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left"/>
        <w:rPr/>
      </w:pPr>
      <w:r>
        <w:rPr/>
        <w:t>Моделювання гонки озброєння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Останні сто років ми стали свідками численної небезпечної, дестабілізуючої, та дорогої гонки озброєнь. З початком Першої Світової Війни почалось стрімке нарощування озброєнь між ворогуючими європейськими державами.  Це було схожа на взаємне накопичення зброї незадовго до Другої Світової Війни. Сполучені Штати і Радянський Союз вступили у дорогу гонку ядерних озброєнь протягом сорока років "холодної війни". Накопиченн</w:t>
      </w:r>
      <w:r>
        <w:rPr/>
        <w:t>а</w:t>
      </w:r>
      <w:r>
        <w:rPr/>
        <w:t xml:space="preserve"> смертоносн</w:t>
      </w:r>
      <w:r>
        <w:rPr/>
        <w:t>а</w:t>
      </w:r>
      <w:r>
        <w:rPr/>
        <w:t xml:space="preserve"> збро</w:t>
      </w:r>
      <w:r>
        <w:rPr/>
        <w:t>я</w:t>
      </w:r>
      <w:r>
        <w:rPr/>
        <w:t xml:space="preserve"> сьогодні пошир</w:t>
      </w:r>
      <w:r>
        <w:rPr/>
        <w:t>ерена</w:t>
      </w:r>
      <w:r>
        <w:rPr/>
        <w:t xml:space="preserve"> в багатьох частинах світу, в тому числі </w:t>
      </w:r>
      <w:r>
        <w:rPr/>
        <w:t>Б</w:t>
      </w:r>
      <w:r>
        <w:rPr/>
        <w:t>изький Схід, Індійський субконтинент, і на Корейському півострові.</w:t>
      </w:r>
    </w:p>
    <w:p>
      <w:pPr>
        <w:pStyle w:val="Normal"/>
        <w:spacing w:before="0" w:after="0"/>
        <w:rPr/>
      </w:pPr>
      <w:r>
        <w:rPr/>
        <w:tab/>
        <w:t>Британський метеоролог і педагог Льюїс Ф. Річардсон (1881-1953) розроб</w:t>
      </w:r>
      <w:r>
        <w:rPr/>
        <w:t xml:space="preserve">ив </w:t>
      </w:r>
      <w:r>
        <w:rPr/>
        <w:t xml:space="preserve">кілька математичних моделей, що дозволяють проаналізувати динаміку гонки озброєнь, </w:t>
      </w:r>
      <w:r>
        <w:rPr/>
        <w:t>змінюючись в часі</w:t>
      </w:r>
      <w:r>
        <w:rPr/>
        <w:t xml:space="preserve"> процесу взаємодії між країнами в їх придбанні</w:t>
      </w:r>
    </w:p>
    <w:p>
      <w:pPr>
        <w:pStyle w:val="Normal"/>
        <w:spacing w:before="0" w:after="0"/>
        <w:rPr/>
      </w:pPr>
      <w:r>
        <w:rPr/>
        <w:t>зброї. Моделі гонки озброєнь взагалі припустити, що кожна країна регулює його скопле-</w:t>
      </w:r>
    </w:p>
    <w:p>
      <w:pPr>
        <w:pStyle w:val="Normal"/>
        <w:spacing w:before="0" w:after="0"/>
        <w:rPr/>
      </w:pPr>
      <w:r>
        <w:rPr/>
        <w:t>поширення зброї якимось чином залежить від розміру власних запасів і</w:t>
      </w:r>
    </w:p>
    <w:p>
      <w:pPr>
        <w:pStyle w:val="Normal"/>
        <w:spacing w:before="0" w:after="0"/>
        <w:rPr/>
      </w:pPr>
      <w:r>
        <w:rPr/>
        <w:t>рівень озброєння з інших країн.</w:t>
      </w:r>
    </w:p>
    <w:p>
      <w:pPr>
        <w:pStyle w:val="Normal"/>
        <w:spacing w:before="0" w:after="0"/>
        <w:rPr/>
      </w:pPr>
      <w:r>
        <w:rPr/>
        <w:t>Первинна модель Річардсона двох гонка озброєнь країна заснована на взаємній</w:t>
      </w:r>
    </w:p>
    <w:p>
      <w:pPr>
        <w:pStyle w:val="Normal"/>
        <w:spacing w:before="0" w:after="0"/>
        <w:rPr/>
      </w:pPr>
      <w:r>
        <w:rPr/>
        <w:t>страх: нація-це стимулювало, щоб збільшити його запаси озброєнь в розмірі, пропорційному</w:t>
      </w:r>
    </w:p>
    <w:p>
      <w:pPr>
        <w:pStyle w:val="Normal"/>
        <w:spacing w:before="0" w:after="0"/>
        <w:rPr/>
      </w:pPr>
      <w:r>
        <w:rPr/>
        <w:t>рівень витрат на озброєння свого супротивника. Модель Річардсона враховує</w:t>
      </w:r>
    </w:p>
    <w:p>
      <w:pPr>
        <w:pStyle w:val="Normal"/>
        <w:spacing w:before="0" w:after="0"/>
        <w:rPr/>
      </w:pPr>
      <w:r>
        <w:rPr/>
        <w:t>внутрішні проблеми в країні, які уповільнюють накопичення озброєнь: більше</w:t>
      </w:r>
    </w:p>
    <w:p>
      <w:pPr>
        <w:pStyle w:val="Normal"/>
        <w:spacing w:before="0" w:after="0"/>
        <w:rPr/>
      </w:pPr>
      <w:r>
        <w:rPr/>
        <w:t>країна витрачає на озброєння, тим важче зробити більше зростає, тому що</w:t>
      </w:r>
    </w:p>
    <w:p>
      <w:pPr>
        <w:pStyle w:val="Normal"/>
        <w:spacing w:before="0" w:after="0"/>
        <w:rPr/>
      </w:pPr>
      <w:r>
        <w:rPr/>
        <w:t>стає все важче відволікати ресурси суспільства від основних потреб, таких</w:t>
      </w:r>
    </w:p>
    <w:p>
      <w:pPr>
        <w:pStyle w:val="Normal"/>
        <w:spacing w:before="0" w:after="0"/>
        <w:rPr/>
      </w:pPr>
      <w:r>
        <w:rPr/>
        <w:t>як їжа і житло для зброї. Річардсон також вбудовані в його модель інших факторів</w:t>
      </w:r>
    </w:p>
    <w:p>
      <w:pPr>
        <w:pStyle w:val="Normal"/>
        <w:spacing w:before="0" w:after="0"/>
        <w:rPr/>
      </w:pPr>
      <w:r>
        <w:rPr/>
        <w:t>водіння або уповільнення гонки озброєнь, які не залежать від рівня озброєнь витрат-</w:t>
      </w:r>
    </w:p>
    <w:p>
      <w:pPr>
        <w:pStyle w:val="Normal"/>
        <w:spacing w:before="0" w:after="0"/>
        <w:rPr/>
      </w:pPr>
      <w:r>
        <w:rPr/>
        <w:t>ditures.</w:t>
      </w:r>
    </w:p>
    <w:p>
      <w:pPr>
        <w:pStyle w:val="Normal"/>
        <w:spacing w:before="0" w:after="0"/>
        <w:rPr/>
      </w:pPr>
      <w:r>
        <w:rPr/>
        <w:t>Математична структура моделі є зв'язаною системою з двох перших-Орді</w:t>
      </w:r>
    </w:p>
    <w:p>
      <w:pPr>
        <w:pStyle w:val="Normal"/>
        <w:spacing w:before="0" w:after="0"/>
        <w:rPr/>
      </w:pPr>
      <w:r>
        <w:rPr/>
        <w:t>лінійних диференціальних рівнянь. Якщо X і Y являють собою кількість багатства витрачаються на</w:t>
      </w:r>
    </w:p>
    <w:p>
      <w:pPr>
        <w:pStyle w:val="Normal"/>
        <w:spacing w:before="0" w:after="0"/>
        <w:rPr/>
      </w:pPr>
      <w:r>
        <w:rPr/>
        <w:t>озброєнь між двома націями в момент часу t, то модель має вигляд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2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1661</TotalTime>
  <Application>LibreOffice/5.1.4.2$Linux_X86_64 LibreOffice_project/10m0$Build-2</Application>
  <Pages>1</Pages>
  <Words>253</Words>
  <Characters>1612</Characters>
  <CharactersWithSpaces>1850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2016-11-04T13:17:48Z</dcterms:modified>
  <cp:revision>2</cp:revision>
  <dc:subject/>
  <dc:title/>
</cp:coreProperties>
</file>