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1689E" w14:textId="0D3DB75B" w:rsidR="00520512" w:rsidRPr="00502A05" w:rsidRDefault="00520512" w:rsidP="00502A05">
      <w:pPr>
        <w:pStyle w:val="NormalWeb"/>
        <w:tabs>
          <w:tab w:val="left" w:pos="3223"/>
        </w:tabs>
        <w:spacing w:before="0" w:beforeAutospacing="0" w:after="0" w:afterAutospacing="0"/>
        <w:rPr>
          <w:rFonts w:ascii="Courier" w:hAnsi="Courier"/>
          <w:b/>
          <w:bCs/>
        </w:rPr>
      </w:pPr>
      <w:r w:rsidRPr="00502A05">
        <w:rPr>
          <w:rFonts w:ascii="Courier" w:hAnsi="Courier"/>
          <w:b/>
          <w:bCs/>
        </w:rPr>
        <w:t>Part B: LED Drivers</w:t>
      </w:r>
      <w:r w:rsidR="00502A05" w:rsidRPr="00502A05">
        <w:rPr>
          <w:rFonts w:ascii="Courier" w:hAnsi="Courier"/>
          <w:b/>
          <w:bCs/>
        </w:rPr>
        <w:tab/>
      </w:r>
    </w:p>
    <w:p w14:paraId="0B3C32C1" w14:textId="08439BFF" w:rsidR="00452A5A" w:rsidRDefault="00520512" w:rsidP="00452A5A">
      <w:pPr>
        <w:pStyle w:val="NormalWeb"/>
        <w:numPr>
          <w:ilvl w:val="0"/>
          <w:numId w:val="2"/>
        </w:numPr>
        <w:spacing w:before="0" w:beforeAutospacing="0" w:after="0" w:afterAutospacing="0"/>
        <w:rPr>
          <w:rFonts w:ascii="Courier" w:hAnsi="Courier"/>
        </w:rPr>
      </w:pPr>
      <w:r w:rsidRPr="00502A05">
        <w:rPr>
          <w:rFonts w:ascii="Courier" w:hAnsi="Courier"/>
        </w:rPr>
        <w:t>What is the maximum clock speed of the LP3943?</w:t>
      </w:r>
      <w:r w:rsidR="00105EF4">
        <w:rPr>
          <w:rFonts w:ascii="Courier" w:hAnsi="Courier"/>
        </w:rPr>
        <w:br/>
      </w:r>
      <w:r w:rsidR="00B901E9">
        <w:rPr>
          <w:rFonts w:ascii="Courier" w:hAnsi="Courier"/>
          <w:color w:val="FF0000"/>
        </w:rPr>
        <w:t>400</w:t>
      </w:r>
      <w:r w:rsidR="00105EF4" w:rsidRPr="00105EF4">
        <w:rPr>
          <w:rFonts w:ascii="Courier" w:hAnsi="Courier"/>
          <w:color w:val="FF0000"/>
        </w:rPr>
        <w:t xml:space="preserve"> </w:t>
      </w:r>
      <w:r w:rsidR="00B901E9">
        <w:rPr>
          <w:rFonts w:ascii="Courier" w:hAnsi="Courier"/>
          <w:color w:val="FF0000"/>
        </w:rPr>
        <w:t>k</w:t>
      </w:r>
      <w:r w:rsidR="00105EF4" w:rsidRPr="00105EF4">
        <w:rPr>
          <w:rFonts w:ascii="Courier" w:hAnsi="Courier"/>
          <w:color w:val="FF0000"/>
        </w:rPr>
        <w:t>Hz</w:t>
      </w:r>
    </w:p>
    <w:p w14:paraId="12A8160F" w14:textId="6EA756F7" w:rsidR="0013490F" w:rsidRPr="0013490F" w:rsidRDefault="00520512" w:rsidP="0013490F">
      <w:pPr>
        <w:pStyle w:val="NormalWeb"/>
        <w:numPr>
          <w:ilvl w:val="0"/>
          <w:numId w:val="2"/>
        </w:numPr>
        <w:spacing w:before="0" w:beforeAutospacing="0" w:after="0" w:afterAutospacing="0"/>
        <w:rPr>
          <w:rFonts w:ascii="Courier" w:hAnsi="Courier"/>
        </w:rPr>
      </w:pPr>
      <w:r w:rsidRPr="00502A05">
        <w:rPr>
          <w:rFonts w:ascii="Courier" w:hAnsi="Courier"/>
        </w:rPr>
        <w:t>In your own words, describe the I</w:t>
      </w:r>
      <w:r w:rsidRPr="00502A05">
        <w:rPr>
          <w:rFonts w:ascii="Courier" w:hAnsi="Courier"/>
          <w:position w:val="6"/>
        </w:rPr>
        <w:t>2</w:t>
      </w:r>
      <w:r w:rsidRPr="00502A05">
        <w:rPr>
          <w:rFonts w:ascii="Courier" w:hAnsi="Courier"/>
        </w:rPr>
        <w:t>C communications process for the LP3943</w:t>
      </w:r>
      <w:r w:rsidR="00105EF4">
        <w:rPr>
          <w:rFonts w:ascii="Courier" w:hAnsi="Courier"/>
        </w:rPr>
        <w:t>.</w:t>
      </w:r>
      <w:r w:rsidR="00105EF4">
        <w:rPr>
          <w:rFonts w:ascii="Courier" w:hAnsi="Courier"/>
        </w:rPr>
        <w:br/>
      </w:r>
      <w:r w:rsidR="00105EF4" w:rsidRPr="001F17A6">
        <w:rPr>
          <w:rFonts w:ascii="Courier" w:hAnsi="Courier"/>
          <w:color w:val="FF0000"/>
        </w:rPr>
        <w:t>The I</w:t>
      </w:r>
      <w:r w:rsidR="00105EF4" w:rsidRPr="001F17A6">
        <w:rPr>
          <w:rFonts w:ascii="Courier" w:hAnsi="Courier"/>
          <w:color w:val="FF0000"/>
          <w:position w:val="6"/>
        </w:rPr>
        <w:t>2</w:t>
      </w:r>
      <w:r w:rsidR="00105EF4" w:rsidRPr="001F17A6">
        <w:rPr>
          <w:rFonts w:ascii="Courier" w:hAnsi="Courier"/>
          <w:color w:val="FF0000"/>
        </w:rPr>
        <w:t>C communications protocol for the LP3943 consists of first sending the LP3493 chip address</w:t>
      </w:r>
      <w:r w:rsidR="006E748B">
        <w:rPr>
          <w:rFonts w:ascii="Courier" w:hAnsi="Courier"/>
          <w:color w:val="FF0000"/>
        </w:rPr>
        <w:t xml:space="preserve"> and the R/</w:t>
      </w:r>
      <w:r w:rsidR="0002017C">
        <w:rPr>
          <w:rFonts w:ascii="Courier" w:hAnsi="Courier"/>
          <w:color w:val="FF0000"/>
        </w:rPr>
        <w:t>~</w:t>
      </w:r>
      <w:r w:rsidR="006E748B">
        <w:rPr>
          <w:rFonts w:ascii="Courier" w:hAnsi="Courier"/>
          <w:color w:val="FF0000"/>
        </w:rPr>
        <w:t>W</w:t>
      </w:r>
      <w:r w:rsidR="00FF6A77">
        <w:rPr>
          <w:rFonts w:ascii="Courier" w:hAnsi="Courier"/>
          <w:color w:val="FF0000"/>
        </w:rPr>
        <w:t xml:space="preserve"> bit</w:t>
      </w:r>
      <w:r w:rsidR="004061B7" w:rsidRPr="001F17A6">
        <w:rPr>
          <w:rFonts w:ascii="Courier" w:hAnsi="Courier"/>
          <w:color w:val="FF0000"/>
        </w:rPr>
        <w:t xml:space="preserve"> as the first byte</w:t>
      </w:r>
      <w:r w:rsidR="00105EF4" w:rsidRPr="001F17A6">
        <w:rPr>
          <w:rFonts w:ascii="Courier" w:hAnsi="Courier"/>
          <w:color w:val="FF0000"/>
        </w:rPr>
        <w:t xml:space="preserve">. </w:t>
      </w:r>
      <w:r w:rsidR="008D4718" w:rsidRPr="001F17A6">
        <w:rPr>
          <w:rFonts w:ascii="Courier" w:hAnsi="Courier"/>
          <w:color w:val="FF0000"/>
        </w:rPr>
        <w:t>There is one chip for each of the Red, Green, and Blue LEDs.</w:t>
      </w:r>
      <w:r w:rsidR="000F794D">
        <w:rPr>
          <w:rFonts w:ascii="Courier" w:hAnsi="Courier"/>
          <w:color w:val="FF0000"/>
        </w:rPr>
        <w:br/>
      </w:r>
      <w:r w:rsidR="000F794D">
        <w:rPr>
          <w:rFonts w:ascii="Courier" w:hAnsi="Courier"/>
          <w:color w:val="FF0000"/>
        </w:rPr>
        <w:br/>
      </w:r>
      <w:r w:rsidR="00105EF4" w:rsidRPr="001F17A6">
        <w:rPr>
          <w:rFonts w:ascii="Courier" w:hAnsi="Courier"/>
          <w:color w:val="FF0000"/>
        </w:rPr>
        <w:t xml:space="preserve">After the chip address is sent, the register that you wish to read/write from is then specified in the next </w:t>
      </w:r>
      <w:r w:rsidR="0032222C" w:rsidRPr="001F17A6">
        <w:rPr>
          <w:rFonts w:ascii="Courier" w:hAnsi="Courier"/>
          <w:color w:val="FF0000"/>
        </w:rPr>
        <w:t>b</w:t>
      </w:r>
      <w:r w:rsidR="00105EF4" w:rsidRPr="001F17A6">
        <w:rPr>
          <w:rFonts w:ascii="Courier" w:hAnsi="Courier"/>
          <w:color w:val="FF0000"/>
        </w:rPr>
        <w:t>yte</w:t>
      </w:r>
      <w:r w:rsidR="0013490F" w:rsidRPr="001F17A6">
        <w:rPr>
          <w:rFonts w:ascii="Courier" w:hAnsi="Courier"/>
          <w:color w:val="FF0000"/>
        </w:rPr>
        <w:t>. There are several registers</w:t>
      </w:r>
      <w:r w:rsidR="001F17A6">
        <w:rPr>
          <w:rFonts w:ascii="Courier" w:hAnsi="Courier"/>
          <w:color w:val="FF0000"/>
        </w:rPr>
        <w:t xml:space="preserve"> onboard the LP3493</w:t>
      </w:r>
      <w:r w:rsidR="0013490F" w:rsidRPr="001F17A6">
        <w:rPr>
          <w:rFonts w:ascii="Courier" w:hAnsi="Courier"/>
          <w:color w:val="FF0000"/>
        </w:rPr>
        <w:t xml:space="preserve">, the most notable for this application being the LSO, LS1, LS2, and LS3 registers. These registers are each 8 bits, and each refer to 4 LEDs (2 bits per LED). When these two bits are set to 0, the LED is off. When they are set to 1, they are 1. When they are set to 2 or 3, the LEDs are in either </w:t>
      </w:r>
      <w:r w:rsidR="00721094" w:rsidRPr="00721094">
        <w:rPr>
          <w:rFonts w:ascii="Courier" w:hAnsi="Courier"/>
          <w:color w:val="FF0000"/>
        </w:rPr>
        <w:t>DIM0 rate</w:t>
      </w:r>
      <w:r w:rsidR="00721094">
        <w:rPr>
          <w:rFonts w:ascii="Courier" w:hAnsi="Courier"/>
          <w:color w:val="FF0000"/>
        </w:rPr>
        <w:t xml:space="preserve"> mode </w:t>
      </w:r>
      <w:r w:rsidR="0013490F" w:rsidRPr="001F17A6">
        <w:rPr>
          <w:rFonts w:ascii="Courier" w:hAnsi="Courier"/>
          <w:color w:val="FF0000"/>
        </w:rPr>
        <w:t xml:space="preserve">or </w:t>
      </w:r>
      <w:r w:rsidR="00721094" w:rsidRPr="00721094">
        <w:rPr>
          <w:rFonts w:ascii="Courier" w:hAnsi="Courier"/>
          <w:color w:val="FF0000"/>
        </w:rPr>
        <w:t>DIM</w:t>
      </w:r>
      <w:r w:rsidR="00721094">
        <w:rPr>
          <w:rFonts w:ascii="Courier" w:hAnsi="Courier"/>
          <w:color w:val="FF0000"/>
        </w:rPr>
        <w:t>1</w:t>
      </w:r>
      <w:r w:rsidR="00721094" w:rsidRPr="00721094">
        <w:rPr>
          <w:rFonts w:ascii="Courier" w:hAnsi="Courier"/>
          <w:color w:val="FF0000"/>
        </w:rPr>
        <w:t xml:space="preserve"> rate</w:t>
      </w:r>
      <w:r w:rsidR="00721094">
        <w:rPr>
          <w:rFonts w:ascii="Courier" w:hAnsi="Courier"/>
          <w:color w:val="FF0000"/>
        </w:rPr>
        <w:t xml:space="preserve"> mode</w:t>
      </w:r>
      <w:r w:rsidR="0013490F" w:rsidRPr="001F17A6">
        <w:rPr>
          <w:rFonts w:ascii="Courier" w:hAnsi="Courier"/>
          <w:color w:val="FF0000"/>
        </w:rPr>
        <w:t>, respectively.</w:t>
      </w:r>
      <w:r w:rsidR="000F794D">
        <w:rPr>
          <w:rFonts w:ascii="Courier" w:hAnsi="Courier"/>
          <w:color w:val="FF0000"/>
        </w:rPr>
        <w:br/>
      </w:r>
      <w:r w:rsidR="000F794D">
        <w:rPr>
          <w:rFonts w:ascii="Courier" w:hAnsi="Courier"/>
          <w:color w:val="FF0000"/>
        </w:rPr>
        <w:br/>
      </w:r>
      <w:r w:rsidR="001F17A6" w:rsidRPr="001F17A6">
        <w:rPr>
          <w:rFonts w:ascii="Courier" w:hAnsi="Courier"/>
          <w:color w:val="FF0000"/>
        </w:rPr>
        <w:t>Auto increment can also be</w:t>
      </w:r>
      <w:bookmarkStart w:id="0" w:name="_GoBack"/>
      <w:bookmarkEnd w:id="0"/>
      <w:r w:rsidR="001F17A6" w:rsidRPr="001F17A6">
        <w:rPr>
          <w:rFonts w:ascii="Courier" w:hAnsi="Courier"/>
          <w:color w:val="FF0000"/>
        </w:rPr>
        <w:t xml:space="preserve"> turned on, so we </w:t>
      </w:r>
      <w:r w:rsidR="00EA0BFF">
        <w:rPr>
          <w:rFonts w:ascii="Courier" w:hAnsi="Courier"/>
          <w:color w:val="FF0000"/>
        </w:rPr>
        <w:t xml:space="preserve">do not have to </w:t>
      </w:r>
      <w:r w:rsidR="000F794D">
        <w:rPr>
          <w:rFonts w:ascii="Courier" w:hAnsi="Courier"/>
          <w:color w:val="FF0000"/>
        </w:rPr>
        <w:t>send</w:t>
      </w:r>
      <w:r w:rsidR="00EA0BFF">
        <w:rPr>
          <w:rFonts w:ascii="Courier" w:hAnsi="Courier"/>
          <w:color w:val="FF0000"/>
        </w:rPr>
        <w:t xml:space="preserve"> the register address for each register and simply sequentially write to the registers that we wish to write to.</w:t>
      </w:r>
    </w:p>
    <w:p w14:paraId="43064FB2" w14:textId="77777777" w:rsidR="00452A5A" w:rsidRPr="00502A05" w:rsidRDefault="00452A5A" w:rsidP="00452A5A">
      <w:pPr>
        <w:pStyle w:val="NormalWeb"/>
        <w:spacing w:before="0" w:beforeAutospacing="0" w:after="0" w:afterAutospacing="0"/>
        <w:rPr>
          <w:rFonts w:ascii="Courier" w:hAnsi="Courier"/>
        </w:rPr>
      </w:pPr>
    </w:p>
    <w:p w14:paraId="27E73BA2" w14:textId="78D4DE06" w:rsidR="00502A05" w:rsidRPr="00502A05" w:rsidRDefault="00502A05" w:rsidP="00502A05">
      <w:pPr>
        <w:rPr>
          <w:rFonts w:ascii="Courier" w:hAnsi="Courier"/>
          <w:b/>
          <w:bCs/>
        </w:rPr>
      </w:pPr>
      <w:r w:rsidRPr="00502A05">
        <w:rPr>
          <w:rFonts w:ascii="Courier" w:hAnsi="Courier"/>
          <w:b/>
          <w:bCs/>
        </w:rPr>
        <w:t>Part C: ISR</w:t>
      </w:r>
    </w:p>
    <w:p w14:paraId="4B795BB8" w14:textId="3452FCD6" w:rsidR="00502A05" w:rsidRPr="00B53A29" w:rsidRDefault="00502A05" w:rsidP="00B53A29">
      <w:pPr>
        <w:pStyle w:val="ListParagraph"/>
        <w:numPr>
          <w:ilvl w:val="0"/>
          <w:numId w:val="3"/>
        </w:numPr>
        <w:rPr>
          <w:rFonts w:ascii="Courier" w:eastAsia="Times New Roman" w:hAnsi="Courier" w:cs="Times New Roman"/>
        </w:rPr>
      </w:pPr>
      <w:r w:rsidRPr="00B53A29">
        <w:rPr>
          <w:rFonts w:ascii="Courier" w:eastAsia="Times New Roman" w:hAnsi="Courier" w:cs="Times New Roman"/>
        </w:rPr>
        <w:t xml:space="preserve">What are the advantages and disadvantages of using the </w:t>
      </w:r>
      <w:proofErr w:type="spellStart"/>
      <w:r w:rsidRPr="00B53A29">
        <w:rPr>
          <w:rFonts w:ascii="Courier" w:eastAsia="Times New Roman" w:hAnsi="Courier" w:cs="Times New Roman"/>
        </w:rPr>
        <w:t>Systick</w:t>
      </w:r>
      <w:proofErr w:type="spellEnd"/>
      <w:r w:rsidRPr="00B53A29">
        <w:rPr>
          <w:rFonts w:ascii="Courier" w:eastAsia="Times New Roman" w:hAnsi="Courier" w:cs="Times New Roman"/>
        </w:rPr>
        <w:t xml:space="preserve"> over some other timer?</w:t>
      </w:r>
      <w:r w:rsidR="008246B0">
        <w:rPr>
          <w:rFonts w:ascii="Courier" w:eastAsia="Times New Roman" w:hAnsi="Courier" w:cs="Times New Roman"/>
        </w:rPr>
        <w:br/>
      </w:r>
      <w:r w:rsidR="008246B0" w:rsidRPr="00574DCF">
        <w:rPr>
          <w:rFonts w:ascii="Courier" w:eastAsia="Times New Roman" w:hAnsi="Courier" w:cs="Times New Roman"/>
          <w:color w:val="FF0000"/>
        </w:rPr>
        <w:t xml:space="preserve">One advantage of using the </w:t>
      </w:r>
      <w:proofErr w:type="spellStart"/>
      <w:r w:rsidR="008246B0" w:rsidRPr="00574DCF">
        <w:rPr>
          <w:rFonts w:ascii="Courier" w:eastAsia="Times New Roman" w:hAnsi="Courier" w:cs="Times New Roman"/>
          <w:color w:val="FF0000"/>
        </w:rPr>
        <w:t>SysTick</w:t>
      </w:r>
      <w:proofErr w:type="spellEnd"/>
      <w:r w:rsidR="008246B0" w:rsidRPr="00574DCF">
        <w:rPr>
          <w:rFonts w:ascii="Courier" w:eastAsia="Times New Roman" w:hAnsi="Courier" w:cs="Times New Roman"/>
          <w:color w:val="FF0000"/>
        </w:rPr>
        <w:t xml:space="preserve"> timer is that it will consistently interrupt the processor when a precise number of cycles has passed. This can be also thought of as a disadvantage, as cycle times are only as accurate as the oscillator.</w:t>
      </w:r>
      <w:r w:rsidR="00B53A29">
        <w:rPr>
          <w:rFonts w:ascii="Courier" w:eastAsia="Times New Roman" w:hAnsi="Courier" w:cs="Times New Roman"/>
        </w:rPr>
        <w:br/>
      </w:r>
    </w:p>
    <w:p w14:paraId="3BC045AE" w14:textId="0F3F7347" w:rsidR="00502A05" w:rsidRPr="00B53A29" w:rsidRDefault="00502A05" w:rsidP="00502A05">
      <w:pPr>
        <w:pStyle w:val="ListParagraph"/>
        <w:numPr>
          <w:ilvl w:val="0"/>
          <w:numId w:val="3"/>
        </w:numPr>
        <w:rPr>
          <w:rFonts w:ascii="Courier" w:eastAsia="Times New Roman" w:hAnsi="Courier" w:cs="Times New Roman"/>
        </w:rPr>
      </w:pPr>
      <w:r w:rsidRPr="00B53A29">
        <w:rPr>
          <w:rFonts w:ascii="Courier" w:eastAsia="Times New Roman" w:hAnsi="Courier" w:cs="Times New Roman"/>
        </w:rPr>
        <w:t>What was your final percentage error for the periodic interrupt?</w:t>
      </w:r>
      <w:r w:rsidR="00105EF4">
        <w:rPr>
          <w:rFonts w:ascii="Courier" w:eastAsia="Times New Roman" w:hAnsi="Courier" w:cs="Times New Roman"/>
        </w:rPr>
        <w:br/>
      </w:r>
    </w:p>
    <w:sectPr w:rsidR="00502A05" w:rsidRPr="00B53A29" w:rsidSect="004E4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C51FB"/>
    <w:multiLevelType w:val="hybridMultilevel"/>
    <w:tmpl w:val="0A325CCE"/>
    <w:lvl w:ilvl="0" w:tplc="257C8B0E">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13C99"/>
    <w:multiLevelType w:val="hybridMultilevel"/>
    <w:tmpl w:val="0C847D88"/>
    <w:lvl w:ilvl="0" w:tplc="AE0A200E">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7199A"/>
    <w:multiLevelType w:val="multilevel"/>
    <w:tmpl w:val="BF64F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12"/>
    <w:rsid w:val="0002017C"/>
    <w:rsid w:val="000F794D"/>
    <w:rsid w:val="00105EF4"/>
    <w:rsid w:val="0013490F"/>
    <w:rsid w:val="001F17A6"/>
    <w:rsid w:val="0032222C"/>
    <w:rsid w:val="004061B7"/>
    <w:rsid w:val="00452A5A"/>
    <w:rsid w:val="004E4F78"/>
    <w:rsid w:val="00502A05"/>
    <w:rsid w:val="00520512"/>
    <w:rsid w:val="00574DCF"/>
    <w:rsid w:val="006E748B"/>
    <w:rsid w:val="00721094"/>
    <w:rsid w:val="008246B0"/>
    <w:rsid w:val="008D4718"/>
    <w:rsid w:val="00B53A29"/>
    <w:rsid w:val="00B901E9"/>
    <w:rsid w:val="00DD1F2B"/>
    <w:rsid w:val="00EA0BFF"/>
    <w:rsid w:val="00EE12A2"/>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E0488"/>
  <w15:chartTrackingRefBased/>
  <w15:docId w15:val="{05ACEAA3-581B-584A-A92A-B8C284E2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051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2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689929">
      <w:bodyDiv w:val="1"/>
      <w:marLeft w:val="0"/>
      <w:marRight w:val="0"/>
      <w:marTop w:val="0"/>
      <w:marBottom w:val="0"/>
      <w:divBdr>
        <w:top w:val="none" w:sz="0" w:space="0" w:color="auto"/>
        <w:left w:val="none" w:sz="0" w:space="0" w:color="auto"/>
        <w:bottom w:val="none" w:sz="0" w:space="0" w:color="auto"/>
        <w:right w:val="none" w:sz="0" w:space="0" w:color="auto"/>
      </w:divBdr>
      <w:divsChild>
        <w:div w:id="398525301">
          <w:marLeft w:val="0"/>
          <w:marRight w:val="0"/>
          <w:marTop w:val="0"/>
          <w:marBottom w:val="0"/>
          <w:divBdr>
            <w:top w:val="none" w:sz="0" w:space="0" w:color="auto"/>
            <w:left w:val="none" w:sz="0" w:space="0" w:color="auto"/>
            <w:bottom w:val="none" w:sz="0" w:space="0" w:color="auto"/>
            <w:right w:val="none" w:sz="0" w:space="0" w:color="auto"/>
          </w:divBdr>
          <w:divsChild>
            <w:div w:id="1148593365">
              <w:marLeft w:val="0"/>
              <w:marRight w:val="0"/>
              <w:marTop w:val="0"/>
              <w:marBottom w:val="0"/>
              <w:divBdr>
                <w:top w:val="none" w:sz="0" w:space="0" w:color="auto"/>
                <w:left w:val="none" w:sz="0" w:space="0" w:color="auto"/>
                <w:bottom w:val="none" w:sz="0" w:space="0" w:color="auto"/>
                <w:right w:val="none" w:sz="0" w:space="0" w:color="auto"/>
              </w:divBdr>
              <w:divsChild>
                <w:div w:id="20535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00190">
      <w:bodyDiv w:val="1"/>
      <w:marLeft w:val="0"/>
      <w:marRight w:val="0"/>
      <w:marTop w:val="0"/>
      <w:marBottom w:val="0"/>
      <w:divBdr>
        <w:top w:val="none" w:sz="0" w:space="0" w:color="auto"/>
        <w:left w:val="none" w:sz="0" w:space="0" w:color="auto"/>
        <w:bottom w:val="none" w:sz="0" w:space="0" w:color="auto"/>
        <w:right w:val="none" w:sz="0" w:space="0" w:color="auto"/>
      </w:divBdr>
      <w:divsChild>
        <w:div w:id="49962002">
          <w:marLeft w:val="0"/>
          <w:marRight w:val="0"/>
          <w:marTop w:val="0"/>
          <w:marBottom w:val="0"/>
          <w:divBdr>
            <w:top w:val="none" w:sz="0" w:space="0" w:color="auto"/>
            <w:left w:val="none" w:sz="0" w:space="0" w:color="auto"/>
            <w:bottom w:val="none" w:sz="0" w:space="0" w:color="auto"/>
            <w:right w:val="none" w:sz="0" w:space="0" w:color="auto"/>
          </w:divBdr>
          <w:divsChild>
            <w:div w:id="1835224827">
              <w:marLeft w:val="0"/>
              <w:marRight w:val="0"/>
              <w:marTop w:val="0"/>
              <w:marBottom w:val="0"/>
              <w:divBdr>
                <w:top w:val="none" w:sz="0" w:space="0" w:color="auto"/>
                <w:left w:val="none" w:sz="0" w:space="0" w:color="auto"/>
                <w:bottom w:val="none" w:sz="0" w:space="0" w:color="auto"/>
                <w:right w:val="none" w:sz="0" w:space="0" w:color="auto"/>
              </w:divBdr>
              <w:divsChild>
                <w:div w:id="2503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93484">
      <w:bodyDiv w:val="1"/>
      <w:marLeft w:val="0"/>
      <w:marRight w:val="0"/>
      <w:marTop w:val="0"/>
      <w:marBottom w:val="0"/>
      <w:divBdr>
        <w:top w:val="none" w:sz="0" w:space="0" w:color="auto"/>
        <w:left w:val="none" w:sz="0" w:space="0" w:color="auto"/>
        <w:bottom w:val="none" w:sz="0" w:space="0" w:color="auto"/>
        <w:right w:val="none" w:sz="0" w:space="0" w:color="auto"/>
      </w:divBdr>
      <w:divsChild>
        <w:div w:id="543564441">
          <w:marLeft w:val="0"/>
          <w:marRight w:val="0"/>
          <w:marTop w:val="0"/>
          <w:marBottom w:val="0"/>
          <w:divBdr>
            <w:top w:val="none" w:sz="0" w:space="0" w:color="auto"/>
            <w:left w:val="none" w:sz="0" w:space="0" w:color="auto"/>
            <w:bottom w:val="none" w:sz="0" w:space="0" w:color="auto"/>
            <w:right w:val="none" w:sz="0" w:space="0" w:color="auto"/>
          </w:divBdr>
          <w:divsChild>
            <w:div w:id="170947419">
              <w:marLeft w:val="0"/>
              <w:marRight w:val="0"/>
              <w:marTop w:val="0"/>
              <w:marBottom w:val="0"/>
              <w:divBdr>
                <w:top w:val="none" w:sz="0" w:space="0" w:color="auto"/>
                <w:left w:val="none" w:sz="0" w:space="0" w:color="auto"/>
                <w:bottom w:val="none" w:sz="0" w:space="0" w:color="auto"/>
                <w:right w:val="none" w:sz="0" w:space="0" w:color="auto"/>
              </w:divBdr>
              <w:divsChild>
                <w:div w:id="14336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2020-01-15T20:06:00Z</dcterms:created>
  <dcterms:modified xsi:type="dcterms:W3CDTF">2020-01-15T21:27:00Z</dcterms:modified>
</cp:coreProperties>
</file>