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</w:pPr>
      <w:r w:rsidRPr="00D05FE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  <w:t>la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</w:pPr>
      <w:r w:rsidRPr="00D05FE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  <w:t>rencontre de la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</w:pPr>
      <w:r w:rsidRPr="00D05FE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  <w:t>forêt et du gibier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</w:pPr>
      <w:r w:rsidRPr="00D05FE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fr-FR"/>
        </w:rPr>
        <w:t>à Chambord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42"/>
          <w:szCs w:val="42"/>
          <w:lang w:eastAsia="fr-FR"/>
        </w:rPr>
        <w:t>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Il y a deux ans, lors des vacances de Pâques, à l'occasion d'un voyage dans la région des châteaux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de la Loire, j'ai découvert le superbe parc de Chambord et ses aires de vision du gibier constituées de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miradors aux proportions imposantes (4 mètres x 16 mètres), implantés dans la zone de 1000 hectares (sur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5400) ouverte au public, devant de vastes prairies destinées au gibier.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Bien qu'étant installés à Amboise, durant toutes les soirées, avec mon épouse, nous nous rendions à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Chambord afin d'observer le gibier. Chaque jour, nous y rencontrions surtout des biches et faons, des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mouflons et des sangliers. Les cerfs boisés ne se montraient guère.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2A2A2A"/>
          <w:sz w:val="27"/>
          <w:szCs w:val="27"/>
          <w:lang w:eastAsia="fr-FR"/>
        </w:rPr>
        <w:lastRenderedPageBreak/>
        <w:drawing>
          <wp:inline distT="0" distB="0" distL="0" distR="0">
            <wp:extent cx="8610600" cy="12185650"/>
            <wp:effectExtent l="19050" t="0" r="0" b="0"/>
            <wp:docPr id="1" name="pdf1" descr="http://dimg.youscribe.com/627d422379daacc34e6b3d5caac7f8e9f9a875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1" descr="http://dimg.youscribe.com/627d422379daacc34e6b3d5caac7f8e9f9a875a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218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3"/>
          <w:szCs w:val="13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3"/>
          <w:szCs w:val="13"/>
          <w:lang w:eastAsia="fr-FR"/>
        </w:rPr>
        <w:lastRenderedPageBreak/>
        <w:t>- 8 -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Aussi, cette année, au début avril, inaugurant notre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motorhome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, est-ce tout naturellement que nous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avons décidé d'y retourner. Le camping de Bracieux, situé à 6 km de Chambord, étant encore fermé, nous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avons dû nous diriger vers Neung-sur-Beuvron, soit à une petite trentaine de kilomètres de Chambord. Dans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un cadre sylvestre constitué d'arbres majestueux, nous avons reçu un accueil fort chaleureux et avons pu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apprécier la qualité et la propreté de ce petit camping municipal et de ses installations.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En partant du château, les principaux miradors se situent le long de la Route François Ier, en direction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de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Muides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 et Orléans, aux aires de la "Pièce du Chêne" et de "la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Gabillière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", deux autres se trouvant de part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et d'autre de la Route de la Commission, donnant accès au village de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Thoury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 et ensuite de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Crouy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-sur-Cosson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et le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Ferte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-St-Aubin, aux aires de "la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Ricaninière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" et du "Rond Béatrix".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Trois plus petits miradors se trouvent à proximité du château, soit au "Rond Caroline"(devant le château), et,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le long du Cosson, entre le château et le pont de la Canardière, ainsi qu'à proximité immédiate de ce dernier.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Pour être complet, il faut encore en signaler deux près de la maison forestière de la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Hannetière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, à gauche de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la Route François Ier.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Il y a donc de quoi faire en matière de lieux d'observation.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2A2A2A"/>
          <w:sz w:val="27"/>
          <w:szCs w:val="27"/>
          <w:lang w:eastAsia="fr-FR"/>
        </w:rPr>
        <w:lastRenderedPageBreak/>
        <w:drawing>
          <wp:inline distT="0" distB="0" distL="0" distR="0">
            <wp:extent cx="8610600" cy="12185650"/>
            <wp:effectExtent l="19050" t="0" r="0" b="0"/>
            <wp:docPr id="2" name="pdf2" descr="http://dimg.youscribe.com/92bdce2aa031abc5c82753eafacd0f0e09808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2" descr="http://dimg.youscribe.com/92bdce2aa031abc5c82753eafacd0f0e098080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218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3"/>
          <w:szCs w:val="13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3"/>
          <w:szCs w:val="13"/>
          <w:lang w:eastAsia="fr-FR"/>
        </w:rPr>
        <w:lastRenderedPageBreak/>
        <w:t>- 9 -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Les deux troupeaux d'une cinquantaine de mouflons chacun s'observent principalement au "Rond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Béatrix", ainsi que, à l'autre extrémité de la zone, à la "Pièce du Chêne" et à la "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Gabilière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".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Cette année, à Pâques, hormis les mouflons, peu de gibier était visible sur les prairies, même si, à la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Ricaninière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, j'ai vu plusieurs fois une harde de biches à l'orée de la forêt, et une seule petite laie avec deux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marcassins. Aussi, tout naturellement, le gibier ne venant pas à nous, avons-nous décidé d'aller à lui, en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visitant la réserve (4.400 ha) en Land Rover (d'une capacité de 8 passagers), activité dont le départ a lieu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plusieurs fois par jour devant les caisses du château. Nous avons opté pour le dernier départ du jour, soit à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15h30. Nous avons été accueillis par un sympathique forestier attaché au domaine de Chambord et spécialisé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dans la visite du domaine, M. Coûtant, dont nous étions les deux seuls passagers.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D'emblée, celui-ci nous a expliqué l'historique du domaine de Chambord, entrecoupant son exposé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d'anecdotes savoureuses. Dans une ancienne ferme, nous avons d'abord visité un pavillon de chasse consacré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au cerf, puis un autre dédié au sanglier où nous eûmes droit à une projection vidéo. Nous avons ensuite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repris notre excursion commentée à travers le parc, où l'absence de végétation devrait nous permettre de voir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un maximum de gibier. Assise à l'arrière, mon épouse, qui a un œil d'aigle, n'a pas tardé à découvrir deux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cerfs en velours qui observaient notre passage. Il en a été de même sur tout le parcours de près de deux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heures, à l'issue duquel nous avions vu une septantaine de cervidés et une dizaine de chevreuils, bien que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cette dernière espèce commence seulement à se développer dans le parc. Notre guide nous a expliqué que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nous verrions peu de sangliers, ceux-ci ayant été chassés jusqu'en février et se méfiant particulièrement des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Land Rover, celles-ci servant à poster les chasseurs lors des 13 battues au sanglier qui ont lieu dès le mois de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novembre.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Enthousiasmés par le succès de notre randonnée, nous y sommes revenus le lendemain à la même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heure, au grand étonnement de notre guide, qui n'avait jamais vu cela… Comme, une nouvelle fois, nous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avions la chance d'être ses deux seuls passagers, très sympathiquement il a choisi de varier l'itinéraire et de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nous conduire là où, d'habitude, les touristes n'ont pas accès. C'est ainsi que nous avons découvert le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pavillon de chasse qu'avait fait construire le président Pompidou, grand chasseur devant l'éternel. Après lui,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seul le président Giscard d'Estaing, autre </w:t>
      </w:r>
      <w:proofErr w:type="spellStart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nemrod</w:t>
      </w:r>
      <w:proofErr w:type="spellEnd"/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 xml:space="preserve"> acharné, est venu chasser à Chambord, leurs successeurs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n'étant pas portés sur la chose cynégétique. Ce jour là, outre une soixantaine d'autres bêtes, il nous a été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donné de pouvoir nous régaler de la vision d'une grosse compagnie de sangliers franchissant, en pleine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course et en file indienne, une des allées de ce parc mythique. La vision des différentes prairies (150 ha)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dispersées dans le parc était moins idyllique, celles-ci ayant été entièrement ravagées par les sangliers et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nécessitant leur totale remise en état par des firmes privées travaillant en régie.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Durant la deuxième quinzaine de juin, nous avons décidé de retourner passer quelques jours à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Chambord. Là, alors que nous n'en avions guère vu deux mois plus tôt, quel n'a pas été notre étonnement de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constater que le bord des routes présentait d'innombrables boutis, dont nous n'avons pas tardé à rencontrer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les auteurs, de très nombreuses laies avec leurs marcassins dont certains ne semblaient pas craindre les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automobiles. Juin était manifestement "le mois des sangliers" que nous avons pu observer par dizaines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partout dans le domaine, là où les autres gibiers, à l'exception de l'une ou l'autre biche, faisaient défaut. Vu la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végétation cette fois bien développée, une nouvelle randonnée en 4x4 dans le parc ne nous a pas permis d'en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voir beaucoup d'autres. Manifestement, les sangliers étaient maîtres à Chambord !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Lors de nos visites, nous n'avons guère vu de gros sangliers. L'explication nous en a été donnée par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notre guide : lors des 13 journées de chasse, il est interdit de tirer les bêtes rousses, alors que l'on prélève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plus ou moins 800 sangliers. Ceci explique sans doute cela…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Quoi qu'il en soit, c'est avec impatience que j'attends de pouvoir retourner observer le gibier à</w:t>
      </w:r>
    </w:p>
    <w:p w:rsidR="00D05FE7" w:rsidRPr="00D05FE7" w:rsidRDefault="00D05FE7" w:rsidP="00D05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</w:pPr>
      <w:r w:rsidRPr="00D05FE7">
        <w:rPr>
          <w:rFonts w:ascii="Times New Roman" w:eastAsia="Times New Roman" w:hAnsi="Times New Roman" w:cs="Times New Roman"/>
          <w:color w:val="000000"/>
          <w:sz w:val="18"/>
          <w:szCs w:val="18"/>
          <w:lang w:eastAsia="fr-FR"/>
        </w:rPr>
        <w:t>Chambord et, qui sait, aller assister au brame ou peut-être y chasser un jour</w:t>
      </w:r>
    </w:p>
    <w:p w:rsidR="00B45989" w:rsidRDefault="00B45989"/>
    <w:sectPr w:rsidR="00B45989" w:rsidSect="00B4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05FE7"/>
    <w:rsid w:val="000029CA"/>
    <w:rsid w:val="0002156B"/>
    <w:rsid w:val="0013771D"/>
    <w:rsid w:val="00155CE5"/>
    <w:rsid w:val="00181657"/>
    <w:rsid w:val="001D38DF"/>
    <w:rsid w:val="001E7C34"/>
    <w:rsid w:val="00225C5F"/>
    <w:rsid w:val="00241751"/>
    <w:rsid w:val="002462B9"/>
    <w:rsid w:val="00296150"/>
    <w:rsid w:val="002B73EB"/>
    <w:rsid w:val="002E2DEA"/>
    <w:rsid w:val="002F12D7"/>
    <w:rsid w:val="00361BEC"/>
    <w:rsid w:val="003A2954"/>
    <w:rsid w:val="003F33F2"/>
    <w:rsid w:val="003F75B6"/>
    <w:rsid w:val="0040760E"/>
    <w:rsid w:val="00475CA2"/>
    <w:rsid w:val="00482206"/>
    <w:rsid w:val="004D0853"/>
    <w:rsid w:val="004F1DBC"/>
    <w:rsid w:val="005022FF"/>
    <w:rsid w:val="00522445"/>
    <w:rsid w:val="00545B2C"/>
    <w:rsid w:val="00584EA3"/>
    <w:rsid w:val="005C5775"/>
    <w:rsid w:val="00603381"/>
    <w:rsid w:val="00625962"/>
    <w:rsid w:val="00666C81"/>
    <w:rsid w:val="00681586"/>
    <w:rsid w:val="006B3698"/>
    <w:rsid w:val="006C7256"/>
    <w:rsid w:val="006C72AD"/>
    <w:rsid w:val="00731E3F"/>
    <w:rsid w:val="00744EAF"/>
    <w:rsid w:val="00770065"/>
    <w:rsid w:val="007C717B"/>
    <w:rsid w:val="007D1431"/>
    <w:rsid w:val="00843DF6"/>
    <w:rsid w:val="008551D1"/>
    <w:rsid w:val="00861B16"/>
    <w:rsid w:val="00882B2F"/>
    <w:rsid w:val="008D6CFC"/>
    <w:rsid w:val="00904023"/>
    <w:rsid w:val="0095087C"/>
    <w:rsid w:val="00973B27"/>
    <w:rsid w:val="009B34C6"/>
    <w:rsid w:val="009D0F95"/>
    <w:rsid w:val="009F22CB"/>
    <w:rsid w:val="00A0067D"/>
    <w:rsid w:val="00A079E9"/>
    <w:rsid w:val="00A5407F"/>
    <w:rsid w:val="00A9457B"/>
    <w:rsid w:val="00B45989"/>
    <w:rsid w:val="00C1741F"/>
    <w:rsid w:val="00C25350"/>
    <w:rsid w:val="00C35527"/>
    <w:rsid w:val="00C62B8C"/>
    <w:rsid w:val="00C72EEE"/>
    <w:rsid w:val="00CE0845"/>
    <w:rsid w:val="00CF12DF"/>
    <w:rsid w:val="00CF6CC4"/>
    <w:rsid w:val="00CF73C8"/>
    <w:rsid w:val="00D004EA"/>
    <w:rsid w:val="00D05FE7"/>
    <w:rsid w:val="00D068D3"/>
    <w:rsid w:val="00D45AA6"/>
    <w:rsid w:val="00D92F44"/>
    <w:rsid w:val="00DD3CD1"/>
    <w:rsid w:val="00DE6C48"/>
    <w:rsid w:val="00E06EF4"/>
    <w:rsid w:val="00E82B0C"/>
    <w:rsid w:val="00EB7F80"/>
    <w:rsid w:val="00F00C44"/>
    <w:rsid w:val="00F32CA4"/>
    <w:rsid w:val="00F7379B"/>
    <w:rsid w:val="00FE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9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Henri-Olivier Duche</dc:creator>
  <cp:lastModifiedBy>Henri-Olivier Duche</cp:lastModifiedBy>
  <cp:revision>1</cp:revision>
  <dcterms:created xsi:type="dcterms:W3CDTF">2014-10-04T08:16:00Z</dcterms:created>
  <dcterms:modified xsi:type="dcterms:W3CDTF">2014-10-04T08:16:00Z</dcterms:modified>
</cp:coreProperties>
</file>