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6F9" w:rsidRDefault="00DD76F9" w:rsidP="00DD76F9">
      <w:pPr>
        <w:spacing w:line="240" w:lineRule="auto"/>
        <w:jc w:val="center"/>
        <w:rPr>
          <w:rFonts w:ascii="Times New Roman" w:eastAsia="Times New Roman" w:hAnsi="Times New Roman" w:cs="Times New Roman"/>
          <w:b/>
          <w:bCs/>
          <w:color w:val="000000"/>
          <w:sz w:val="30"/>
          <w:szCs w:val="30"/>
        </w:rPr>
      </w:pPr>
      <w:r w:rsidRPr="00DD76F9">
        <w:rPr>
          <w:rFonts w:ascii="Times New Roman" w:eastAsia="Times New Roman" w:hAnsi="Times New Roman" w:cs="Times New Roman"/>
          <w:b/>
          <w:bCs/>
          <w:color w:val="000000"/>
          <w:sz w:val="30"/>
          <w:szCs w:val="30"/>
        </w:rPr>
        <w:t>LAB 7: 802.11 WiFi</w:t>
      </w:r>
    </w:p>
    <w:p w:rsidR="00DD76F9" w:rsidRDefault="00DD76F9" w:rsidP="00DD76F9">
      <w:pPr>
        <w:spacing w:line="240" w:lineRule="auto"/>
        <w:rPr>
          <w:rFonts w:ascii="Times New Roman" w:eastAsia="Times New Roman" w:hAnsi="Times New Roman" w:cs="Times New Roman"/>
          <w:b/>
          <w:bCs/>
          <w:color w:val="000000"/>
          <w:sz w:val="24"/>
          <w:szCs w:val="30"/>
        </w:rPr>
      </w:pPr>
      <w:r>
        <w:rPr>
          <w:rFonts w:ascii="Times New Roman" w:eastAsia="Times New Roman" w:hAnsi="Times New Roman" w:cs="Times New Roman"/>
          <w:b/>
          <w:bCs/>
          <w:color w:val="000000"/>
          <w:sz w:val="24"/>
          <w:szCs w:val="30"/>
        </w:rPr>
        <w:t>Name: Hồ Đức Trí</w:t>
      </w:r>
    </w:p>
    <w:p w:rsidR="00DD76F9" w:rsidRPr="00DD76F9" w:rsidRDefault="00DD76F9" w:rsidP="00DD7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30"/>
        </w:rPr>
        <w:t>Student No: 1912288</w:t>
      </w:r>
    </w:p>
    <w:p w:rsidR="00DD76F9" w:rsidRPr="00DD76F9" w:rsidRDefault="00DD76F9" w:rsidP="00DD76F9">
      <w:pPr>
        <w:spacing w:after="0" w:line="240" w:lineRule="auto"/>
        <w:rPr>
          <w:rFonts w:ascii="Times New Roman" w:eastAsia="Times New Roman" w:hAnsi="Times New Roman" w:cs="Times New Roman"/>
          <w:sz w:val="24"/>
          <w:szCs w:val="24"/>
        </w:rPr>
      </w:pPr>
      <w:r w:rsidRPr="00DD76F9">
        <w:rPr>
          <w:rFonts w:ascii="Times New Roman" w:eastAsia="Times New Roman" w:hAnsi="Times New Roman" w:cs="Times New Roman"/>
          <w:sz w:val="24"/>
          <w:szCs w:val="24"/>
        </w:rPr>
        <w:br/>
      </w:r>
    </w:p>
    <w:p w:rsidR="00DD76F9" w:rsidRPr="00DD76F9" w:rsidRDefault="00DD76F9" w:rsidP="00DD76F9">
      <w:pPr>
        <w:numPr>
          <w:ilvl w:val="0"/>
          <w:numId w:val="1"/>
        </w:numPr>
        <w:spacing w:line="240" w:lineRule="auto"/>
        <w:ind w:left="360"/>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What are the SSIDs of the two access points that are issuing most of the beacon frames in this trace? </w:t>
      </w:r>
    </w:p>
    <w:p w:rsidR="00DD76F9" w:rsidRPr="00DD76F9" w:rsidRDefault="00B86BA0" w:rsidP="00DD76F9">
      <w:pPr>
        <w:spacing w:line="240" w:lineRule="auto"/>
        <w:jc w:val="both"/>
        <w:rPr>
          <w:rFonts w:ascii="Times New Roman" w:eastAsia="Times New Roman" w:hAnsi="Times New Roman" w:cs="Times New Roman"/>
          <w:sz w:val="24"/>
          <w:szCs w:val="24"/>
        </w:rPr>
      </w:pPr>
      <w:r>
        <w:rPr>
          <w:noProof/>
        </w:rPr>
        <w:drawing>
          <wp:inline distT="0" distB="0" distL="0" distR="0" wp14:anchorId="6AAABE62" wp14:editId="199E40B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DD76F9" w:rsidRDefault="00DD76F9" w:rsidP="00DD76F9">
      <w:pPr>
        <w:spacing w:line="240" w:lineRule="auto"/>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ab/>
        <w:t>“30 Munroe St” and “linksys12” are the SSIDs of the two access points that are issuing most of the beacon frames in this trace</w:t>
      </w:r>
    </w:p>
    <w:p w:rsidR="00B86BA0" w:rsidRPr="00DD76F9" w:rsidRDefault="00B86BA0" w:rsidP="00DD76F9">
      <w:pPr>
        <w:spacing w:line="240" w:lineRule="auto"/>
        <w:jc w:val="both"/>
        <w:rPr>
          <w:rFonts w:ascii="Times New Roman" w:eastAsia="Times New Roman" w:hAnsi="Times New Roman" w:cs="Times New Roman"/>
          <w:sz w:val="24"/>
          <w:szCs w:val="24"/>
        </w:rPr>
      </w:pPr>
    </w:p>
    <w:p w:rsidR="00DD76F9" w:rsidRPr="00DD76F9" w:rsidRDefault="00DD76F9" w:rsidP="00DD76F9">
      <w:pPr>
        <w:numPr>
          <w:ilvl w:val="0"/>
          <w:numId w:val="2"/>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What are the intervals of time between the transmissions of the beacon frames the linksys_ses_24086 access point? From the 30 Munroe St. access point? (Hint: this interval of time is contained in the beacon frame itself). </w:t>
      </w:r>
    </w:p>
    <w:p w:rsidR="00DD76F9" w:rsidRPr="00DD76F9" w:rsidRDefault="00B86BA0" w:rsidP="00DD76F9">
      <w:pPr>
        <w:spacing w:line="240" w:lineRule="auto"/>
        <w:jc w:val="center"/>
        <w:rPr>
          <w:rFonts w:ascii="Times New Roman" w:eastAsia="Times New Roman" w:hAnsi="Times New Roman" w:cs="Times New Roman"/>
          <w:sz w:val="24"/>
          <w:szCs w:val="24"/>
        </w:rPr>
      </w:pPr>
      <w:r>
        <w:rPr>
          <w:noProof/>
        </w:rPr>
        <w:lastRenderedPageBreak/>
        <w:drawing>
          <wp:inline distT="0" distB="0" distL="0" distR="0" wp14:anchorId="5E195D5A" wp14:editId="67A939A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DD76F9" w:rsidRPr="00DD76F9" w:rsidRDefault="00B86BA0" w:rsidP="00DD76F9">
      <w:pPr>
        <w:spacing w:line="240" w:lineRule="auto"/>
        <w:jc w:val="center"/>
        <w:rPr>
          <w:rFonts w:ascii="Times New Roman" w:eastAsia="Times New Roman" w:hAnsi="Times New Roman" w:cs="Times New Roman"/>
          <w:sz w:val="24"/>
          <w:szCs w:val="24"/>
        </w:rPr>
      </w:pPr>
      <w:r>
        <w:rPr>
          <w:noProof/>
        </w:rPr>
        <w:drawing>
          <wp:inline distT="0" distB="0" distL="0" distR="0" wp14:anchorId="2BE87658" wp14:editId="1AD6F34A">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DD76F9" w:rsidRDefault="00DD76F9" w:rsidP="00DD76F9">
      <w:pPr>
        <w:spacing w:line="240" w:lineRule="auto"/>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ab/>
        <w:t>They are both 0.102400 seconds</w:t>
      </w:r>
    </w:p>
    <w:p w:rsidR="00B86BA0" w:rsidRPr="00DD76F9" w:rsidRDefault="00B86BA0" w:rsidP="00DD76F9">
      <w:pPr>
        <w:spacing w:line="240" w:lineRule="auto"/>
        <w:jc w:val="both"/>
        <w:rPr>
          <w:rFonts w:ascii="Times New Roman" w:eastAsia="Times New Roman" w:hAnsi="Times New Roman" w:cs="Times New Roman"/>
          <w:sz w:val="24"/>
          <w:szCs w:val="24"/>
        </w:rPr>
      </w:pPr>
    </w:p>
    <w:p w:rsidR="00DD76F9" w:rsidRPr="00DD76F9" w:rsidRDefault="00DD76F9" w:rsidP="00DD76F9">
      <w:pPr>
        <w:numPr>
          <w:ilvl w:val="0"/>
          <w:numId w:val="3"/>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What (in hexadecimal notation) is the source MAC address on the beacon frame from 30 Munroe St? </w:t>
      </w:r>
    </w:p>
    <w:p w:rsidR="00DD76F9" w:rsidRPr="00DD76F9" w:rsidRDefault="00B86BA0" w:rsidP="00DD76F9">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65A4AA61" wp14:editId="244CA98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DD76F9" w:rsidRDefault="00DD76F9" w:rsidP="00DD76F9">
      <w:pPr>
        <w:spacing w:line="240" w:lineRule="auto"/>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ab/>
        <w:t>The source MAC address on the beacon frame from 30 Munroe St: 00:16:b6:f7:1d:51</w:t>
      </w:r>
    </w:p>
    <w:p w:rsidR="00B86BA0" w:rsidRPr="00DD76F9" w:rsidRDefault="00B86BA0" w:rsidP="00DD76F9">
      <w:pPr>
        <w:spacing w:line="240" w:lineRule="auto"/>
        <w:jc w:val="both"/>
        <w:rPr>
          <w:rFonts w:ascii="Times New Roman" w:eastAsia="Times New Roman" w:hAnsi="Times New Roman" w:cs="Times New Roman"/>
          <w:sz w:val="24"/>
          <w:szCs w:val="24"/>
        </w:rPr>
      </w:pPr>
    </w:p>
    <w:p w:rsidR="00DD76F9" w:rsidRPr="00DD76F9" w:rsidRDefault="00DD76F9" w:rsidP="00DD76F9">
      <w:pPr>
        <w:numPr>
          <w:ilvl w:val="0"/>
          <w:numId w:val="4"/>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What (in hexadecimal notation) is the destination MAC address on the beacon frame from 30 Munroe St?</w:t>
      </w:r>
    </w:p>
    <w:p w:rsidR="00DD76F9" w:rsidRDefault="00DD76F9" w:rsidP="00DD76F9">
      <w:pPr>
        <w:spacing w:line="240" w:lineRule="auto"/>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ab/>
        <w:t>The destination MAC address on the beacon frame from 30 Munroe St: ff:ff:ff:ff:ff:ff</w:t>
      </w:r>
    </w:p>
    <w:p w:rsidR="00B86BA0" w:rsidRPr="00DD76F9" w:rsidRDefault="00B86BA0" w:rsidP="00DD76F9">
      <w:pPr>
        <w:spacing w:line="240" w:lineRule="auto"/>
        <w:jc w:val="both"/>
        <w:rPr>
          <w:rFonts w:ascii="Times New Roman" w:eastAsia="Times New Roman" w:hAnsi="Times New Roman" w:cs="Times New Roman"/>
          <w:sz w:val="24"/>
          <w:szCs w:val="24"/>
        </w:rPr>
      </w:pPr>
    </w:p>
    <w:p w:rsidR="00DD76F9" w:rsidRPr="00DD76F9" w:rsidRDefault="00DD76F9" w:rsidP="00DD76F9">
      <w:pPr>
        <w:numPr>
          <w:ilvl w:val="0"/>
          <w:numId w:val="5"/>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What (in hexadecimal notation) is the MAC BSS id on the beacon frame from 30 Munroe St? </w:t>
      </w:r>
    </w:p>
    <w:p w:rsidR="00DD76F9" w:rsidRDefault="00DD76F9" w:rsidP="00DD76F9">
      <w:pPr>
        <w:spacing w:line="240" w:lineRule="auto"/>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ab/>
        <w:t>The MAC BSS id on the beacon frame from 30 Munroe St: 00:16:b6:f7:1d:51</w:t>
      </w:r>
    </w:p>
    <w:p w:rsidR="00B86BA0" w:rsidRPr="00DD76F9" w:rsidRDefault="00B86BA0" w:rsidP="00DD76F9">
      <w:pPr>
        <w:spacing w:line="240" w:lineRule="auto"/>
        <w:jc w:val="both"/>
        <w:rPr>
          <w:rFonts w:ascii="Times New Roman" w:eastAsia="Times New Roman" w:hAnsi="Times New Roman" w:cs="Times New Roman"/>
          <w:sz w:val="24"/>
          <w:szCs w:val="24"/>
        </w:rPr>
      </w:pPr>
    </w:p>
    <w:p w:rsidR="00DD76F9" w:rsidRPr="00DD76F9" w:rsidRDefault="00DD76F9" w:rsidP="00DD76F9">
      <w:pPr>
        <w:numPr>
          <w:ilvl w:val="0"/>
          <w:numId w:val="6"/>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The beacon frames from the 30 Munroe St access point advertise that the access point can support four data rates and eight additional “extended supported rates.” What are these rates?</w:t>
      </w:r>
    </w:p>
    <w:p w:rsidR="00DD76F9" w:rsidRPr="00DD76F9" w:rsidRDefault="00B86BA0" w:rsidP="00DD76F9">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39884604" wp14:editId="06C7CBEA">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DD76F9" w:rsidRDefault="00DD76F9" w:rsidP="00DD76F9">
      <w:pPr>
        <w:spacing w:line="240" w:lineRule="auto"/>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ab/>
        <w:t>The four data rates are 1.0, 2.0, 5.5, 11.0 Mbps  and eight additional “extended supported rates” are 6.0, 9.0, 12.0, 18.0, 24.0, 36.0, 48.0, 54.0 Mbps</w:t>
      </w:r>
    </w:p>
    <w:p w:rsidR="00B86BA0" w:rsidRPr="00DD76F9" w:rsidRDefault="00B86BA0" w:rsidP="00DD76F9">
      <w:pPr>
        <w:spacing w:line="240" w:lineRule="auto"/>
        <w:jc w:val="both"/>
        <w:rPr>
          <w:rFonts w:ascii="Times New Roman" w:eastAsia="Times New Roman" w:hAnsi="Times New Roman" w:cs="Times New Roman"/>
          <w:sz w:val="24"/>
          <w:szCs w:val="24"/>
        </w:rPr>
      </w:pPr>
    </w:p>
    <w:p w:rsidR="00DD76F9" w:rsidRPr="00DD76F9" w:rsidRDefault="00DD76F9" w:rsidP="00DD76F9">
      <w:pPr>
        <w:numPr>
          <w:ilvl w:val="0"/>
          <w:numId w:val="7"/>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Find the 802.11 frame containing the SYN TCP segment for this first TCP session (that downloads alice.txt). What are three MAC address fields in the 802.11 frame? Which MAC address in this frame corresponds to the wireless host (give the hexadecimal representation of the MAC address for the host)? To the access point? To the first-hop router? What is the IP address of the wireless host sending this TCP segment? What is the destination IP address? Does this destination IP address correspond to the host, access point, first-hop router, or some other network-attached device? Explain.</w:t>
      </w:r>
      <w:bookmarkStart w:id="0" w:name="_GoBack"/>
      <w:bookmarkEnd w:id="0"/>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264150" cy="2622550"/>
            <wp:effectExtent l="0" t="0" r="0" b="6350"/>
            <wp:docPr id="11" name="Picture 11" descr="https://lh4.googleusercontent.com/_eSyQOK-3Hnu5CBTlEq6gLLZ58FKAb_YG2Mp3vMso3hASSH8adJgElZOQQHrUZjk9o93IvzjRRt7B2Dc_F8uMkMzQ8G1RnXnf_-zeqia-BOB1UGMFoMdDp5fRGl6r95hgwyziF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_eSyQOK-3Hnu5CBTlEq6gLLZ58FKAb_YG2Mp3vMso3hASSH8adJgElZOQQHrUZjk9o93IvzjRRt7B2Dc_F8uMkMzQ8G1RnXnf_-zeqia-BOB1UGMFoMdDp5fRGl6r95hgwyziF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2622550"/>
                    </a:xfrm>
                    <a:prstGeom prst="rect">
                      <a:avLst/>
                    </a:prstGeom>
                    <a:noFill/>
                    <a:ln>
                      <a:noFill/>
                    </a:ln>
                  </pic:spPr>
                </pic:pic>
              </a:graphicData>
            </a:graphic>
          </wp:inline>
        </w:drawing>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ab/>
        <w:t>Those MAC addresses are BSS ID, source and destination.</w:t>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ab/>
        <w:t>The MAC address in this frame corresponds to the wireless host: 00:13:02:d1:b6:4f</w:t>
      </w:r>
    </w:p>
    <w:p w:rsidR="00DD76F9" w:rsidRPr="00DD76F9" w:rsidRDefault="00DD76F9" w:rsidP="00DD76F9">
      <w:pPr>
        <w:spacing w:line="240" w:lineRule="auto"/>
        <w:ind w:firstLine="720"/>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The MAC address in this frame corresponds to the access point: 00:16:b6:f4:eb:a8</w:t>
      </w:r>
    </w:p>
    <w:p w:rsidR="00DD76F9" w:rsidRPr="00DD76F9" w:rsidRDefault="00DD76F9" w:rsidP="00DD76F9">
      <w:pPr>
        <w:spacing w:line="240" w:lineRule="auto"/>
        <w:ind w:firstLine="720"/>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The MAC address in this frame corresponds to the first-hop router: 00:16:b6:f7:1d:51</w:t>
      </w:r>
    </w:p>
    <w:p w:rsidR="00DD76F9" w:rsidRPr="00DD76F9" w:rsidRDefault="00DD76F9" w:rsidP="00DD76F9">
      <w:pPr>
        <w:spacing w:line="240" w:lineRule="auto"/>
        <w:ind w:firstLine="720"/>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The IP address of the wireless host sending this TCP segment: 192.168.1.109</w:t>
      </w:r>
    </w:p>
    <w:p w:rsidR="00DD76F9" w:rsidRPr="00DD76F9" w:rsidRDefault="00DD76F9" w:rsidP="00DD76F9">
      <w:pPr>
        <w:spacing w:line="240" w:lineRule="auto"/>
        <w:ind w:firstLine="720"/>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The destination IP address: 128.199.245.12</w:t>
      </w:r>
    </w:p>
    <w:p w:rsidR="00DD76F9" w:rsidRDefault="00DD76F9" w:rsidP="00DD76F9">
      <w:pPr>
        <w:spacing w:line="240" w:lineRule="auto"/>
        <w:ind w:firstLine="720"/>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This corresponds to the server gaia.cs.umass.edu. The destination MAC address of the frame containing the SYN is different from the destination IP address of the IP packet contained within this frame</w:t>
      </w:r>
    </w:p>
    <w:p w:rsidR="00B86BA0" w:rsidRPr="00DD76F9" w:rsidRDefault="00B86BA0" w:rsidP="00DD76F9">
      <w:pPr>
        <w:spacing w:line="240" w:lineRule="auto"/>
        <w:ind w:firstLine="720"/>
        <w:jc w:val="both"/>
        <w:rPr>
          <w:rFonts w:ascii="Times New Roman" w:eastAsia="Times New Roman" w:hAnsi="Times New Roman" w:cs="Times New Roman"/>
          <w:sz w:val="24"/>
          <w:szCs w:val="24"/>
        </w:rPr>
      </w:pPr>
    </w:p>
    <w:p w:rsidR="00DD76F9" w:rsidRPr="00DD76F9" w:rsidRDefault="00DD76F9" w:rsidP="00DD76F9">
      <w:pPr>
        <w:numPr>
          <w:ilvl w:val="0"/>
          <w:numId w:val="8"/>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Find the 802.11 frame containing the SYNACK segment for this TCP session. What are three MAC address fields in the 802.11 frame? Which MAC address in this frame corresponds to the host? To the access point? To the first-hop router? Does the sender MAC address in the frame correspond to the IP address of the device that sent the TCP segment encapsulated within this datagram?</w:t>
      </w:r>
    </w:p>
    <w:p w:rsidR="00DD76F9" w:rsidRPr="00DD76F9" w:rsidRDefault="00DD76F9" w:rsidP="00DD76F9">
      <w:pPr>
        <w:spacing w:line="240" w:lineRule="auto"/>
        <w:jc w:val="center"/>
        <w:rPr>
          <w:rFonts w:ascii="Times New Roman" w:eastAsia="Times New Roman" w:hAnsi="Times New Roman" w:cs="Times New Roman"/>
          <w:sz w:val="24"/>
          <w:szCs w:val="24"/>
        </w:rPr>
      </w:pPr>
      <w:r w:rsidRPr="00DD76F9">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4400550" cy="2190750"/>
            <wp:effectExtent l="0" t="0" r="0" b="0"/>
            <wp:docPr id="10" name="Picture 10" descr="https://lh6.googleusercontent.com/yUrNNWcyopBZLPay2vNvW8RkI-6ETukbrRl-S6AzxO8TdbUoiV9ZiyzFezeBqd3PRpf71mq2UsUiCPeMk_qqRADJ--Nqsu8jIvSkYD1siaRE0bYmhm4ALhhuxYGcKC1dQQFuIP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yUrNNWcyopBZLPay2vNvW8RkI-6ETukbrRl-S6AzxO8TdbUoiV9ZiyzFezeBqd3PRpf71mq2UsUiCPeMk_qqRADJ--Nqsu8jIvSkYD1siaRE0bYmhm4ALhhuxYGcKC1dQQFuIPQ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0550" cy="2190750"/>
                    </a:xfrm>
                    <a:prstGeom prst="rect">
                      <a:avLst/>
                    </a:prstGeom>
                    <a:noFill/>
                    <a:ln>
                      <a:noFill/>
                    </a:ln>
                  </pic:spPr>
                </pic:pic>
              </a:graphicData>
            </a:graphic>
          </wp:inline>
        </w:drawing>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ab/>
        <w:t>Those MAC addresses are BSSid, source address and destination.</w:t>
      </w:r>
    </w:p>
    <w:p w:rsidR="00DD76F9" w:rsidRPr="00DD76F9" w:rsidRDefault="00DD76F9" w:rsidP="00DD76F9">
      <w:pPr>
        <w:spacing w:line="240" w:lineRule="auto"/>
        <w:ind w:firstLine="720"/>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The MAC address in this frame corresponds to the host: 91:2a:b0:49:b6:4f. </w:t>
      </w:r>
    </w:p>
    <w:p w:rsidR="00DD76F9" w:rsidRPr="00DD76F9" w:rsidRDefault="00DD76F9" w:rsidP="00DD76F9">
      <w:pPr>
        <w:spacing w:line="240" w:lineRule="auto"/>
        <w:ind w:firstLine="720"/>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The MAC address in this frame corresponds to the access point: 00:16:b6:f7:1d:51.   </w:t>
      </w:r>
    </w:p>
    <w:p w:rsidR="00DD76F9" w:rsidRPr="00DD76F9" w:rsidRDefault="00DD76F9" w:rsidP="00DD76F9">
      <w:pPr>
        <w:spacing w:line="240" w:lineRule="auto"/>
        <w:ind w:firstLine="720"/>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The MAC address in this frame corresponds to the first-hop router: 00:16:b6:f4:eb:a8.</w:t>
      </w:r>
    </w:p>
    <w:p w:rsidR="00DD76F9" w:rsidRDefault="00DD76F9" w:rsidP="00DD76F9">
      <w:pPr>
        <w:spacing w:line="240" w:lineRule="auto"/>
        <w:ind w:firstLine="720"/>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No, The sender MAC address in the frame does not correspond to the IP address of the device that sent the TCP segment encapsulated within this datagram, because the TCP SYNACK’s IP address is 128:199:245:12 but the destination IP address is 192.168.1.109.</w:t>
      </w:r>
    </w:p>
    <w:p w:rsidR="00B86BA0" w:rsidRPr="00DD76F9" w:rsidRDefault="00B86BA0" w:rsidP="00DD76F9">
      <w:pPr>
        <w:spacing w:line="240" w:lineRule="auto"/>
        <w:ind w:firstLine="720"/>
        <w:jc w:val="both"/>
        <w:rPr>
          <w:rFonts w:ascii="Times New Roman" w:eastAsia="Times New Roman" w:hAnsi="Times New Roman" w:cs="Times New Roman"/>
          <w:sz w:val="24"/>
          <w:szCs w:val="24"/>
        </w:rPr>
      </w:pPr>
    </w:p>
    <w:p w:rsidR="00DD76F9" w:rsidRPr="00DD76F9" w:rsidRDefault="00DD76F9" w:rsidP="00DD76F9">
      <w:pPr>
        <w:numPr>
          <w:ilvl w:val="0"/>
          <w:numId w:val="9"/>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What two actions are taken (i.e., frames are sent) by the host in the trace just after t=49, to end the association with the 30 Munroe St AP that was initially in place when trace collection began? Looking at the 802.11 specification, is there another frame that you might have expected to see, but don’t see here? </w:t>
      </w:r>
    </w:p>
    <w:p w:rsidR="00DD76F9" w:rsidRPr="00DD76F9" w:rsidRDefault="00DD76F9" w:rsidP="00DD76F9">
      <w:pPr>
        <w:spacing w:line="240" w:lineRule="auto"/>
        <w:jc w:val="center"/>
        <w:rPr>
          <w:rFonts w:ascii="Times New Roman" w:eastAsia="Times New Roman" w:hAnsi="Times New Roman" w:cs="Times New Roman"/>
          <w:sz w:val="24"/>
          <w:szCs w:val="24"/>
        </w:rPr>
      </w:pPr>
      <w:r w:rsidRPr="00DD76F9">
        <w:rPr>
          <w:rFonts w:ascii="Times New Roman" w:eastAsia="Times New Roman" w:hAnsi="Times New Roman" w:cs="Times New Roman"/>
          <w:noProof/>
          <w:color w:val="000000"/>
          <w:sz w:val="26"/>
          <w:szCs w:val="26"/>
          <w:bdr w:val="none" w:sz="0" w:space="0" w:color="auto" w:frame="1"/>
        </w:rPr>
        <w:drawing>
          <wp:inline distT="0" distB="0" distL="0" distR="0">
            <wp:extent cx="4140200" cy="2305050"/>
            <wp:effectExtent l="0" t="0" r="0" b="0"/>
            <wp:docPr id="9" name="Picture 9" descr="https://lh6.googleusercontent.com/Ct8K6FDN-eGh47vBldyYS0S1xaV9srTXbuRV-b-mOJ5OjjIRZve-aErOKTsWt8LeQG9hKvLBvciwwTvJpvwohhkZylAdDkFyVtTCnMXC4OfOeyIpAEV2tRI8qbMg3YRG2N2gv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t8K6FDN-eGh47vBldyYS0S1xaV9srTXbuRV-b-mOJ5OjjIRZve-aErOKTsWt8LeQG9hKvLBvciwwTvJpvwohhkZylAdDkFyVtTCnMXC4OfOeyIpAEV2tRI8qbMg3YRG2N2gvNW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0200" cy="2305050"/>
                    </a:xfrm>
                    <a:prstGeom prst="rect">
                      <a:avLst/>
                    </a:prstGeom>
                    <a:noFill/>
                    <a:ln>
                      <a:noFill/>
                    </a:ln>
                  </pic:spPr>
                </pic:pic>
              </a:graphicData>
            </a:graphic>
          </wp:inline>
        </w:drawing>
      </w:r>
    </w:p>
    <w:p w:rsidR="00DD76F9" w:rsidRPr="00DD76F9" w:rsidRDefault="00DD76F9" w:rsidP="00DD76F9">
      <w:pPr>
        <w:spacing w:after="0" w:line="240" w:lineRule="auto"/>
        <w:rPr>
          <w:rFonts w:ascii="Times New Roman" w:eastAsia="Times New Roman" w:hAnsi="Times New Roman" w:cs="Times New Roman"/>
          <w:sz w:val="24"/>
          <w:szCs w:val="24"/>
        </w:rPr>
      </w:pPr>
    </w:p>
    <w:p w:rsidR="00DD76F9" w:rsidRPr="00DD76F9" w:rsidRDefault="00DD76F9" w:rsidP="00DD76F9">
      <w:pPr>
        <w:spacing w:line="240" w:lineRule="auto"/>
        <w:jc w:val="center"/>
        <w:rPr>
          <w:rFonts w:ascii="Times New Roman" w:eastAsia="Times New Roman" w:hAnsi="Times New Roman" w:cs="Times New Roman"/>
          <w:sz w:val="24"/>
          <w:szCs w:val="24"/>
        </w:rPr>
      </w:pPr>
      <w:r w:rsidRPr="00DD76F9">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4235450" cy="1866900"/>
            <wp:effectExtent l="0" t="0" r="0" b="0"/>
            <wp:docPr id="8" name="Picture 8" descr="https://lh3.googleusercontent.com/XI0QHUuVjBnj35OPy1uB3N1DA70hbEEPxcFJws3fxBQsYRcmyI8Wn68OxQhXPOodV_U-JYEC8fJPvb6t2Kc5OduyPtHADMXZnVIg2ifdNGObsiJeinKNOrMIMM1F0WmyEuos7q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XI0QHUuVjBnj35OPy1uB3N1DA70hbEEPxcFJws3fxBQsYRcmyI8Wn68OxQhXPOodV_U-JYEC8fJPvb6t2Kc5OduyPtHADMXZnVIg2ifdNGObsiJeinKNOrMIMM1F0WmyEuos7qZ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5450" cy="1866900"/>
                    </a:xfrm>
                    <a:prstGeom prst="rect">
                      <a:avLst/>
                    </a:prstGeom>
                    <a:noFill/>
                    <a:ln>
                      <a:noFill/>
                    </a:ln>
                  </pic:spPr>
                </pic:pic>
              </a:graphicData>
            </a:graphic>
          </wp:inline>
        </w:drawing>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ab/>
        <w:t>At t = 49.583615 a DHCP release is sent by the host to the DHCP server in the network that the host is leaving.</w:t>
      </w:r>
    </w:p>
    <w:p w:rsidR="00DD76F9" w:rsidRPr="00DD76F9" w:rsidRDefault="00DD76F9" w:rsidP="00DD76F9">
      <w:pPr>
        <w:spacing w:line="240" w:lineRule="auto"/>
        <w:ind w:firstLine="720"/>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At t = 49.609617, the host sends a DEAUTHENTICATION frame. </w:t>
      </w:r>
    </w:p>
    <w:p w:rsidR="00DD76F9" w:rsidRDefault="00DD76F9" w:rsidP="00DD76F9">
      <w:pPr>
        <w:spacing w:line="240" w:lineRule="auto"/>
        <w:ind w:firstLine="720"/>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One might have expected to see a DISASSOCIATION request to have been sent</w:t>
      </w:r>
    </w:p>
    <w:p w:rsidR="00B86BA0" w:rsidRPr="00DD76F9" w:rsidRDefault="00B86BA0" w:rsidP="00DD76F9">
      <w:pPr>
        <w:spacing w:line="240" w:lineRule="auto"/>
        <w:ind w:firstLine="720"/>
        <w:jc w:val="both"/>
        <w:rPr>
          <w:rFonts w:ascii="Times New Roman" w:eastAsia="Times New Roman" w:hAnsi="Times New Roman" w:cs="Times New Roman"/>
          <w:sz w:val="24"/>
          <w:szCs w:val="24"/>
        </w:rPr>
      </w:pPr>
    </w:p>
    <w:p w:rsidR="00DD76F9" w:rsidRPr="00DD76F9" w:rsidRDefault="00DD76F9" w:rsidP="00DD76F9">
      <w:pPr>
        <w:numPr>
          <w:ilvl w:val="0"/>
          <w:numId w:val="10"/>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Examine the trace file and look for AUTHENICATION frames sent from the host to an AP and vice versa. How many AUTHENTICATION messages are sent from the wireless host to the linksys_ses_24086 AP (which has a MAC address of Cisco_Li_f5:ba:bb) starting at around t=49?</w:t>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noProof/>
          <w:color w:val="000000"/>
          <w:sz w:val="26"/>
          <w:szCs w:val="26"/>
          <w:bdr w:val="none" w:sz="0" w:space="0" w:color="auto" w:frame="1"/>
        </w:rPr>
        <w:drawing>
          <wp:inline distT="0" distB="0" distL="0" distR="0">
            <wp:extent cx="5264150" cy="1752600"/>
            <wp:effectExtent l="0" t="0" r="0" b="0"/>
            <wp:docPr id="7" name="Picture 7" descr="https://lh5.googleusercontent.com/GMRCh9gjwdK3JUvFeoG9PewLMbEiuw6tYZboLd6_n8sW8hqPCTf6bbmVTrAwZag_Q06g1sCzH-5-_d7hdfEcJo_jNt9htI06B7Ws5IoTowwP9Cgk9LYVWUxORhZBZ7tdwfcGZk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GMRCh9gjwdK3JUvFeoG9PewLMbEiuw6tYZboLd6_n8sW8hqPCTf6bbmVTrAwZag_Q06g1sCzH-5-_d7hdfEcJo_jNt9htI06B7Ws5IoTowwP9Cgk9LYVWUxORhZBZ7tdwfcGZkG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1752600"/>
                    </a:xfrm>
                    <a:prstGeom prst="rect">
                      <a:avLst/>
                    </a:prstGeom>
                    <a:noFill/>
                    <a:ln>
                      <a:noFill/>
                    </a:ln>
                  </pic:spPr>
                </pic:pic>
              </a:graphicData>
            </a:graphic>
          </wp:inline>
        </w:drawing>
      </w:r>
    </w:p>
    <w:p w:rsidR="00DD76F9" w:rsidRDefault="00DD76F9" w:rsidP="00DD76F9">
      <w:pPr>
        <w:spacing w:line="240" w:lineRule="auto"/>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ab/>
        <w:t>There are 15 AUTHENTICATION messages are sent from the wireless host to the linksys_ses_24086 AP (which has a MAC address of Cisco_Li_f5:ba:bb) starting at around t=49</w:t>
      </w:r>
      <w:r w:rsidR="00B86BA0">
        <w:rPr>
          <w:rFonts w:ascii="Times New Roman" w:eastAsia="Times New Roman" w:hAnsi="Times New Roman" w:cs="Times New Roman"/>
          <w:color w:val="000000"/>
          <w:sz w:val="26"/>
          <w:szCs w:val="26"/>
        </w:rPr>
        <w:t>.</w:t>
      </w:r>
    </w:p>
    <w:p w:rsidR="00B86BA0" w:rsidRPr="00DD76F9" w:rsidRDefault="00B86BA0" w:rsidP="00DD76F9">
      <w:pPr>
        <w:spacing w:line="240" w:lineRule="auto"/>
        <w:jc w:val="both"/>
        <w:rPr>
          <w:rFonts w:ascii="Times New Roman" w:eastAsia="Times New Roman" w:hAnsi="Times New Roman" w:cs="Times New Roman"/>
          <w:sz w:val="24"/>
          <w:szCs w:val="24"/>
        </w:rPr>
      </w:pPr>
    </w:p>
    <w:p w:rsidR="00DD76F9" w:rsidRPr="00DD76F9" w:rsidRDefault="00DD76F9" w:rsidP="00DD76F9">
      <w:pPr>
        <w:numPr>
          <w:ilvl w:val="0"/>
          <w:numId w:val="11"/>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Does the host want the authentication to require a key or be open? </w:t>
      </w:r>
    </w:p>
    <w:p w:rsidR="00DD76F9" w:rsidRDefault="00DD76F9" w:rsidP="00DD76F9">
      <w:pPr>
        <w:spacing w:line="240" w:lineRule="auto"/>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ab/>
        <w:t>The host is requesting that the association be open</w:t>
      </w:r>
    </w:p>
    <w:p w:rsidR="00B86BA0" w:rsidRPr="00DD76F9" w:rsidRDefault="00B86BA0" w:rsidP="00DD76F9">
      <w:pPr>
        <w:spacing w:line="240" w:lineRule="auto"/>
        <w:jc w:val="both"/>
        <w:rPr>
          <w:rFonts w:ascii="Times New Roman" w:eastAsia="Times New Roman" w:hAnsi="Times New Roman" w:cs="Times New Roman"/>
          <w:sz w:val="24"/>
          <w:szCs w:val="24"/>
        </w:rPr>
      </w:pPr>
    </w:p>
    <w:p w:rsidR="00DD76F9" w:rsidRPr="00DD76F9" w:rsidRDefault="00DD76F9" w:rsidP="00DD76F9">
      <w:pPr>
        <w:numPr>
          <w:ilvl w:val="0"/>
          <w:numId w:val="12"/>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Do you see a reply AUTHENTICATION from the linksys_ses_24086 AP in the trace? </w:t>
      </w:r>
    </w:p>
    <w:p w:rsidR="00DD76F9" w:rsidRDefault="00DD76F9" w:rsidP="00DD76F9">
      <w:pPr>
        <w:spacing w:line="240" w:lineRule="auto"/>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lastRenderedPageBreak/>
        <w:tab/>
        <w:t>No, I do not see any reply AUTHENTICATION from the linksys_ses_24086 AP</w:t>
      </w:r>
    </w:p>
    <w:p w:rsidR="00B86BA0" w:rsidRPr="00DD76F9" w:rsidRDefault="00B86BA0" w:rsidP="00DD76F9">
      <w:pPr>
        <w:spacing w:line="240" w:lineRule="auto"/>
        <w:jc w:val="both"/>
        <w:rPr>
          <w:rFonts w:ascii="Times New Roman" w:eastAsia="Times New Roman" w:hAnsi="Times New Roman" w:cs="Times New Roman"/>
          <w:sz w:val="24"/>
          <w:szCs w:val="24"/>
        </w:rPr>
      </w:pPr>
    </w:p>
    <w:p w:rsidR="00DD76F9" w:rsidRPr="00DD76F9" w:rsidRDefault="00DD76F9" w:rsidP="00DD76F9">
      <w:pPr>
        <w:numPr>
          <w:ilvl w:val="0"/>
          <w:numId w:val="13"/>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Now let’s consider what happens as the host gives up trying to associate with the linksys_ses_24086 AP and now tries to associate with the 30 Munroe St AP. Look for AUTHENICATION frames sent from the host to and AP and vice versa. At what times are there an AUTHENTICATION frame from the host to the 30 Munroe St. AP, and when is there a reply AUTHENTICATION sent from that AP to the host in reply?</w:t>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noProof/>
          <w:color w:val="000000"/>
          <w:sz w:val="26"/>
          <w:szCs w:val="26"/>
          <w:bdr w:val="none" w:sz="0" w:space="0" w:color="auto" w:frame="1"/>
        </w:rPr>
        <w:drawing>
          <wp:inline distT="0" distB="0" distL="0" distR="0">
            <wp:extent cx="5276850" cy="952500"/>
            <wp:effectExtent l="0" t="0" r="0" b="0"/>
            <wp:docPr id="6" name="Picture 6" descr="https://lh6.googleusercontent.com/Np7ls7k6t6ELQSZ_35IfjfDwaSN34fnunye0KpuL5Inv5XKEIx9-bO_V1xdYAqdomu1u7Su6pwrpU3bsSl5XUCGKUiXxLe5caQBamhToPBTqimtMoVmmwvzbEgF97fwaTjLQKV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p7ls7k6t6ELQSZ_35IfjfDwaSN34fnunye0KpuL5Inv5XKEIx9-bO_V1xdYAqdomu1u7Su6pwrpU3bsSl5XUCGKUiXxLe5caQBamhToPBTqimtMoVmmwvzbEgF97fwaTjLQKVh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952500"/>
                    </a:xfrm>
                    <a:prstGeom prst="rect">
                      <a:avLst/>
                    </a:prstGeom>
                    <a:noFill/>
                    <a:ln>
                      <a:noFill/>
                    </a:ln>
                  </pic:spPr>
                </pic:pic>
              </a:graphicData>
            </a:graphic>
          </wp:inline>
        </w:drawing>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ab/>
        <w:t>At t = 63.168087 there is an AUTHENTICATION frame from the host to the 30 Munroe St. AP</w:t>
      </w:r>
    </w:p>
    <w:p w:rsidR="00DD76F9" w:rsidRDefault="00DD76F9" w:rsidP="00DD76F9">
      <w:pPr>
        <w:spacing w:line="240" w:lineRule="auto"/>
        <w:ind w:firstLine="720"/>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At t = 63.169071 there is a reply AUTHENTICATION sent from that AP to the host in reply.</w:t>
      </w:r>
    </w:p>
    <w:p w:rsidR="00B86BA0" w:rsidRPr="00DD76F9" w:rsidRDefault="00B86BA0" w:rsidP="00DD76F9">
      <w:pPr>
        <w:spacing w:line="240" w:lineRule="auto"/>
        <w:ind w:firstLine="720"/>
        <w:jc w:val="both"/>
        <w:rPr>
          <w:rFonts w:ascii="Times New Roman" w:eastAsia="Times New Roman" w:hAnsi="Times New Roman" w:cs="Times New Roman"/>
          <w:sz w:val="24"/>
          <w:szCs w:val="24"/>
        </w:rPr>
      </w:pPr>
    </w:p>
    <w:p w:rsidR="00DD76F9" w:rsidRPr="00DD76F9" w:rsidRDefault="00DD76F9" w:rsidP="00DD76F9">
      <w:pPr>
        <w:numPr>
          <w:ilvl w:val="0"/>
          <w:numId w:val="14"/>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An ASSOCIATE REQUEST from host to AP, and a corresponding ASSOCIATE RESPONSE frame from AP to host are used for the host to associated with an AP. At what time is there an ASSOCIATE REQUEST from host to the 30 Munroe St AP? When is the corresponding ASSOCIATE REPLY sent?</w:t>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noProof/>
          <w:color w:val="000000"/>
          <w:sz w:val="26"/>
          <w:szCs w:val="26"/>
          <w:bdr w:val="none" w:sz="0" w:space="0" w:color="auto" w:frame="1"/>
        </w:rPr>
        <w:drawing>
          <wp:inline distT="0" distB="0" distL="0" distR="0">
            <wp:extent cx="5264150" cy="742950"/>
            <wp:effectExtent l="0" t="0" r="0" b="0"/>
            <wp:docPr id="5" name="Picture 5" descr="https://lh6.googleusercontent.com/B4kqpQwmePvKoXLW5JCqhWFy-AqH0mMk1scZxBvoJHrMWpoXCUO7BJfUI-AnRiYFGsIQSYHSmflgE4iMKwoptTIrz6URItbVprVjASI50GsR5kO6ei2UFVbp1ImMSeDdstlCGJ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B4kqpQwmePvKoXLW5JCqhWFy-AqH0mMk1scZxBvoJHrMWpoXCUO7BJfUI-AnRiYFGsIQSYHSmflgE4iMKwoptTIrz6URItbVprVjASI50GsR5kO6ei2UFVbp1ImMSeDdstlCGJiv"/>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50" cy="742950"/>
                    </a:xfrm>
                    <a:prstGeom prst="rect">
                      <a:avLst/>
                    </a:prstGeom>
                    <a:noFill/>
                    <a:ln>
                      <a:noFill/>
                    </a:ln>
                  </pic:spPr>
                </pic:pic>
              </a:graphicData>
            </a:graphic>
          </wp:inline>
        </w:drawing>
      </w:r>
    </w:p>
    <w:p w:rsidR="00DD76F9" w:rsidRPr="00DD76F9" w:rsidRDefault="00DD76F9" w:rsidP="00DD76F9">
      <w:pPr>
        <w:spacing w:line="240" w:lineRule="auto"/>
        <w:ind w:firstLine="720"/>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At t = 63.169910 there is an ASSOCIATE REQUEST from host to the 30 Munroe St AP. </w:t>
      </w:r>
    </w:p>
    <w:p w:rsidR="00DD76F9" w:rsidRDefault="00DD76F9" w:rsidP="00DD76F9">
      <w:pPr>
        <w:spacing w:line="240" w:lineRule="auto"/>
        <w:ind w:firstLine="720"/>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At t = 63.192101 the corresponding ASSOCIATE REPLY is sent.</w:t>
      </w:r>
    </w:p>
    <w:p w:rsidR="00B86BA0" w:rsidRPr="00DD76F9" w:rsidRDefault="00B86BA0" w:rsidP="00DD76F9">
      <w:pPr>
        <w:spacing w:line="240" w:lineRule="auto"/>
        <w:ind w:firstLine="720"/>
        <w:jc w:val="both"/>
        <w:rPr>
          <w:rFonts w:ascii="Times New Roman" w:eastAsia="Times New Roman" w:hAnsi="Times New Roman" w:cs="Times New Roman"/>
          <w:sz w:val="24"/>
          <w:szCs w:val="24"/>
        </w:rPr>
      </w:pPr>
    </w:p>
    <w:p w:rsidR="00DD76F9" w:rsidRPr="00DD76F9" w:rsidRDefault="00DD76F9" w:rsidP="00DD76F9">
      <w:pPr>
        <w:numPr>
          <w:ilvl w:val="0"/>
          <w:numId w:val="15"/>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What transmission rates is the host willing to use? The AP? To answer this question, you will need to look into the parameters fields of the 802.11 wireless LAN management frame.</w:t>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264150" cy="1200150"/>
            <wp:effectExtent l="0" t="0" r="0" b="0"/>
            <wp:docPr id="4" name="Picture 4" descr="https://lh6.googleusercontent.com/mrIqGfy6d_R8U9vihy-gJmzAneWfUJhvbG7ZLmG2jZEglFqzGApZPq1_EYQPPG_nGGAbVypVJcY9oJqYy-JVS4opoFnw6t_7NY16rwP_uZERsD89JyCzOlOgul6jzi_1wztmDy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mrIqGfy6d_R8U9vihy-gJmzAneWfUJhvbG7ZLmG2jZEglFqzGApZPq1_EYQPPG_nGGAbVypVJcY9oJqYy-JVS4opoFnw6t_7NY16rwP_uZERsD89JyCzOlOgul6jzi_1wztmDyB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150" cy="1200150"/>
                    </a:xfrm>
                    <a:prstGeom prst="rect">
                      <a:avLst/>
                    </a:prstGeom>
                    <a:noFill/>
                    <a:ln>
                      <a:noFill/>
                    </a:ln>
                  </pic:spPr>
                </pic:pic>
              </a:graphicData>
            </a:graphic>
          </wp:inline>
        </w:drawing>
      </w:r>
    </w:p>
    <w:p w:rsidR="00DD76F9" w:rsidRPr="00DD76F9" w:rsidRDefault="00DD76F9" w:rsidP="00DD76F9">
      <w:pPr>
        <w:spacing w:after="0" w:line="240" w:lineRule="auto"/>
        <w:rPr>
          <w:rFonts w:ascii="Times New Roman" w:eastAsia="Times New Roman" w:hAnsi="Times New Roman" w:cs="Times New Roman"/>
          <w:sz w:val="24"/>
          <w:szCs w:val="24"/>
        </w:rPr>
      </w:pP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noProof/>
          <w:color w:val="000000"/>
          <w:sz w:val="26"/>
          <w:szCs w:val="26"/>
          <w:bdr w:val="none" w:sz="0" w:space="0" w:color="auto" w:frame="1"/>
        </w:rPr>
        <w:drawing>
          <wp:inline distT="0" distB="0" distL="0" distR="0">
            <wp:extent cx="5264150" cy="1308100"/>
            <wp:effectExtent l="0" t="0" r="0" b="6350"/>
            <wp:docPr id="3" name="Picture 3" descr="https://lh5.googleusercontent.com/kgBmQeq2wZ0eb0j9nH22O4ptyCXgD3wpYc9YGHjdFXtLyBeg4AMcK6iCXt55KD9zttQ7PDniSUZUGS_fxSQ2Cm34dAIO0t27-5SCdmLUyuAWdqZfSQsaJ_Wc0CGn-TDEVXqThP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gBmQeq2wZ0eb0j9nH22O4ptyCXgD3wpYc9YGHjdFXtLyBeg4AMcK6iCXt55KD9zttQ7PDniSUZUGS_fxSQ2Cm34dAIO0t27-5SCdmLUyuAWdqZfSQsaJ_Wc0CGn-TDEVXqThP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150" cy="1308100"/>
                    </a:xfrm>
                    <a:prstGeom prst="rect">
                      <a:avLst/>
                    </a:prstGeom>
                    <a:noFill/>
                    <a:ln>
                      <a:noFill/>
                    </a:ln>
                  </pic:spPr>
                </pic:pic>
              </a:graphicData>
            </a:graphic>
          </wp:inline>
        </w:drawing>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ab/>
        <w:t>In the ASSOCIATION REQUEST frame the supported rates are advertised as 1, 2, 5.5, 11, 6, 9, 12, 18, 24, 32, 48, and 54 Mbps. </w:t>
      </w:r>
    </w:p>
    <w:p w:rsidR="00DD76F9" w:rsidRDefault="00DD76F9" w:rsidP="00DD76F9">
      <w:pPr>
        <w:spacing w:line="240" w:lineRule="auto"/>
        <w:ind w:firstLine="720"/>
        <w:jc w:val="both"/>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The same rates are advertised in the ASSOCIATION RESPONSE.</w:t>
      </w:r>
    </w:p>
    <w:p w:rsidR="00B86BA0" w:rsidRPr="00DD76F9" w:rsidRDefault="00B86BA0" w:rsidP="00DD76F9">
      <w:pPr>
        <w:spacing w:line="240" w:lineRule="auto"/>
        <w:ind w:firstLine="720"/>
        <w:jc w:val="both"/>
        <w:rPr>
          <w:rFonts w:ascii="Times New Roman" w:eastAsia="Times New Roman" w:hAnsi="Times New Roman" w:cs="Times New Roman"/>
          <w:sz w:val="24"/>
          <w:szCs w:val="24"/>
        </w:rPr>
      </w:pPr>
    </w:p>
    <w:p w:rsidR="00DD76F9" w:rsidRPr="00DD76F9" w:rsidRDefault="00DD76F9" w:rsidP="00DD76F9">
      <w:pPr>
        <w:numPr>
          <w:ilvl w:val="0"/>
          <w:numId w:val="16"/>
        </w:numPr>
        <w:spacing w:line="240" w:lineRule="auto"/>
        <w:jc w:val="both"/>
        <w:textAlignment w:val="baseline"/>
        <w:rPr>
          <w:rFonts w:ascii="Times New Roman" w:eastAsia="Times New Roman" w:hAnsi="Times New Roman" w:cs="Times New Roman"/>
          <w:color w:val="000000"/>
          <w:sz w:val="26"/>
          <w:szCs w:val="26"/>
        </w:rPr>
      </w:pPr>
      <w:r w:rsidRPr="00DD76F9">
        <w:rPr>
          <w:rFonts w:ascii="Times New Roman" w:eastAsia="Times New Roman" w:hAnsi="Times New Roman" w:cs="Times New Roman"/>
          <w:color w:val="000000"/>
          <w:sz w:val="26"/>
          <w:szCs w:val="26"/>
        </w:rPr>
        <w:t>What are the sender, receiver and BSS ID MAC addresses in these frames? What is the purpose of these two types of frames? (To answer this last question, you’ll need to dig into the online references cited earlier in this lab).</w:t>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noProof/>
          <w:color w:val="000000"/>
          <w:sz w:val="26"/>
          <w:szCs w:val="26"/>
          <w:bdr w:val="none" w:sz="0" w:space="0" w:color="auto" w:frame="1"/>
        </w:rPr>
        <w:drawing>
          <wp:inline distT="0" distB="0" distL="0" distR="0">
            <wp:extent cx="5264150" cy="1752600"/>
            <wp:effectExtent l="0" t="0" r="0" b="0"/>
            <wp:docPr id="2" name="Picture 2" descr="https://lh5.googleusercontent.com/CrftYRAfGGV6zER7Vi8NjVFDTJ2teb9UIf-IJzSePJSW_5CDlNEt-ZIZaNszcdBc2fXcGUCEGGLUKmXOBdFE76Uy9W-p4XXngzQdNvLzCYOCaS3PWZzoY1OyGP6ElpBiVnUwPa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CrftYRAfGGV6zER7Vi8NjVFDTJ2teb9UIf-IJzSePJSW_5CDlNEt-ZIZaNszcdBc2fXcGUCEGGLUKmXOBdFE76Uy9W-p4XXngzQdNvLzCYOCaS3PWZzoY1OyGP6ElpBiVnUwPae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150" cy="1752600"/>
                    </a:xfrm>
                    <a:prstGeom prst="rect">
                      <a:avLst/>
                    </a:prstGeom>
                    <a:noFill/>
                    <a:ln>
                      <a:noFill/>
                    </a:ln>
                  </pic:spPr>
                </pic:pic>
              </a:graphicData>
            </a:graphic>
          </wp:inline>
        </w:drawing>
      </w:r>
    </w:p>
    <w:p w:rsidR="00DD76F9" w:rsidRPr="00DD76F9" w:rsidRDefault="00DD76F9" w:rsidP="00DD76F9">
      <w:pPr>
        <w:spacing w:after="0" w:line="240" w:lineRule="auto"/>
        <w:rPr>
          <w:rFonts w:ascii="Times New Roman" w:eastAsia="Times New Roman" w:hAnsi="Times New Roman" w:cs="Times New Roman"/>
          <w:sz w:val="24"/>
          <w:szCs w:val="24"/>
        </w:rPr>
      </w:pP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264150" cy="1676400"/>
            <wp:effectExtent l="0" t="0" r="0" b="0"/>
            <wp:docPr id="1" name="Picture 1" descr="https://lh5.googleusercontent.com/ZDTBMDNIShb_aOA2oCA_cwSh4Vi2ZDbttuB3b-AM0GcOfzwUcFY9cd1WRpPy0lXJgInR0Al--7fhbdztKMDoK1e_l_s8OLZOvuIjPKfpGjpRqYOUf1UqCBVQjMGbdKRjN1fj-I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ZDTBMDNIShb_aOA2oCA_cwSh4Vi2ZDbttuB3b-AM0GcOfzwUcFY9cd1WRpPy0lXJgInR0Al--7fhbdztKMDoK1e_l_s8OLZOvuIjPKfpGjpRqYOUf1UqCBVQjMGbdKRjN1fj-IY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150" cy="1676400"/>
                    </a:xfrm>
                    <a:prstGeom prst="rect">
                      <a:avLst/>
                    </a:prstGeom>
                    <a:noFill/>
                    <a:ln>
                      <a:noFill/>
                    </a:ln>
                  </pic:spPr>
                </pic:pic>
              </a:graphicData>
            </a:graphic>
          </wp:inline>
        </w:drawing>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ab/>
        <w:t>PROBE REQUEST is sent with source 00:12:f0:1f:57:13, destination ff:ff:ff:ff:ff:ff, and a BSS ID MAC ff:ff:ff:ff:ff:f</w:t>
      </w:r>
    </w:p>
    <w:p w:rsidR="00DD76F9" w:rsidRPr="00DD76F9" w:rsidRDefault="00DD76F9" w:rsidP="00DD76F9">
      <w:pPr>
        <w:spacing w:line="240" w:lineRule="auto"/>
        <w:jc w:val="both"/>
        <w:rPr>
          <w:rFonts w:ascii="Times New Roman" w:eastAsia="Times New Roman" w:hAnsi="Times New Roman" w:cs="Times New Roman"/>
          <w:sz w:val="24"/>
          <w:szCs w:val="24"/>
        </w:rPr>
      </w:pPr>
      <w:r w:rsidRPr="00DD76F9">
        <w:rPr>
          <w:rFonts w:ascii="Times New Roman" w:eastAsia="Times New Roman" w:hAnsi="Times New Roman" w:cs="Times New Roman"/>
          <w:color w:val="000000"/>
          <w:sz w:val="26"/>
          <w:szCs w:val="26"/>
        </w:rPr>
        <w:tab/>
        <w:t>PROBE RESPONSE is sent with source 00:16:b6:f7:1d:51, destination 00:12:f0:1f:57:13 and a BSS ID MAC 00:16:b6:f7:1d:51</w:t>
      </w:r>
    </w:p>
    <w:p w:rsidR="005E2C52" w:rsidRDefault="005E2C52"/>
    <w:sectPr w:rsidR="005E2C5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0E46" w:rsidRDefault="009E0E46" w:rsidP="00DD76F9">
      <w:pPr>
        <w:spacing w:after="0" w:line="240" w:lineRule="auto"/>
      </w:pPr>
      <w:r>
        <w:separator/>
      </w:r>
    </w:p>
  </w:endnote>
  <w:endnote w:type="continuationSeparator" w:id="0">
    <w:p w:rsidR="009E0E46" w:rsidRDefault="009E0E46" w:rsidP="00DD7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5690646"/>
      <w:docPartObj>
        <w:docPartGallery w:val="Page Numbers (Bottom of Page)"/>
        <w:docPartUnique/>
      </w:docPartObj>
    </w:sdtPr>
    <w:sdtEndPr>
      <w:rPr>
        <w:noProof/>
      </w:rPr>
    </w:sdtEndPr>
    <w:sdtContent>
      <w:p w:rsidR="00DD76F9" w:rsidRDefault="00DD76F9">
        <w:pPr>
          <w:pStyle w:val="Footer"/>
          <w:jc w:val="center"/>
        </w:pPr>
        <w:r>
          <w:fldChar w:fldCharType="begin"/>
        </w:r>
        <w:r>
          <w:instrText xml:space="preserve"> PAGE   \* MERGEFORMAT </w:instrText>
        </w:r>
        <w:r>
          <w:fldChar w:fldCharType="separate"/>
        </w:r>
        <w:r w:rsidR="00600D8D">
          <w:rPr>
            <w:noProof/>
          </w:rPr>
          <w:t>10</w:t>
        </w:r>
        <w:r>
          <w:rPr>
            <w:noProof/>
          </w:rPr>
          <w:fldChar w:fldCharType="end"/>
        </w:r>
      </w:p>
    </w:sdtContent>
  </w:sdt>
  <w:p w:rsidR="00DD76F9" w:rsidRDefault="00DD76F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0E46" w:rsidRDefault="009E0E46" w:rsidP="00DD76F9">
      <w:pPr>
        <w:spacing w:after="0" w:line="240" w:lineRule="auto"/>
      </w:pPr>
      <w:r>
        <w:separator/>
      </w:r>
    </w:p>
  </w:footnote>
  <w:footnote w:type="continuationSeparator" w:id="0">
    <w:p w:rsidR="009E0E46" w:rsidRDefault="009E0E46" w:rsidP="00DD76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C39E5"/>
    <w:multiLevelType w:val="multilevel"/>
    <w:tmpl w:val="9D4E22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12C58"/>
    <w:multiLevelType w:val="multilevel"/>
    <w:tmpl w:val="C19047D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C80CFF"/>
    <w:multiLevelType w:val="multilevel"/>
    <w:tmpl w:val="AC4C7A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815392"/>
    <w:multiLevelType w:val="multilevel"/>
    <w:tmpl w:val="B2ACFA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DE2967"/>
    <w:multiLevelType w:val="multilevel"/>
    <w:tmpl w:val="007AA6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8F2F58"/>
    <w:multiLevelType w:val="multilevel"/>
    <w:tmpl w:val="F9C6BDA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2937A9"/>
    <w:multiLevelType w:val="multilevel"/>
    <w:tmpl w:val="F67EC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097E88"/>
    <w:multiLevelType w:val="multilevel"/>
    <w:tmpl w:val="DE8AE4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21376D"/>
    <w:multiLevelType w:val="multilevel"/>
    <w:tmpl w:val="392A67D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F54923"/>
    <w:multiLevelType w:val="multilevel"/>
    <w:tmpl w:val="F5AA1B5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B6D9D"/>
    <w:multiLevelType w:val="multilevel"/>
    <w:tmpl w:val="D190FE6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714BE5"/>
    <w:multiLevelType w:val="multilevel"/>
    <w:tmpl w:val="943E865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444DE3"/>
    <w:multiLevelType w:val="multilevel"/>
    <w:tmpl w:val="7A94FF6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336BC9"/>
    <w:multiLevelType w:val="multilevel"/>
    <w:tmpl w:val="87A66A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B84A03"/>
    <w:multiLevelType w:val="multilevel"/>
    <w:tmpl w:val="3BA6BA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5D662E"/>
    <w:multiLevelType w:val="multilevel"/>
    <w:tmpl w:val="7480E7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lvlOverride w:ilvl="0">
      <w:lvl w:ilvl="0">
        <w:numFmt w:val="decimal"/>
        <w:lvlText w:val="%1."/>
        <w:lvlJc w:val="left"/>
      </w:lvl>
    </w:lvlOverride>
  </w:num>
  <w:num w:numId="3">
    <w:abstractNumId w:val="7"/>
    <w:lvlOverride w:ilvl="0">
      <w:lvl w:ilvl="0">
        <w:numFmt w:val="decimal"/>
        <w:lvlText w:val="%1."/>
        <w:lvlJc w:val="left"/>
      </w:lvl>
    </w:lvlOverride>
  </w:num>
  <w:num w:numId="4">
    <w:abstractNumId w:val="2"/>
    <w:lvlOverride w:ilvl="0">
      <w:lvl w:ilvl="0">
        <w:numFmt w:val="decimal"/>
        <w:lvlText w:val="%1."/>
        <w:lvlJc w:val="left"/>
      </w:lvl>
    </w:lvlOverride>
  </w:num>
  <w:num w:numId="5">
    <w:abstractNumId w:val="14"/>
    <w:lvlOverride w:ilvl="0">
      <w:lvl w:ilvl="0">
        <w:numFmt w:val="decimal"/>
        <w:lvlText w:val="%1."/>
        <w:lvlJc w:val="left"/>
      </w:lvl>
    </w:lvlOverride>
  </w:num>
  <w:num w:numId="6">
    <w:abstractNumId w:val="15"/>
    <w:lvlOverride w:ilvl="0">
      <w:lvl w:ilvl="0">
        <w:numFmt w:val="decimal"/>
        <w:lvlText w:val="%1."/>
        <w:lvlJc w:val="left"/>
      </w:lvl>
    </w:lvlOverride>
  </w:num>
  <w:num w:numId="7">
    <w:abstractNumId w:val="4"/>
    <w:lvlOverride w:ilvl="0">
      <w:lvl w:ilvl="0">
        <w:numFmt w:val="decimal"/>
        <w:lvlText w:val="%1."/>
        <w:lvlJc w:val="left"/>
      </w:lvl>
    </w:lvlOverride>
  </w:num>
  <w:num w:numId="8">
    <w:abstractNumId w:val="13"/>
    <w:lvlOverride w:ilvl="0">
      <w:lvl w:ilvl="0">
        <w:numFmt w:val="decimal"/>
        <w:lvlText w:val="%1."/>
        <w:lvlJc w:val="left"/>
      </w:lvl>
    </w:lvlOverride>
  </w:num>
  <w:num w:numId="9">
    <w:abstractNumId w:val="3"/>
    <w:lvlOverride w:ilvl="0">
      <w:lvl w:ilvl="0">
        <w:numFmt w:val="decimal"/>
        <w:lvlText w:val="%1."/>
        <w:lvlJc w:val="left"/>
      </w:lvl>
    </w:lvlOverride>
  </w:num>
  <w:num w:numId="10">
    <w:abstractNumId w:val="1"/>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5"/>
    <w:lvlOverride w:ilvl="0">
      <w:lvl w:ilvl="0">
        <w:numFmt w:val="decimal"/>
        <w:lvlText w:val="%1."/>
        <w:lvlJc w:val="left"/>
      </w:lvl>
    </w:lvlOverride>
  </w:num>
  <w:num w:numId="13">
    <w:abstractNumId w:val="12"/>
    <w:lvlOverride w:ilvl="0">
      <w:lvl w:ilvl="0">
        <w:numFmt w:val="decimal"/>
        <w:lvlText w:val="%1."/>
        <w:lvlJc w:val="left"/>
      </w:lvl>
    </w:lvlOverride>
  </w:num>
  <w:num w:numId="14">
    <w:abstractNumId w:val="11"/>
    <w:lvlOverride w:ilvl="0">
      <w:lvl w:ilvl="0">
        <w:numFmt w:val="decimal"/>
        <w:lvlText w:val="%1."/>
        <w:lvlJc w:val="left"/>
      </w:lvl>
    </w:lvlOverride>
  </w:num>
  <w:num w:numId="15">
    <w:abstractNumId w:val="8"/>
    <w:lvlOverride w:ilvl="0">
      <w:lvl w:ilvl="0">
        <w:numFmt w:val="decimal"/>
        <w:lvlText w:val="%1."/>
        <w:lvlJc w:val="left"/>
      </w:lvl>
    </w:lvlOverride>
  </w:num>
  <w:num w:numId="16">
    <w:abstractNumId w:val="9"/>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6E9"/>
    <w:rsid w:val="005E2C52"/>
    <w:rsid w:val="00600D8D"/>
    <w:rsid w:val="009E0E46"/>
    <w:rsid w:val="00B86BA0"/>
    <w:rsid w:val="00D846E9"/>
    <w:rsid w:val="00DD7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B627F"/>
  <w15:chartTrackingRefBased/>
  <w15:docId w15:val="{62CECDFF-5BC9-4D30-98C5-8E76D103E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76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D76F9"/>
  </w:style>
  <w:style w:type="paragraph" w:styleId="Header">
    <w:name w:val="header"/>
    <w:basedOn w:val="Normal"/>
    <w:link w:val="HeaderChar"/>
    <w:uiPriority w:val="99"/>
    <w:unhideWhenUsed/>
    <w:rsid w:val="00DD76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6F9"/>
  </w:style>
  <w:style w:type="paragraph" w:styleId="Footer">
    <w:name w:val="footer"/>
    <w:basedOn w:val="Normal"/>
    <w:link w:val="FooterChar"/>
    <w:uiPriority w:val="99"/>
    <w:unhideWhenUsed/>
    <w:rsid w:val="00DD76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05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10</Pages>
  <Words>1001</Words>
  <Characters>5708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2</cp:revision>
  <dcterms:created xsi:type="dcterms:W3CDTF">2022-04-16T12:10:00Z</dcterms:created>
  <dcterms:modified xsi:type="dcterms:W3CDTF">2022-04-16T13:32:00Z</dcterms:modified>
</cp:coreProperties>
</file>