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066880194"/>
        <w:docPartObj>
          <w:docPartGallery w:val="Cover Pages"/>
          <w:docPartUnique/>
        </w:docPartObj>
      </w:sdtPr>
      <w:sdtEndPr/>
      <w:sdtContent>
        <w:p w14:paraId="6E1E8E70" w14:textId="22453CE2" w:rsidR="008903F7" w:rsidRDefault="008903F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54B4484" wp14:editId="539050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2T00:00:00Z">
                                      <w:dateFormat w:val="yyyy-MM-dd"/>
                                      <w:lid w:val="fr-CA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79AF1D" w14:textId="64BE219A" w:rsidR="008903F7" w:rsidRDefault="008903F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2024-05-22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4B4484" id="Groupe 1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2T00:00:00Z">
                                <w:dateFormat w:val="yyyy-MM-dd"/>
                                <w:lid w:val="fr-CA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79AF1D" w14:textId="64BE219A" w:rsidR="008903F7" w:rsidRDefault="008903F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2024-05-22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AAEB127" wp14:editId="69A656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7C040" w14:textId="7223A5A7" w:rsidR="008903F7" w:rsidRDefault="00781FF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03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  <w:r w:rsidR="00EE52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d’essais</w:t>
                                    </w:r>
                                  </w:sdtContent>
                                </w:sdt>
                              </w:p>
                              <w:p w14:paraId="37270016" w14:textId="5437D9D5" w:rsidR="008903F7" w:rsidRDefault="00781F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52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Tests d’usabilités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EB12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55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1C7C040" w14:textId="7223A5A7" w:rsidR="008903F7" w:rsidRDefault="00781FF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903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  <w:r w:rsidR="00EE52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d’essais</w:t>
                              </w:r>
                            </w:sdtContent>
                          </w:sdt>
                        </w:p>
                        <w:p w14:paraId="37270016" w14:textId="5437D9D5" w:rsidR="008903F7" w:rsidRDefault="00781F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52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Tests d’usabilités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B4EE6B" w14:textId="553D7494" w:rsidR="008903F7" w:rsidRDefault="00EE5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625DA83F" wp14:editId="31AE40B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8844915</wp:posOffset>
                    </wp:positionV>
                    <wp:extent cx="3657600" cy="365760"/>
                    <wp:effectExtent l="0" t="0" r="762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974D0" w14:textId="7065C874" w:rsidR="008903F7" w:rsidRDefault="00781FF5" w:rsidP="003159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5C0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Mathis Normand</w:t>
                                    </w:r>
                                  </w:sdtContent>
                                </w:sdt>
                              </w:p>
                              <w:p w14:paraId="57030AE8" w14:textId="33DB3B28" w:rsidR="008903F7" w:rsidRDefault="00781FF5" w:rsidP="00EE52B4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52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cegep marie-victorin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DA83F" id="Zone de texte 2" o:spid="_x0000_s1056" type="#_x0000_t202" style="position:absolute;margin-left:0;margin-top:696.45pt;width:4in;height:28.8pt;z-index:25166796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ip85+u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22F974D0" w14:textId="7065C874" w:rsidR="008903F7" w:rsidRDefault="00781FF5" w:rsidP="003159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5C0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Mathis Normand</w:t>
                              </w:r>
                            </w:sdtContent>
                          </w:sdt>
                        </w:p>
                        <w:p w14:paraId="57030AE8" w14:textId="33DB3B28" w:rsidR="008903F7" w:rsidRDefault="00781FF5" w:rsidP="00EE52B4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52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cegep marie-victorin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903F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79699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3F796" w14:textId="2E84F6BF" w:rsidR="00315900" w:rsidRDefault="00315900">
          <w:pPr>
            <w:pStyle w:val="En-ttedetabledesmatires"/>
          </w:pPr>
          <w:r>
            <w:t>Table des matières</w:t>
          </w:r>
        </w:p>
        <w:p w14:paraId="445675D1" w14:textId="174911E5" w:rsidR="00924DC5" w:rsidRDefault="003159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39180" w:history="1">
            <w:r w:rsidR="00924DC5" w:rsidRPr="008D52A2">
              <w:rPr>
                <w:rStyle w:val="Hyperlien"/>
                <w:noProof/>
              </w:rPr>
              <w:t>Les objectifs</w:t>
            </w:r>
            <w:r w:rsidR="00924DC5">
              <w:rPr>
                <w:noProof/>
                <w:webHidden/>
              </w:rPr>
              <w:tab/>
            </w:r>
            <w:r w:rsidR="00924DC5">
              <w:rPr>
                <w:noProof/>
                <w:webHidden/>
              </w:rPr>
              <w:fldChar w:fldCharType="begin"/>
            </w:r>
            <w:r w:rsidR="00924DC5">
              <w:rPr>
                <w:noProof/>
                <w:webHidden/>
              </w:rPr>
              <w:instrText xml:space="preserve"> PAGEREF _Toc167239180 \h </w:instrText>
            </w:r>
            <w:r w:rsidR="00924DC5">
              <w:rPr>
                <w:noProof/>
                <w:webHidden/>
              </w:rPr>
            </w:r>
            <w:r w:rsidR="00924DC5">
              <w:rPr>
                <w:noProof/>
                <w:webHidden/>
              </w:rPr>
              <w:fldChar w:fldCharType="separate"/>
            </w:r>
            <w:r w:rsidR="00924DC5">
              <w:rPr>
                <w:noProof/>
                <w:webHidden/>
              </w:rPr>
              <w:t>2</w:t>
            </w:r>
            <w:r w:rsidR="00924DC5">
              <w:rPr>
                <w:noProof/>
                <w:webHidden/>
              </w:rPr>
              <w:fldChar w:fldCharType="end"/>
            </w:r>
          </w:hyperlink>
        </w:p>
        <w:p w14:paraId="43F2BAC7" w14:textId="62513243" w:rsidR="00924DC5" w:rsidRDefault="00924DC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1" w:history="1">
            <w:r w:rsidRPr="008D52A2">
              <w:rPr>
                <w:rStyle w:val="Hyperlien"/>
                <w:noProof/>
              </w:rPr>
              <w:t>Scénario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34B1" w14:textId="183EEAC1" w:rsidR="00924DC5" w:rsidRDefault="00924DC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2" w:history="1">
            <w:r w:rsidRPr="008D52A2">
              <w:rPr>
                <w:rStyle w:val="Hyperlien"/>
                <w:noProof/>
              </w:rPr>
              <w:t>Grille d’observation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4052" w14:textId="72CF9722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3" w:history="1">
            <w:r w:rsidRPr="008D52A2">
              <w:rPr>
                <w:rStyle w:val="Hyperlien"/>
                <w:noProof/>
              </w:rPr>
              <w:t>Tâche 1 : Changer la langue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5159" w14:textId="6264CEB4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4" w:history="1">
            <w:r w:rsidRPr="008D52A2">
              <w:rPr>
                <w:rStyle w:val="Hyperlien"/>
                <w:noProof/>
              </w:rPr>
              <w:t>Tâche 2 : Lire les règlements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8B7" w14:textId="2C467D84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5" w:history="1">
            <w:r w:rsidRPr="008D52A2">
              <w:rPr>
                <w:rStyle w:val="Hyperlien"/>
                <w:noProof/>
              </w:rPr>
              <w:t>Tâche 3 : Démarrer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B5F7" w14:textId="0B718BC4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6" w:history="1">
            <w:r w:rsidRPr="008D52A2">
              <w:rPr>
                <w:rStyle w:val="Hyperlien"/>
                <w:noProof/>
              </w:rPr>
              <w:t>Tâche 4 : Passer au niveau suivant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8458" w14:textId="633AA804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7" w:history="1">
            <w:r w:rsidRPr="008D52A2">
              <w:rPr>
                <w:rStyle w:val="Hyperlien"/>
                <w:noProof/>
              </w:rPr>
              <w:t>Tâche 5 : Tuer le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05F9" w14:textId="36987E60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8" w:history="1">
            <w:r w:rsidRPr="008D52A2">
              <w:rPr>
                <w:rStyle w:val="Hyperlien"/>
                <w:noProof/>
              </w:rPr>
              <w:t>Tâche 6 : Recommencer le niveau précédemment échoué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11C6" w14:textId="4A32BB90" w:rsidR="00924DC5" w:rsidRDefault="00924DC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89" w:history="1">
            <w:r w:rsidRPr="008D52A2">
              <w:rPr>
                <w:rStyle w:val="Hyperlien"/>
                <w:noProof/>
              </w:rPr>
              <w:t>Tâche 7 : Retourner au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BD7C" w14:textId="0437BA57" w:rsidR="00924DC5" w:rsidRDefault="00924DC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90" w:history="1">
            <w:r w:rsidRPr="008D52A2">
              <w:rPr>
                <w:rStyle w:val="Hyperlien"/>
                <w:noProof/>
              </w:rPr>
              <w:t>Résultat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0EE4" w14:textId="4E240A8B" w:rsidR="00924DC5" w:rsidRDefault="00924DC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239191" w:history="1">
            <w:r w:rsidRPr="008D52A2">
              <w:rPr>
                <w:rStyle w:val="Hyperlie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0FEE" w14:textId="002140A9" w:rsidR="00315900" w:rsidRDefault="00315900">
          <w:r>
            <w:rPr>
              <w:b/>
              <w:bCs/>
            </w:rPr>
            <w:fldChar w:fldCharType="end"/>
          </w:r>
        </w:p>
      </w:sdtContent>
    </w:sdt>
    <w:p w14:paraId="099775C8" w14:textId="772364C7" w:rsidR="00315900" w:rsidRDefault="00315900">
      <w:r>
        <w:br w:type="page"/>
      </w:r>
    </w:p>
    <w:p w14:paraId="138C71E5" w14:textId="2C273AC7" w:rsidR="00B87EC8" w:rsidRDefault="00B87EC8" w:rsidP="00D572C6">
      <w:pPr>
        <w:pStyle w:val="Titre1"/>
      </w:pPr>
      <w:bookmarkStart w:id="0" w:name="_Toc167239180"/>
      <w:r>
        <w:lastRenderedPageBreak/>
        <w:t>L</w:t>
      </w:r>
      <w:r w:rsidR="00B5623A">
        <w:t xml:space="preserve">es </w:t>
      </w:r>
      <w:r>
        <w:t>objectif</w:t>
      </w:r>
      <w:r w:rsidR="00B5623A">
        <w:t>s</w:t>
      </w:r>
      <w:bookmarkEnd w:id="0"/>
    </w:p>
    <w:p w14:paraId="0B667EAB" w14:textId="2F854F24" w:rsidR="00B87EC8" w:rsidRDefault="00B5623A">
      <w:r>
        <w:t xml:space="preserve">Les objectifs de ces tests d’usabilités seront </w:t>
      </w:r>
      <w:r w:rsidR="0049704F">
        <w:t>de déterminer si l</w:t>
      </w:r>
      <w:r w:rsidR="00B30C5A">
        <w:t xml:space="preserve">es </w:t>
      </w:r>
      <w:r w:rsidR="0049704F">
        <w:t>utilisateur</w:t>
      </w:r>
      <w:r w:rsidR="00B30C5A">
        <w:t>s trouvent le jeu amusant en leur faisant tester les différents niveaux du jeu. De plus,</w:t>
      </w:r>
      <w:r w:rsidR="0071023E">
        <w:t xml:space="preserve"> ces tests </w:t>
      </w:r>
      <w:r w:rsidR="005E69C6">
        <w:t>permettront</w:t>
      </w:r>
      <w:r w:rsidR="0071023E">
        <w:t xml:space="preserve"> de découvrir si n</w:t>
      </w:r>
      <w:r w:rsidR="00115734">
        <w:t>o</w:t>
      </w:r>
      <w:r w:rsidR="0071023E">
        <w:t>tre</w:t>
      </w:r>
      <w:r w:rsidR="00D572C6">
        <w:t xml:space="preserve"> jeu et</w:t>
      </w:r>
      <w:r w:rsidR="0005064C">
        <w:t xml:space="preserve"> n</w:t>
      </w:r>
      <w:r w:rsidR="00115734">
        <w:t>o</w:t>
      </w:r>
      <w:r w:rsidR="0005064C">
        <w:t>tre</w:t>
      </w:r>
      <w:r w:rsidR="00D572C6">
        <w:t xml:space="preserve"> interface </w:t>
      </w:r>
      <w:r w:rsidR="00115734">
        <w:t>son</w:t>
      </w:r>
      <w:r w:rsidR="00D572C6">
        <w:t>t facile</w:t>
      </w:r>
      <w:r w:rsidR="00115734">
        <w:t>s</w:t>
      </w:r>
      <w:r w:rsidR="00D572C6">
        <w:t xml:space="preserve"> à utiliser</w:t>
      </w:r>
      <w:r w:rsidR="00643524">
        <w:t xml:space="preserve"> en </w:t>
      </w:r>
      <w:r w:rsidR="00A034F2">
        <w:t>leur faisant faire</w:t>
      </w:r>
      <w:r w:rsidR="00643524">
        <w:t xml:space="preserve"> </w:t>
      </w:r>
      <w:r w:rsidR="0005064C">
        <w:t>plusieurs tâches</w:t>
      </w:r>
      <w:r w:rsidR="0033358B">
        <w:t xml:space="preserve"> en lien avec les diverses fonctionnalités du jeu</w:t>
      </w:r>
      <w:r w:rsidR="00D572C6">
        <w:t>.</w:t>
      </w:r>
    </w:p>
    <w:p w14:paraId="21AFEB07" w14:textId="199919FE" w:rsidR="0033358B" w:rsidRDefault="0033358B" w:rsidP="00CC6452">
      <w:pPr>
        <w:pStyle w:val="Titre1"/>
      </w:pPr>
      <w:bookmarkStart w:id="1" w:name="_Toc167239181"/>
      <w:r>
        <w:t>Scénario de tests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12503" w14:paraId="0C268918" w14:textId="77777777" w:rsidTr="00712503">
        <w:tc>
          <w:tcPr>
            <w:tcW w:w="2157" w:type="dxa"/>
          </w:tcPr>
          <w:p w14:paraId="4D799BC6" w14:textId="37E2C07B" w:rsidR="00712503" w:rsidRPr="007C4558" w:rsidRDefault="00712503">
            <w:pPr>
              <w:rPr>
                <w:b/>
                <w:bCs/>
              </w:rPr>
            </w:pPr>
            <w:r w:rsidRPr="007C4558">
              <w:rPr>
                <w:b/>
                <w:bCs/>
              </w:rPr>
              <w:t>OBJECTIF</w:t>
            </w:r>
          </w:p>
        </w:tc>
        <w:tc>
          <w:tcPr>
            <w:tcW w:w="2157" w:type="dxa"/>
          </w:tcPr>
          <w:p w14:paraId="4D59EB8C" w14:textId="7B010103" w:rsidR="00712503" w:rsidRPr="007C4558" w:rsidRDefault="00B52D33">
            <w:pPr>
              <w:rPr>
                <w:b/>
                <w:bCs/>
              </w:rPr>
            </w:pPr>
            <w:r w:rsidRPr="007C4558">
              <w:rPr>
                <w:b/>
                <w:bCs/>
              </w:rPr>
              <w:t>SCÉNARIO-TACHE</w:t>
            </w:r>
          </w:p>
        </w:tc>
        <w:tc>
          <w:tcPr>
            <w:tcW w:w="2158" w:type="dxa"/>
          </w:tcPr>
          <w:p w14:paraId="0DAE33ED" w14:textId="4FFC0041" w:rsidR="00712503" w:rsidRPr="007C4558" w:rsidRDefault="00B52D33">
            <w:pPr>
              <w:rPr>
                <w:b/>
                <w:bCs/>
              </w:rPr>
            </w:pPr>
            <w:r w:rsidRPr="007C4558">
              <w:rPr>
                <w:b/>
                <w:bCs/>
              </w:rPr>
              <w:t>ÉTAT FINAL</w:t>
            </w:r>
          </w:p>
        </w:tc>
        <w:tc>
          <w:tcPr>
            <w:tcW w:w="2158" w:type="dxa"/>
          </w:tcPr>
          <w:p w14:paraId="6F0ACB4F" w14:textId="7512094F" w:rsidR="00712503" w:rsidRPr="007C4558" w:rsidRDefault="00B52D33">
            <w:pPr>
              <w:rPr>
                <w:b/>
                <w:bCs/>
              </w:rPr>
            </w:pPr>
            <w:r w:rsidRPr="007C4558">
              <w:rPr>
                <w:b/>
                <w:bCs/>
              </w:rPr>
              <w:t>FONCTIONNALITÉ</w:t>
            </w:r>
          </w:p>
        </w:tc>
      </w:tr>
      <w:tr w:rsidR="00712503" w14:paraId="20DDAEDC" w14:textId="77777777" w:rsidTr="00712503">
        <w:tc>
          <w:tcPr>
            <w:tcW w:w="2157" w:type="dxa"/>
          </w:tcPr>
          <w:p w14:paraId="3D6606B4" w14:textId="1D529E8C" w:rsidR="00712503" w:rsidRPr="007C4558" w:rsidRDefault="00B52D33">
            <w:pPr>
              <w:rPr>
                <w:b/>
                <w:bCs/>
              </w:rPr>
            </w:pPr>
            <w:r w:rsidRPr="007C4558">
              <w:rPr>
                <w:b/>
                <w:bCs/>
              </w:rPr>
              <w:t>TÂCHE 1</w:t>
            </w:r>
          </w:p>
        </w:tc>
        <w:tc>
          <w:tcPr>
            <w:tcW w:w="2157" w:type="dxa"/>
          </w:tcPr>
          <w:p w14:paraId="0E1C0EF2" w14:textId="77777777" w:rsidR="00712503" w:rsidRDefault="00712503"/>
        </w:tc>
        <w:tc>
          <w:tcPr>
            <w:tcW w:w="2158" w:type="dxa"/>
          </w:tcPr>
          <w:p w14:paraId="65760E70" w14:textId="77777777" w:rsidR="00712503" w:rsidRDefault="00712503"/>
        </w:tc>
        <w:tc>
          <w:tcPr>
            <w:tcW w:w="2158" w:type="dxa"/>
          </w:tcPr>
          <w:p w14:paraId="7D14C530" w14:textId="77777777" w:rsidR="00712503" w:rsidRDefault="00712503"/>
        </w:tc>
      </w:tr>
      <w:tr w:rsidR="00712503" w14:paraId="4ECA42AF" w14:textId="77777777" w:rsidTr="00712503">
        <w:tc>
          <w:tcPr>
            <w:tcW w:w="2157" w:type="dxa"/>
          </w:tcPr>
          <w:p w14:paraId="738A0177" w14:textId="19D0F414" w:rsidR="00712503" w:rsidRPr="00C534B8" w:rsidRDefault="009C2A74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Changer la langue</w:t>
            </w:r>
          </w:p>
        </w:tc>
        <w:tc>
          <w:tcPr>
            <w:tcW w:w="2157" w:type="dxa"/>
          </w:tcPr>
          <w:p w14:paraId="10672061" w14:textId="66F872E1" w:rsidR="00712503" w:rsidRPr="00C534B8" w:rsidRDefault="009C2A74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Appuyer sur les divers types de langues</w:t>
            </w:r>
          </w:p>
        </w:tc>
        <w:tc>
          <w:tcPr>
            <w:tcW w:w="2158" w:type="dxa"/>
          </w:tcPr>
          <w:p w14:paraId="5F51DD50" w14:textId="645C1221" w:rsidR="00712503" w:rsidRPr="00C534B8" w:rsidRDefault="00E66C34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Changement de la langue</w:t>
            </w:r>
          </w:p>
        </w:tc>
        <w:tc>
          <w:tcPr>
            <w:tcW w:w="2158" w:type="dxa"/>
          </w:tcPr>
          <w:p w14:paraId="62A4291E" w14:textId="3FF568C0" w:rsidR="00712503" w:rsidRPr="00C534B8" w:rsidRDefault="00C47DCF">
            <w:pPr>
              <w:rPr>
                <w:sz w:val="20"/>
                <w:szCs w:val="20"/>
              </w:rPr>
            </w:pPr>
            <w:proofErr w:type="gramStart"/>
            <w:r w:rsidRPr="00C534B8">
              <w:rPr>
                <w:sz w:val="20"/>
                <w:szCs w:val="20"/>
              </w:rPr>
              <w:t>i</w:t>
            </w:r>
            <w:proofErr w:type="gramEnd"/>
            <w:r w:rsidR="00065535" w:rsidRPr="00C534B8">
              <w:rPr>
                <w:sz w:val="20"/>
                <w:szCs w:val="20"/>
              </w:rPr>
              <w:t>18n</w:t>
            </w:r>
          </w:p>
        </w:tc>
      </w:tr>
      <w:tr w:rsidR="00712503" w14:paraId="71C128E0" w14:textId="77777777" w:rsidTr="00712503">
        <w:tc>
          <w:tcPr>
            <w:tcW w:w="2157" w:type="dxa"/>
          </w:tcPr>
          <w:p w14:paraId="406D04CC" w14:textId="488D60EA" w:rsidR="00712503" w:rsidRDefault="00C47DCF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2</w:t>
            </w:r>
          </w:p>
        </w:tc>
        <w:tc>
          <w:tcPr>
            <w:tcW w:w="2157" w:type="dxa"/>
          </w:tcPr>
          <w:p w14:paraId="315DDC0E" w14:textId="77777777" w:rsidR="00712503" w:rsidRDefault="00712503"/>
        </w:tc>
        <w:tc>
          <w:tcPr>
            <w:tcW w:w="2158" w:type="dxa"/>
          </w:tcPr>
          <w:p w14:paraId="78CFC5AC" w14:textId="77777777" w:rsidR="00712503" w:rsidRDefault="00712503"/>
        </w:tc>
        <w:tc>
          <w:tcPr>
            <w:tcW w:w="2158" w:type="dxa"/>
          </w:tcPr>
          <w:p w14:paraId="55DF475A" w14:textId="77777777" w:rsidR="00712503" w:rsidRDefault="00712503"/>
        </w:tc>
      </w:tr>
      <w:tr w:rsidR="00712503" w14:paraId="4D0C39AB" w14:textId="77777777" w:rsidTr="00712503">
        <w:tc>
          <w:tcPr>
            <w:tcW w:w="2157" w:type="dxa"/>
          </w:tcPr>
          <w:p w14:paraId="1A4A09C5" w14:textId="13634AEC" w:rsidR="00712503" w:rsidRPr="00C534B8" w:rsidRDefault="003A7FB1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Lire les règlements</w:t>
            </w:r>
          </w:p>
        </w:tc>
        <w:tc>
          <w:tcPr>
            <w:tcW w:w="2157" w:type="dxa"/>
          </w:tcPr>
          <w:p w14:paraId="25658FBA" w14:textId="1C8CF750" w:rsidR="00712503" w:rsidRPr="00C534B8" w:rsidRDefault="003A7FB1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Appuyer sur le bouton règlement</w:t>
            </w:r>
          </w:p>
        </w:tc>
        <w:tc>
          <w:tcPr>
            <w:tcW w:w="2158" w:type="dxa"/>
          </w:tcPr>
          <w:p w14:paraId="44479F26" w14:textId="3B306783" w:rsidR="00712503" w:rsidRPr="00C534B8" w:rsidRDefault="00C2308A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 xml:space="preserve">Une liste de commandes ainsi que leurs résultats </w:t>
            </w:r>
            <w:r w:rsidR="00EC0A59" w:rsidRPr="00C534B8">
              <w:rPr>
                <w:sz w:val="20"/>
                <w:szCs w:val="20"/>
              </w:rPr>
              <w:t>apparaissent</w:t>
            </w:r>
          </w:p>
        </w:tc>
        <w:tc>
          <w:tcPr>
            <w:tcW w:w="2158" w:type="dxa"/>
          </w:tcPr>
          <w:p w14:paraId="0AB140B6" w14:textId="79427897" w:rsidR="00712503" w:rsidRPr="00C534B8" w:rsidRDefault="00D63850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Affichage des règlements</w:t>
            </w:r>
          </w:p>
        </w:tc>
      </w:tr>
      <w:tr w:rsidR="00712503" w14:paraId="31AF29A2" w14:textId="77777777" w:rsidTr="00712503">
        <w:tc>
          <w:tcPr>
            <w:tcW w:w="2157" w:type="dxa"/>
          </w:tcPr>
          <w:p w14:paraId="690D2DC2" w14:textId="6AD11990" w:rsidR="00712503" w:rsidRDefault="00D63850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3</w:t>
            </w:r>
          </w:p>
        </w:tc>
        <w:tc>
          <w:tcPr>
            <w:tcW w:w="2157" w:type="dxa"/>
          </w:tcPr>
          <w:p w14:paraId="39A1671C" w14:textId="77777777" w:rsidR="00712503" w:rsidRDefault="00712503"/>
        </w:tc>
        <w:tc>
          <w:tcPr>
            <w:tcW w:w="2158" w:type="dxa"/>
          </w:tcPr>
          <w:p w14:paraId="7FFD6BC5" w14:textId="77777777" w:rsidR="00712503" w:rsidRDefault="00712503"/>
        </w:tc>
        <w:tc>
          <w:tcPr>
            <w:tcW w:w="2158" w:type="dxa"/>
          </w:tcPr>
          <w:p w14:paraId="381C5329" w14:textId="77777777" w:rsidR="00712503" w:rsidRDefault="00712503"/>
        </w:tc>
      </w:tr>
      <w:tr w:rsidR="00712503" w14:paraId="12C58B31" w14:textId="77777777" w:rsidTr="00712503">
        <w:tc>
          <w:tcPr>
            <w:tcW w:w="2157" w:type="dxa"/>
          </w:tcPr>
          <w:p w14:paraId="27DCE83F" w14:textId="2F49B1F1" w:rsidR="00712503" w:rsidRPr="00C534B8" w:rsidRDefault="00D63850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Démarrer le jeu</w:t>
            </w:r>
          </w:p>
        </w:tc>
        <w:tc>
          <w:tcPr>
            <w:tcW w:w="2157" w:type="dxa"/>
          </w:tcPr>
          <w:p w14:paraId="60C67BCC" w14:textId="52E2CBF4" w:rsidR="00712503" w:rsidRPr="00C534B8" w:rsidRDefault="00D63850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Appuyer sur le bouton commenc</w:t>
            </w:r>
            <w:r w:rsidR="00115734">
              <w:rPr>
                <w:sz w:val="20"/>
                <w:szCs w:val="20"/>
              </w:rPr>
              <w:t>é</w:t>
            </w:r>
          </w:p>
        </w:tc>
        <w:tc>
          <w:tcPr>
            <w:tcW w:w="2158" w:type="dxa"/>
          </w:tcPr>
          <w:p w14:paraId="398822D1" w14:textId="4AFFD92B" w:rsidR="00712503" w:rsidRPr="00C534B8" w:rsidRDefault="00885B2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Le premier niveau du jeu commence et l’utilisateur</w:t>
            </w:r>
            <w:r w:rsidR="00144116" w:rsidRPr="00C534B8">
              <w:rPr>
                <w:sz w:val="20"/>
                <w:szCs w:val="20"/>
              </w:rPr>
              <w:t xml:space="preserve"> peut </w:t>
            </w:r>
            <w:r w:rsidR="00BA501A" w:rsidRPr="00C534B8">
              <w:rPr>
                <w:sz w:val="20"/>
                <w:szCs w:val="20"/>
              </w:rPr>
              <w:t>contrôler le personnage</w:t>
            </w:r>
          </w:p>
        </w:tc>
        <w:tc>
          <w:tcPr>
            <w:tcW w:w="2158" w:type="dxa"/>
          </w:tcPr>
          <w:p w14:paraId="36AC805F" w14:textId="543B1286" w:rsidR="00712503" w:rsidRPr="00C534B8" w:rsidRDefault="0069712C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Commencer une partie</w:t>
            </w:r>
          </w:p>
        </w:tc>
      </w:tr>
      <w:tr w:rsidR="00712503" w14:paraId="40594D44" w14:textId="77777777" w:rsidTr="00712503">
        <w:tc>
          <w:tcPr>
            <w:tcW w:w="2157" w:type="dxa"/>
          </w:tcPr>
          <w:p w14:paraId="3F797FA3" w14:textId="259392DE" w:rsidR="00712503" w:rsidRDefault="0069712C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4</w:t>
            </w:r>
          </w:p>
        </w:tc>
        <w:tc>
          <w:tcPr>
            <w:tcW w:w="2157" w:type="dxa"/>
          </w:tcPr>
          <w:p w14:paraId="332269D5" w14:textId="77777777" w:rsidR="00712503" w:rsidRDefault="00712503"/>
        </w:tc>
        <w:tc>
          <w:tcPr>
            <w:tcW w:w="2158" w:type="dxa"/>
          </w:tcPr>
          <w:p w14:paraId="4A42CD25" w14:textId="77777777" w:rsidR="00712503" w:rsidRDefault="00712503"/>
        </w:tc>
        <w:tc>
          <w:tcPr>
            <w:tcW w:w="2158" w:type="dxa"/>
          </w:tcPr>
          <w:p w14:paraId="7FC4EA31" w14:textId="77777777" w:rsidR="00712503" w:rsidRDefault="00712503"/>
        </w:tc>
      </w:tr>
      <w:tr w:rsidR="00EA14B0" w14:paraId="7E4578EE" w14:textId="77777777" w:rsidTr="00712503">
        <w:tc>
          <w:tcPr>
            <w:tcW w:w="2157" w:type="dxa"/>
          </w:tcPr>
          <w:p w14:paraId="26E11132" w14:textId="21F17051" w:rsidR="00EA14B0" w:rsidRPr="00C534B8" w:rsidRDefault="00226376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Passer au niveau suivant</w:t>
            </w:r>
          </w:p>
        </w:tc>
        <w:tc>
          <w:tcPr>
            <w:tcW w:w="2157" w:type="dxa"/>
          </w:tcPr>
          <w:p w14:paraId="235D77D1" w14:textId="0448C6BA" w:rsidR="00EA14B0" w:rsidRPr="00C534B8" w:rsidRDefault="002124B2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Contrôler le personnage et le déplacer dans le portail</w:t>
            </w:r>
          </w:p>
        </w:tc>
        <w:tc>
          <w:tcPr>
            <w:tcW w:w="2158" w:type="dxa"/>
          </w:tcPr>
          <w:p w14:paraId="53CA5FCC" w14:textId="3C7FC2DE" w:rsidR="00EA14B0" w:rsidRPr="00C534B8" w:rsidRDefault="002124B2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Le deuxième niveau</w:t>
            </w:r>
            <w:r w:rsidR="00096D14" w:rsidRPr="00C534B8">
              <w:rPr>
                <w:sz w:val="20"/>
                <w:szCs w:val="20"/>
              </w:rPr>
              <w:t xml:space="preserve"> du jeu commence.</w:t>
            </w:r>
          </w:p>
        </w:tc>
        <w:tc>
          <w:tcPr>
            <w:tcW w:w="2158" w:type="dxa"/>
          </w:tcPr>
          <w:p w14:paraId="15C9EAE8" w14:textId="1A8D0AFB" w:rsidR="00EA14B0" w:rsidRPr="00C534B8" w:rsidRDefault="00BF45B0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Changement de niveau</w:t>
            </w:r>
          </w:p>
        </w:tc>
      </w:tr>
      <w:tr w:rsidR="00BF45B0" w14:paraId="52AF8A54" w14:textId="77777777" w:rsidTr="00BF45B0">
        <w:tc>
          <w:tcPr>
            <w:tcW w:w="2157" w:type="dxa"/>
          </w:tcPr>
          <w:p w14:paraId="4F0DF66F" w14:textId="444DB539" w:rsidR="00BF45B0" w:rsidRDefault="00BF45B0" w:rsidP="006F6833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5</w:t>
            </w:r>
          </w:p>
        </w:tc>
        <w:tc>
          <w:tcPr>
            <w:tcW w:w="2157" w:type="dxa"/>
          </w:tcPr>
          <w:p w14:paraId="65B3CCD3" w14:textId="77777777" w:rsidR="00BF45B0" w:rsidRDefault="00BF45B0" w:rsidP="006F6833"/>
        </w:tc>
        <w:tc>
          <w:tcPr>
            <w:tcW w:w="2158" w:type="dxa"/>
          </w:tcPr>
          <w:p w14:paraId="3DC5A5F3" w14:textId="77777777" w:rsidR="00BF45B0" w:rsidRDefault="00BF45B0" w:rsidP="006F6833"/>
        </w:tc>
        <w:tc>
          <w:tcPr>
            <w:tcW w:w="2158" w:type="dxa"/>
          </w:tcPr>
          <w:p w14:paraId="627C3950" w14:textId="77777777" w:rsidR="00BF45B0" w:rsidRDefault="00BF45B0" w:rsidP="006F6833"/>
        </w:tc>
      </w:tr>
      <w:tr w:rsidR="00BF45B0" w14:paraId="223CA0FA" w14:textId="77777777" w:rsidTr="00BF45B0">
        <w:tc>
          <w:tcPr>
            <w:tcW w:w="2157" w:type="dxa"/>
          </w:tcPr>
          <w:p w14:paraId="335A914F" w14:textId="147ABD3F" w:rsidR="00BF45B0" w:rsidRPr="00C534B8" w:rsidRDefault="00EE608F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Tuer le personnage</w:t>
            </w:r>
          </w:p>
        </w:tc>
        <w:tc>
          <w:tcPr>
            <w:tcW w:w="2157" w:type="dxa"/>
          </w:tcPr>
          <w:p w14:paraId="3485408B" w14:textId="4A8F70ED" w:rsidR="00BF45B0" w:rsidRPr="00C534B8" w:rsidRDefault="00BF45B0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 xml:space="preserve">Contrôler le personnage et le déplacer dans </w:t>
            </w:r>
            <w:r w:rsidR="00264165" w:rsidRPr="00C534B8">
              <w:rPr>
                <w:sz w:val="20"/>
                <w:szCs w:val="20"/>
              </w:rPr>
              <w:t>un</w:t>
            </w:r>
            <w:r w:rsidR="00A93312" w:rsidRPr="00C534B8">
              <w:rPr>
                <w:sz w:val="20"/>
                <w:szCs w:val="20"/>
              </w:rPr>
              <w:t xml:space="preserve"> piège</w:t>
            </w:r>
          </w:p>
        </w:tc>
        <w:tc>
          <w:tcPr>
            <w:tcW w:w="2158" w:type="dxa"/>
          </w:tcPr>
          <w:p w14:paraId="7709DADA" w14:textId="3894ECAA" w:rsidR="00065B95" w:rsidRPr="00C534B8" w:rsidRDefault="00A93312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L’écran</w:t>
            </w:r>
            <w:r w:rsidR="00065B95" w:rsidRPr="00C534B8">
              <w:rPr>
                <w:sz w:val="20"/>
                <w:szCs w:val="20"/>
              </w:rPr>
              <w:t xml:space="preserve"> de jeu terminé (Game over)</w:t>
            </w:r>
            <w:r w:rsidR="00DF4B64" w:rsidRPr="00C534B8">
              <w:rPr>
                <w:sz w:val="20"/>
                <w:szCs w:val="20"/>
              </w:rPr>
              <w:t xml:space="preserve"> s</w:t>
            </w:r>
            <w:r w:rsidR="00065B95" w:rsidRPr="00C534B8">
              <w:rPr>
                <w:sz w:val="20"/>
                <w:szCs w:val="20"/>
              </w:rPr>
              <w:t>’ouvre</w:t>
            </w:r>
          </w:p>
        </w:tc>
        <w:tc>
          <w:tcPr>
            <w:tcW w:w="2158" w:type="dxa"/>
          </w:tcPr>
          <w:p w14:paraId="501DCC8A" w14:textId="7B38DA1E" w:rsidR="00BF45B0" w:rsidRPr="00C534B8" w:rsidRDefault="002F3C8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Mort du personnage</w:t>
            </w:r>
          </w:p>
        </w:tc>
      </w:tr>
      <w:tr w:rsidR="002F3C88" w14:paraId="7F2D4AFD" w14:textId="77777777" w:rsidTr="002F3C88">
        <w:tc>
          <w:tcPr>
            <w:tcW w:w="2157" w:type="dxa"/>
          </w:tcPr>
          <w:p w14:paraId="351FC8C7" w14:textId="6ED74B9A" w:rsidR="002F3C88" w:rsidRDefault="002F3C88" w:rsidP="006F6833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6</w:t>
            </w:r>
          </w:p>
        </w:tc>
        <w:tc>
          <w:tcPr>
            <w:tcW w:w="2157" w:type="dxa"/>
          </w:tcPr>
          <w:p w14:paraId="1F665230" w14:textId="77777777" w:rsidR="002F3C88" w:rsidRDefault="002F3C88" w:rsidP="006F6833"/>
        </w:tc>
        <w:tc>
          <w:tcPr>
            <w:tcW w:w="2158" w:type="dxa"/>
          </w:tcPr>
          <w:p w14:paraId="336BB163" w14:textId="77777777" w:rsidR="002F3C88" w:rsidRDefault="002F3C88" w:rsidP="006F6833"/>
        </w:tc>
        <w:tc>
          <w:tcPr>
            <w:tcW w:w="2158" w:type="dxa"/>
          </w:tcPr>
          <w:p w14:paraId="4580F469" w14:textId="77777777" w:rsidR="002F3C88" w:rsidRDefault="002F3C88" w:rsidP="006F6833"/>
        </w:tc>
      </w:tr>
      <w:tr w:rsidR="002F3C88" w14:paraId="6C115744" w14:textId="77777777" w:rsidTr="002F3C88">
        <w:tc>
          <w:tcPr>
            <w:tcW w:w="2157" w:type="dxa"/>
          </w:tcPr>
          <w:p w14:paraId="07A2CCDE" w14:textId="4E3FFD01" w:rsidR="002F3C88" w:rsidRPr="00C534B8" w:rsidRDefault="002F3C8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Recommencer le niveau</w:t>
            </w:r>
            <w:r w:rsidR="006D5A6E" w:rsidRPr="00C534B8">
              <w:rPr>
                <w:sz w:val="20"/>
                <w:szCs w:val="20"/>
              </w:rPr>
              <w:t xml:space="preserve"> précédemment échou</w:t>
            </w:r>
            <w:r w:rsidR="00115734">
              <w:rPr>
                <w:sz w:val="20"/>
                <w:szCs w:val="20"/>
              </w:rPr>
              <w:t>é</w:t>
            </w:r>
          </w:p>
        </w:tc>
        <w:tc>
          <w:tcPr>
            <w:tcW w:w="2157" w:type="dxa"/>
          </w:tcPr>
          <w:p w14:paraId="0B9A04FE" w14:textId="508BE244" w:rsidR="002F3C88" w:rsidRPr="00C534B8" w:rsidRDefault="002F3C8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Lorsqu’on est sur la page jeu terminé (Game over), appuyer sur le bouton réessay</w:t>
            </w:r>
            <w:r w:rsidR="00115734">
              <w:rPr>
                <w:sz w:val="20"/>
                <w:szCs w:val="20"/>
              </w:rPr>
              <w:t>é</w:t>
            </w:r>
          </w:p>
        </w:tc>
        <w:tc>
          <w:tcPr>
            <w:tcW w:w="2158" w:type="dxa"/>
          </w:tcPr>
          <w:p w14:paraId="2EBE3B6C" w14:textId="6E654765" w:rsidR="002F3C88" w:rsidRPr="00C534B8" w:rsidRDefault="002F3C8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Le niveau</w:t>
            </w:r>
            <w:r w:rsidR="006D5A6E" w:rsidRPr="00C534B8">
              <w:rPr>
                <w:sz w:val="20"/>
                <w:szCs w:val="20"/>
              </w:rPr>
              <w:t xml:space="preserve"> où le personnage est mort recommence.</w:t>
            </w:r>
          </w:p>
        </w:tc>
        <w:tc>
          <w:tcPr>
            <w:tcW w:w="2158" w:type="dxa"/>
          </w:tcPr>
          <w:p w14:paraId="52FA6C16" w14:textId="3B043BFF" w:rsidR="002F3C88" w:rsidRPr="00C534B8" w:rsidRDefault="006D5A6E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Reprendre le niveau</w:t>
            </w:r>
          </w:p>
        </w:tc>
      </w:tr>
      <w:tr w:rsidR="006D5A6E" w14:paraId="72E4E270" w14:textId="77777777" w:rsidTr="006D5A6E">
        <w:tc>
          <w:tcPr>
            <w:tcW w:w="2157" w:type="dxa"/>
          </w:tcPr>
          <w:p w14:paraId="61E22C65" w14:textId="72752C48" w:rsidR="006D5A6E" w:rsidRDefault="006D5A6E" w:rsidP="006F6833">
            <w:r w:rsidRPr="007C4558">
              <w:rPr>
                <w:b/>
                <w:bCs/>
              </w:rPr>
              <w:t xml:space="preserve">TÂCHE </w:t>
            </w:r>
            <w:r>
              <w:rPr>
                <w:b/>
                <w:bCs/>
              </w:rPr>
              <w:t>7</w:t>
            </w:r>
          </w:p>
        </w:tc>
        <w:tc>
          <w:tcPr>
            <w:tcW w:w="2157" w:type="dxa"/>
          </w:tcPr>
          <w:p w14:paraId="3CCE02F2" w14:textId="77777777" w:rsidR="006D5A6E" w:rsidRDefault="006D5A6E" w:rsidP="006F6833"/>
        </w:tc>
        <w:tc>
          <w:tcPr>
            <w:tcW w:w="2158" w:type="dxa"/>
          </w:tcPr>
          <w:p w14:paraId="4653D91A" w14:textId="77777777" w:rsidR="006D5A6E" w:rsidRDefault="006D5A6E" w:rsidP="006F6833"/>
        </w:tc>
        <w:tc>
          <w:tcPr>
            <w:tcW w:w="2158" w:type="dxa"/>
          </w:tcPr>
          <w:p w14:paraId="19BC9676" w14:textId="77777777" w:rsidR="006D5A6E" w:rsidRDefault="006D5A6E" w:rsidP="006F6833"/>
        </w:tc>
      </w:tr>
      <w:tr w:rsidR="006D5A6E" w14:paraId="15983843" w14:textId="77777777" w:rsidTr="006D5A6E">
        <w:tc>
          <w:tcPr>
            <w:tcW w:w="2157" w:type="dxa"/>
          </w:tcPr>
          <w:p w14:paraId="51CFDE05" w14:textId="3DB21E8C" w:rsidR="006D5A6E" w:rsidRPr="00C534B8" w:rsidRDefault="006D5A6E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Retourner au menu principal</w:t>
            </w:r>
          </w:p>
        </w:tc>
        <w:tc>
          <w:tcPr>
            <w:tcW w:w="2157" w:type="dxa"/>
          </w:tcPr>
          <w:p w14:paraId="2E853F0F" w14:textId="6E9FC3A3" w:rsidR="006D5A6E" w:rsidRPr="00C534B8" w:rsidRDefault="006D5A6E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Lorsqu’on est sur la page jeu terminé (Game over), appuyer sur le bouton retour au menu</w:t>
            </w:r>
          </w:p>
        </w:tc>
        <w:tc>
          <w:tcPr>
            <w:tcW w:w="2158" w:type="dxa"/>
          </w:tcPr>
          <w:p w14:paraId="48D0E2BD" w14:textId="50AC9E08" w:rsidR="006D5A6E" w:rsidRPr="00C534B8" w:rsidRDefault="00C534B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Le menu principal apparait en enlevant la progression du jeu.</w:t>
            </w:r>
          </w:p>
        </w:tc>
        <w:tc>
          <w:tcPr>
            <w:tcW w:w="2158" w:type="dxa"/>
          </w:tcPr>
          <w:p w14:paraId="109740A8" w14:textId="7CB16720" w:rsidR="006D5A6E" w:rsidRPr="00C534B8" w:rsidRDefault="00C534B8" w:rsidP="006F6833">
            <w:pPr>
              <w:rPr>
                <w:sz w:val="20"/>
                <w:szCs w:val="20"/>
              </w:rPr>
            </w:pPr>
            <w:r w:rsidRPr="00C534B8">
              <w:rPr>
                <w:sz w:val="20"/>
                <w:szCs w:val="20"/>
              </w:rPr>
              <w:t>Retours au menu principal</w:t>
            </w:r>
          </w:p>
        </w:tc>
      </w:tr>
    </w:tbl>
    <w:p w14:paraId="5626F1EE" w14:textId="1BBAEE3C" w:rsidR="00C534B8" w:rsidRDefault="00C534B8"/>
    <w:p w14:paraId="6D524132" w14:textId="77777777" w:rsidR="00C534B8" w:rsidRDefault="00C534B8">
      <w:r>
        <w:br w:type="page"/>
      </w:r>
    </w:p>
    <w:p w14:paraId="45A31073" w14:textId="1F42B761" w:rsidR="00D572C6" w:rsidRDefault="00D97198" w:rsidP="00C61813">
      <w:pPr>
        <w:pStyle w:val="Titre1"/>
      </w:pPr>
      <w:bookmarkStart w:id="2" w:name="_Toc167239182"/>
      <w:r>
        <w:lastRenderedPageBreak/>
        <w:t>Grille</w:t>
      </w:r>
      <w:r w:rsidR="00C7780B">
        <w:t xml:space="preserve"> d’</w:t>
      </w:r>
      <w:r w:rsidR="000E184B">
        <w:t>observation</w:t>
      </w:r>
      <w:bookmarkEnd w:id="2"/>
    </w:p>
    <w:p w14:paraId="42EADC32" w14:textId="12A8ED0D" w:rsidR="003A7262" w:rsidRDefault="003A7262" w:rsidP="000726A0">
      <w:pPr>
        <w:pStyle w:val="Titre2"/>
      </w:pPr>
      <w:bookmarkStart w:id="3" w:name="_Toc167239183"/>
      <w:r w:rsidRPr="003A7262">
        <w:t xml:space="preserve">Tâche </w:t>
      </w:r>
      <w:r w:rsidR="000726A0">
        <w:t>1</w:t>
      </w:r>
      <w:r w:rsidRPr="003A7262">
        <w:t xml:space="preserve"> : Changer la langue</w:t>
      </w:r>
      <w:bookmarkEnd w:id="3"/>
    </w:p>
    <w:p w14:paraId="1CF11D4C" w14:textId="4D83589A" w:rsidR="00D8786C" w:rsidRPr="00521E5B" w:rsidRDefault="00D25B9B" w:rsidP="00D8786C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083F947E" w14:textId="68544D0D" w:rsidR="00D25B9B" w:rsidRDefault="00DD74F7" w:rsidP="00D8786C">
      <w:r>
        <w:t xml:space="preserve">Nb d’erreur : </w:t>
      </w:r>
      <w:r w:rsidR="00B87BBA">
        <w:t>0</w:t>
      </w:r>
    </w:p>
    <w:p w14:paraId="3D88E354" w14:textId="143D4DEF" w:rsidR="00B87BBA" w:rsidRDefault="00A00D92" w:rsidP="00D8786C">
      <w:r>
        <w:t>Nb de confusio</w:t>
      </w:r>
      <w:r w:rsidR="00315E2E">
        <w:t>n : 0</w:t>
      </w:r>
    </w:p>
    <w:p w14:paraId="02C265CD" w14:textId="7D157D2B" w:rsidR="00E73A3F" w:rsidRDefault="005930F9" w:rsidP="00D8786C">
      <w:r>
        <w:t>Difficulté</w:t>
      </w:r>
      <w:r w:rsidR="00E73A3F">
        <w:t xml:space="preserve"> </w:t>
      </w:r>
      <w:r>
        <w:t>de l’action : 0/10</w:t>
      </w:r>
    </w:p>
    <w:p w14:paraId="1E940920" w14:textId="67500FFE" w:rsidR="00EB1FB8" w:rsidRDefault="00EB1FB8" w:rsidP="00D8786C">
      <w:r>
        <w:t>Satisfaction : 10/10</w:t>
      </w:r>
    </w:p>
    <w:p w14:paraId="60136721" w14:textId="63528BDA" w:rsidR="00A83C39" w:rsidRDefault="00A83C39" w:rsidP="00D8786C">
      <w:r>
        <w:t>Commentaires</w:t>
      </w:r>
      <w:r w:rsidR="00C3714E">
        <w:t xml:space="preserve"> : </w:t>
      </w:r>
      <w:r w:rsidR="00EB1FB8">
        <w:t>Très simple</w:t>
      </w:r>
      <w:r w:rsidR="003C15AB">
        <w:t> à utiliser</w:t>
      </w:r>
      <w:r w:rsidR="00230A79">
        <w:t>.</w:t>
      </w:r>
    </w:p>
    <w:p w14:paraId="4CFDAF78" w14:textId="70CC19C3" w:rsidR="007078B6" w:rsidRDefault="007078B6" w:rsidP="00D8786C">
      <w:r>
        <w:t>Observations :</w:t>
      </w:r>
      <w:r w:rsidR="003C15AB">
        <w:t xml:space="preserve"> Le testeur semblait</w:t>
      </w:r>
      <w:r w:rsidR="00E35C0C">
        <w:t xml:space="preserve"> apprécier la facilité d’utilisation</w:t>
      </w:r>
      <w:r w:rsidR="002C07B2">
        <w:t xml:space="preserve"> de la fonctionnalité</w:t>
      </w:r>
      <w:r w:rsidR="00230A79">
        <w:t>.</w:t>
      </w:r>
    </w:p>
    <w:p w14:paraId="5AF4820F" w14:textId="77777777" w:rsidR="008828C3" w:rsidRDefault="008828C3" w:rsidP="00D8786C"/>
    <w:p w14:paraId="53626452" w14:textId="702AA9FB" w:rsidR="008828C3" w:rsidRPr="00521E5B" w:rsidRDefault="008828C3" w:rsidP="008828C3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00AF6DF7" w14:textId="77777777" w:rsidR="008828C3" w:rsidRDefault="008828C3" w:rsidP="008828C3">
      <w:r>
        <w:t>Nb d’erreur : 0</w:t>
      </w:r>
    </w:p>
    <w:p w14:paraId="651A5DD7" w14:textId="77777777" w:rsidR="008828C3" w:rsidRDefault="008828C3" w:rsidP="008828C3">
      <w:r>
        <w:t>Nb de confusion : 0</w:t>
      </w:r>
    </w:p>
    <w:p w14:paraId="3F8EFB64" w14:textId="77777777" w:rsidR="008828C3" w:rsidRDefault="008828C3" w:rsidP="008828C3">
      <w:r>
        <w:t>Difficulté de l’action : 0/10</w:t>
      </w:r>
    </w:p>
    <w:p w14:paraId="3BC8BDC8" w14:textId="6E9709CD" w:rsidR="00EB1FB8" w:rsidRDefault="00EB1FB8" w:rsidP="008828C3">
      <w:r>
        <w:t>Satisfaction : 10/10</w:t>
      </w:r>
    </w:p>
    <w:p w14:paraId="6B4EFB0D" w14:textId="7F9F3AAF" w:rsidR="008828C3" w:rsidRDefault="008828C3" w:rsidP="008828C3">
      <w:r>
        <w:t xml:space="preserve">Commentaires : </w:t>
      </w:r>
      <w:r w:rsidR="00D5216D">
        <w:t>Bien pens</w:t>
      </w:r>
      <w:r w:rsidR="00115734">
        <w:t>é</w:t>
      </w:r>
      <w:r w:rsidR="00782687">
        <w:t>, j’aime bien</w:t>
      </w:r>
      <w:r w:rsidR="00296A46">
        <w:t xml:space="preserve"> la diversité des choix de langues.</w:t>
      </w:r>
    </w:p>
    <w:p w14:paraId="500205C0" w14:textId="6E7C396D" w:rsidR="008828C3" w:rsidRDefault="008828C3" w:rsidP="008828C3">
      <w:r>
        <w:t>Observations :</w:t>
      </w:r>
      <w:r w:rsidR="00D5216D">
        <w:t xml:space="preserve"> Le teste</w:t>
      </w:r>
      <w:r w:rsidR="003906CD">
        <w:t xml:space="preserve">ur </w:t>
      </w:r>
      <w:r w:rsidR="00296A46">
        <w:t>semblait être intéress</w:t>
      </w:r>
      <w:r w:rsidR="001D6C49">
        <w:t>é</w:t>
      </w:r>
      <w:r w:rsidR="00296A46">
        <w:t xml:space="preserve"> par cette fonctionnalité</w:t>
      </w:r>
      <w:r w:rsidR="00230A79">
        <w:t>.</w:t>
      </w:r>
    </w:p>
    <w:p w14:paraId="4AF3A7FA" w14:textId="77777777" w:rsidR="008828C3" w:rsidRDefault="008828C3" w:rsidP="008828C3"/>
    <w:p w14:paraId="56729818" w14:textId="44462ABF" w:rsidR="008828C3" w:rsidRPr="00521E5B" w:rsidRDefault="008828C3" w:rsidP="008828C3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0541BAD2" w14:textId="77777777" w:rsidR="008828C3" w:rsidRDefault="008828C3" w:rsidP="008828C3">
      <w:r>
        <w:t>Nb d’erreur : 0</w:t>
      </w:r>
    </w:p>
    <w:p w14:paraId="45A8C58F" w14:textId="77777777" w:rsidR="008828C3" w:rsidRDefault="008828C3" w:rsidP="008828C3">
      <w:r>
        <w:t>Nb de confusion : 0</w:t>
      </w:r>
    </w:p>
    <w:p w14:paraId="76AFCC6C" w14:textId="77777777" w:rsidR="008828C3" w:rsidRDefault="008828C3" w:rsidP="008828C3">
      <w:r>
        <w:t>Difficulté de l’action : 0/10</w:t>
      </w:r>
    </w:p>
    <w:p w14:paraId="010D1035" w14:textId="6AC50D99" w:rsidR="00EB1FB8" w:rsidRDefault="00EB1FB8" w:rsidP="008828C3">
      <w:r>
        <w:t>Satisfaction : 10/10</w:t>
      </w:r>
    </w:p>
    <w:p w14:paraId="51424465" w14:textId="668F9994" w:rsidR="008828C3" w:rsidRDefault="008828C3" w:rsidP="008828C3">
      <w:r>
        <w:t xml:space="preserve">Commentaires : </w:t>
      </w:r>
      <w:r w:rsidR="001D6C49">
        <w:t>R</w:t>
      </w:r>
      <w:r w:rsidR="003A44A0">
        <w:t>apide et efficace</w:t>
      </w:r>
      <w:r w:rsidR="00230A79">
        <w:t>.</w:t>
      </w:r>
    </w:p>
    <w:p w14:paraId="7646A597" w14:textId="04E1FBA4" w:rsidR="008828C3" w:rsidRDefault="008828C3" w:rsidP="008828C3">
      <w:r>
        <w:t>Observations :</w:t>
      </w:r>
      <w:r w:rsidR="003A44A0">
        <w:t xml:space="preserve"> Le testeur appréciait la rapidité de l’action</w:t>
      </w:r>
      <w:r w:rsidR="00230A79">
        <w:t>.</w:t>
      </w:r>
    </w:p>
    <w:p w14:paraId="3F270188" w14:textId="77777777" w:rsidR="008828C3" w:rsidRDefault="008828C3" w:rsidP="008828C3"/>
    <w:p w14:paraId="1A3DE40C" w14:textId="77777777" w:rsidR="008828C3" w:rsidRDefault="008828C3" w:rsidP="00D8786C"/>
    <w:p w14:paraId="20032C89" w14:textId="77777777" w:rsidR="005631B8" w:rsidRDefault="005631B8" w:rsidP="00D8786C"/>
    <w:p w14:paraId="1C6A534A" w14:textId="77777777" w:rsidR="00521E5B" w:rsidRDefault="00521E5B" w:rsidP="000726A0">
      <w:pPr>
        <w:pStyle w:val="Titre2"/>
      </w:pPr>
      <w:bookmarkStart w:id="4" w:name="_Toc167239184"/>
      <w:r w:rsidRPr="00521E5B">
        <w:lastRenderedPageBreak/>
        <w:t>Tâche 2 : Lire les règlements</w:t>
      </w:r>
      <w:bookmarkEnd w:id="4"/>
    </w:p>
    <w:p w14:paraId="6CB86861" w14:textId="6A460CEA" w:rsidR="003A44A0" w:rsidRPr="00521E5B" w:rsidRDefault="003A44A0" w:rsidP="003A44A0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7989369D" w14:textId="77777777" w:rsidR="003A44A0" w:rsidRDefault="003A44A0" w:rsidP="003A44A0">
      <w:r>
        <w:t>Nb d’erreur : 0</w:t>
      </w:r>
    </w:p>
    <w:p w14:paraId="20011C19" w14:textId="77777777" w:rsidR="003A44A0" w:rsidRDefault="003A44A0" w:rsidP="003A44A0">
      <w:r>
        <w:t>Nb de confusion : 0</w:t>
      </w:r>
    </w:p>
    <w:p w14:paraId="659FB6AF" w14:textId="77777777" w:rsidR="003A44A0" w:rsidRDefault="003A44A0" w:rsidP="003A44A0">
      <w:r>
        <w:t>Difficulté de l’action : 0/10</w:t>
      </w:r>
    </w:p>
    <w:p w14:paraId="3B303BFB" w14:textId="77777777" w:rsidR="003A44A0" w:rsidRDefault="003A44A0" w:rsidP="003A44A0">
      <w:r>
        <w:t>Satisfaction : 10/10</w:t>
      </w:r>
    </w:p>
    <w:p w14:paraId="28E2A03A" w14:textId="77777777" w:rsidR="00A11CF6" w:rsidRDefault="00A11CF6" w:rsidP="00A11CF6">
      <w:r>
        <w:t>Commentaires : Les instructions sont claires et précises.</w:t>
      </w:r>
    </w:p>
    <w:p w14:paraId="19298AD8" w14:textId="77777777" w:rsidR="00A11CF6" w:rsidRDefault="00A11CF6" w:rsidP="00A11CF6">
      <w:r>
        <w:t>Observations : Le testeur semblait avoir une bonne compréhension générale des règles du jeu.</w:t>
      </w:r>
    </w:p>
    <w:p w14:paraId="281F2F43" w14:textId="77777777" w:rsidR="003A44A0" w:rsidRDefault="003A44A0" w:rsidP="003A44A0"/>
    <w:p w14:paraId="4F64EB44" w14:textId="77777777" w:rsidR="003A44A0" w:rsidRPr="00521E5B" w:rsidRDefault="003A44A0" w:rsidP="003A44A0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6DA265F1" w14:textId="77777777" w:rsidR="003A44A0" w:rsidRDefault="003A44A0" w:rsidP="003A44A0">
      <w:r>
        <w:t>Nb d’erreur : 0</w:t>
      </w:r>
    </w:p>
    <w:p w14:paraId="0A2DD161" w14:textId="3D354A7D" w:rsidR="003A44A0" w:rsidRDefault="003A44A0" w:rsidP="003A44A0">
      <w:r>
        <w:t xml:space="preserve">Nb de confusion : </w:t>
      </w:r>
      <w:r w:rsidR="00113931">
        <w:t>1</w:t>
      </w:r>
    </w:p>
    <w:p w14:paraId="1AC62F69" w14:textId="77777777" w:rsidR="003A44A0" w:rsidRDefault="003A44A0" w:rsidP="003A44A0">
      <w:r>
        <w:t>Difficulté de l’action : 0/10</w:t>
      </w:r>
    </w:p>
    <w:p w14:paraId="40159953" w14:textId="2DDEF4E9" w:rsidR="003A44A0" w:rsidRDefault="003A44A0" w:rsidP="003A44A0">
      <w:r>
        <w:t xml:space="preserve">Satisfaction : </w:t>
      </w:r>
      <w:r w:rsidR="00B65847">
        <w:t>9</w:t>
      </w:r>
      <w:r>
        <w:t>/10</w:t>
      </w:r>
    </w:p>
    <w:p w14:paraId="17A7D840" w14:textId="08BDD4F0" w:rsidR="003A44A0" w:rsidRDefault="003A44A0" w:rsidP="003A44A0">
      <w:r>
        <w:t xml:space="preserve">Commentaires : </w:t>
      </w:r>
      <w:r w:rsidR="00B65847">
        <w:t xml:space="preserve">Les instructions sont claires, mais je ne sais pas ce qu’est un </w:t>
      </w:r>
      <w:proofErr w:type="spellStart"/>
      <w:r w:rsidR="00B65847">
        <w:t>dash</w:t>
      </w:r>
      <w:proofErr w:type="spellEnd"/>
      <w:r w:rsidR="00B65847">
        <w:t>.</w:t>
      </w:r>
    </w:p>
    <w:p w14:paraId="1D1FD396" w14:textId="4B2241EF" w:rsidR="003A44A0" w:rsidRDefault="003A44A0" w:rsidP="003A44A0">
      <w:r>
        <w:t xml:space="preserve">Observations : Le testeur semblait </w:t>
      </w:r>
      <w:r w:rsidR="00B65847">
        <w:t xml:space="preserve">avoir bien compris les instructions, cependant, j’ai dû lui expliquer ce qu’était un </w:t>
      </w:r>
      <w:proofErr w:type="spellStart"/>
      <w:r w:rsidR="00B65847">
        <w:t>dash</w:t>
      </w:r>
      <w:proofErr w:type="spellEnd"/>
      <w:r w:rsidR="00B65847">
        <w:t>.</w:t>
      </w:r>
    </w:p>
    <w:p w14:paraId="6904EE24" w14:textId="77777777" w:rsidR="003A44A0" w:rsidRDefault="003A44A0" w:rsidP="003A44A0"/>
    <w:p w14:paraId="7D30D44F" w14:textId="77777777" w:rsidR="003A44A0" w:rsidRPr="00521E5B" w:rsidRDefault="003A44A0" w:rsidP="003A44A0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554DD6DB" w14:textId="77777777" w:rsidR="003A44A0" w:rsidRDefault="003A44A0" w:rsidP="003A44A0">
      <w:r>
        <w:t>Nb d’erreur : 0</w:t>
      </w:r>
    </w:p>
    <w:p w14:paraId="263868A6" w14:textId="77777777" w:rsidR="003A44A0" w:rsidRDefault="003A44A0" w:rsidP="003A44A0">
      <w:r>
        <w:t>Nb de confusion : 0</w:t>
      </w:r>
    </w:p>
    <w:p w14:paraId="5D138105" w14:textId="77777777" w:rsidR="003A44A0" w:rsidRDefault="003A44A0" w:rsidP="003A44A0">
      <w:r>
        <w:t>Difficulté de l’action : 0/10</w:t>
      </w:r>
    </w:p>
    <w:p w14:paraId="5049790D" w14:textId="77777777" w:rsidR="003A44A0" w:rsidRDefault="003A44A0" w:rsidP="003A44A0">
      <w:r>
        <w:t>Satisfaction : 10/10</w:t>
      </w:r>
    </w:p>
    <w:p w14:paraId="2DB5D891" w14:textId="06374E9F" w:rsidR="003A44A0" w:rsidRDefault="003A44A0" w:rsidP="003A44A0">
      <w:r>
        <w:t xml:space="preserve">Commentaires : </w:t>
      </w:r>
      <w:r w:rsidR="00B65847">
        <w:t>Facile à comprendre.</w:t>
      </w:r>
    </w:p>
    <w:p w14:paraId="3441FB48" w14:textId="0B458CCD" w:rsidR="003A44A0" w:rsidRDefault="003A44A0" w:rsidP="003A44A0">
      <w:r>
        <w:t xml:space="preserve">Observations : Le testeur </w:t>
      </w:r>
      <w:r w:rsidR="00B65847">
        <w:t>semblait bien comprendre les règlements du jeu.</w:t>
      </w:r>
    </w:p>
    <w:p w14:paraId="746B4E56" w14:textId="35F366BD" w:rsidR="00B65847" w:rsidRDefault="00B65847">
      <w:r>
        <w:br w:type="page"/>
      </w:r>
    </w:p>
    <w:p w14:paraId="425CB295" w14:textId="77777777" w:rsidR="00521E5B" w:rsidRDefault="00521E5B" w:rsidP="000726A0">
      <w:pPr>
        <w:pStyle w:val="Titre2"/>
      </w:pPr>
      <w:bookmarkStart w:id="5" w:name="_Toc167239185"/>
      <w:r w:rsidRPr="00521E5B">
        <w:lastRenderedPageBreak/>
        <w:t>Tâche 3 : Démarrer le jeu</w:t>
      </w:r>
      <w:bookmarkEnd w:id="5"/>
    </w:p>
    <w:p w14:paraId="10251BFF" w14:textId="6B1FE9E4" w:rsidR="00B65847" w:rsidRPr="00521E5B" w:rsidRDefault="00B65847" w:rsidP="00B65847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7AAFC147" w14:textId="0347F166" w:rsidR="00B65847" w:rsidRDefault="00B65847" w:rsidP="00B65847">
      <w:r>
        <w:t xml:space="preserve">Nb d’erreur : </w:t>
      </w:r>
      <w:r w:rsidR="00032727">
        <w:t>0</w:t>
      </w:r>
    </w:p>
    <w:p w14:paraId="4396B11C" w14:textId="7BC36772" w:rsidR="00B65847" w:rsidRDefault="00B65847" w:rsidP="00B65847">
      <w:r>
        <w:t xml:space="preserve">Nb de confusion : </w:t>
      </w:r>
      <w:r w:rsidR="003D0041">
        <w:t>1</w:t>
      </w:r>
    </w:p>
    <w:p w14:paraId="071563CE" w14:textId="57E5EA32" w:rsidR="00B65847" w:rsidRDefault="00B65847" w:rsidP="00B65847">
      <w:r>
        <w:t xml:space="preserve">Difficulté de l’action : </w:t>
      </w:r>
      <w:r w:rsidR="00032727">
        <w:t>1</w:t>
      </w:r>
      <w:r>
        <w:t>/10</w:t>
      </w:r>
    </w:p>
    <w:p w14:paraId="5AA28723" w14:textId="02E780E2" w:rsidR="00B65847" w:rsidRDefault="00B65847" w:rsidP="00B65847">
      <w:r>
        <w:t xml:space="preserve">Satisfaction : </w:t>
      </w:r>
      <w:r w:rsidR="0085662B">
        <w:t>8</w:t>
      </w:r>
      <w:r>
        <w:t>/10</w:t>
      </w:r>
    </w:p>
    <w:p w14:paraId="2827377D" w14:textId="398A20F6" w:rsidR="00B65847" w:rsidRDefault="00B65847" w:rsidP="00B65847">
      <w:r>
        <w:t xml:space="preserve">Commentaires : </w:t>
      </w:r>
      <w:r w:rsidR="00032727">
        <w:t>C’est facile de commencer une partie, mais</w:t>
      </w:r>
      <w:r w:rsidR="0085662B">
        <w:t xml:space="preserve"> le jeu</w:t>
      </w:r>
      <w:r w:rsidR="000729D0">
        <w:t xml:space="preserve"> ne fonctionnait pas bien selon la résolution</w:t>
      </w:r>
      <w:r w:rsidR="00DA5B4F">
        <w:t>.</w:t>
      </w:r>
    </w:p>
    <w:p w14:paraId="03886DDC" w14:textId="4C964637" w:rsidR="00B65847" w:rsidRDefault="00B65847" w:rsidP="00B65847">
      <w:r>
        <w:t xml:space="preserve">Observations : Le testeur semblait </w:t>
      </w:r>
      <w:r w:rsidR="00DA5B4F">
        <w:t>être troubl</w:t>
      </w:r>
      <w:r w:rsidR="001D6C49">
        <w:t>é</w:t>
      </w:r>
      <w:r w:rsidR="00DA5B4F">
        <w:t xml:space="preserve"> par la résolution du jeu qui devait respecter un</w:t>
      </w:r>
      <w:r w:rsidR="00500E31">
        <w:t xml:space="preserve"> certain format.</w:t>
      </w:r>
    </w:p>
    <w:p w14:paraId="23EB5449" w14:textId="77777777" w:rsidR="00B65847" w:rsidRDefault="00B65847" w:rsidP="00B65847"/>
    <w:p w14:paraId="160D3350" w14:textId="77777777" w:rsidR="00B65847" w:rsidRPr="00521E5B" w:rsidRDefault="00B65847" w:rsidP="00B65847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13763FC9" w14:textId="77777777" w:rsidR="00B65847" w:rsidRDefault="00B65847" w:rsidP="00B65847">
      <w:r>
        <w:t>Nb d’erreur : 0</w:t>
      </w:r>
    </w:p>
    <w:p w14:paraId="3A79AC94" w14:textId="05D28835" w:rsidR="00B65847" w:rsidRDefault="00B65847" w:rsidP="00B65847">
      <w:r>
        <w:t xml:space="preserve">Nb de confusion : </w:t>
      </w:r>
      <w:r w:rsidR="003D0041">
        <w:t>1</w:t>
      </w:r>
    </w:p>
    <w:p w14:paraId="68DE8A32" w14:textId="3E3E7F1D" w:rsidR="00B65847" w:rsidRDefault="00B65847" w:rsidP="00B65847">
      <w:r>
        <w:t xml:space="preserve">Difficulté de l’action : </w:t>
      </w:r>
      <w:r w:rsidR="00032727">
        <w:t>2</w:t>
      </w:r>
      <w:r>
        <w:t>/10</w:t>
      </w:r>
    </w:p>
    <w:p w14:paraId="3C68979A" w14:textId="77777777" w:rsidR="00B65847" w:rsidRDefault="00B65847" w:rsidP="00B65847">
      <w:r>
        <w:t>Satisfaction : 9/10</w:t>
      </w:r>
    </w:p>
    <w:p w14:paraId="138CB6F4" w14:textId="2690AAD1" w:rsidR="00B65847" w:rsidRDefault="00B65847" w:rsidP="00B65847">
      <w:r>
        <w:t xml:space="preserve">Commentaires : </w:t>
      </w:r>
      <w:r w:rsidR="00500E31">
        <w:t>Pour commencer une partie, je n’ai eu aucun problème, mais</w:t>
      </w:r>
      <w:r w:rsidR="003D2885">
        <w:t xml:space="preserve"> la taille de l’écran posait </w:t>
      </w:r>
      <w:proofErr w:type="gramStart"/>
      <w:r w:rsidR="003D2885">
        <w:t>problème</w:t>
      </w:r>
      <w:proofErr w:type="gramEnd"/>
      <w:r w:rsidR="003D2885">
        <w:t>.</w:t>
      </w:r>
    </w:p>
    <w:p w14:paraId="18537779" w14:textId="18188302" w:rsidR="00B65847" w:rsidRDefault="00B65847" w:rsidP="00B65847">
      <w:r>
        <w:t xml:space="preserve">Observations : </w:t>
      </w:r>
      <w:r w:rsidR="003D2885">
        <w:t>Le testeur était troublé par le problème lié à la taille de l’écran, mais celui-ci</w:t>
      </w:r>
      <w:r w:rsidR="00F54029">
        <w:t xml:space="preserve"> aimait le style graphique de notre jeu.</w:t>
      </w:r>
    </w:p>
    <w:p w14:paraId="551B25B6" w14:textId="77777777" w:rsidR="00B65847" w:rsidRPr="00521E5B" w:rsidRDefault="00B65847" w:rsidP="00B65847">
      <w:pPr>
        <w:rPr>
          <w:b/>
          <w:bCs/>
        </w:rPr>
      </w:pPr>
    </w:p>
    <w:p w14:paraId="0D829F45" w14:textId="77777777" w:rsidR="00B65847" w:rsidRPr="00521E5B" w:rsidRDefault="00B65847" w:rsidP="00B65847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6724DFF9" w14:textId="77777777" w:rsidR="00B65847" w:rsidRDefault="00B65847" w:rsidP="00B65847">
      <w:r>
        <w:t>Nb d’erreur : 0</w:t>
      </w:r>
    </w:p>
    <w:p w14:paraId="0CB13F5B" w14:textId="1BC0D0B6" w:rsidR="00B65847" w:rsidRDefault="00B65847" w:rsidP="00B65847">
      <w:r>
        <w:t xml:space="preserve">Nb de confusion : </w:t>
      </w:r>
      <w:r w:rsidR="00032727">
        <w:t>1</w:t>
      </w:r>
    </w:p>
    <w:p w14:paraId="06D84F1E" w14:textId="513182B8" w:rsidR="00B65847" w:rsidRDefault="00B65847" w:rsidP="00B65847">
      <w:r>
        <w:t xml:space="preserve">Difficulté de l’action : </w:t>
      </w:r>
      <w:r w:rsidR="00032727">
        <w:t>2</w:t>
      </w:r>
      <w:r>
        <w:t>/10</w:t>
      </w:r>
    </w:p>
    <w:p w14:paraId="335FE932" w14:textId="04EEBAEE" w:rsidR="00B65847" w:rsidRDefault="00B65847" w:rsidP="00B65847">
      <w:r>
        <w:t xml:space="preserve">Satisfaction : </w:t>
      </w:r>
      <w:r w:rsidR="0085662B">
        <w:t>9</w:t>
      </w:r>
      <w:r>
        <w:t>/10</w:t>
      </w:r>
    </w:p>
    <w:p w14:paraId="0181FEF5" w14:textId="33A2B21F" w:rsidR="00B65847" w:rsidRDefault="00B65847" w:rsidP="00B65847">
      <w:r>
        <w:t xml:space="preserve">Commentaires : </w:t>
      </w:r>
      <w:r w:rsidR="00CA1A35">
        <w:t>Commencer une partie était simple</w:t>
      </w:r>
      <w:r w:rsidR="00FE4571">
        <w:t xml:space="preserve">. Je trouve que c’est dommage que la résolution par </w:t>
      </w:r>
      <w:r w:rsidR="005A2026">
        <w:t>défaut</w:t>
      </w:r>
      <w:r w:rsidR="00FE4571">
        <w:t xml:space="preserve"> de mon écran ne convienne pas</w:t>
      </w:r>
      <w:r w:rsidR="005A2026">
        <w:t xml:space="preserve"> au jeu.</w:t>
      </w:r>
    </w:p>
    <w:p w14:paraId="655401D8" w14:textId="62A826EA" w:rsidR="00D42976" w:rsidRDefault="00B65847" w:rsidP="00B65847">
      <w:r>
        <w:t xml:space="preserve">Observations : Le testeur </w:t>
      </w:r>
      <w:r w:rsidR="005A2026">
        <w:t>semblait a</w:t>
      </w:r>
      <w:r w:rsidR="00837C3A">
        <w:t>pprécier</w:t>
      </w:r>
      <w:r w:rsidR="00BB28C9">
        <w:t xml:space="preserve"> le déroulement du jeu, mais n’aimai</w:t>
      </w:r>
      <w:r w:rsidR="001D6C49">
        <w:t>t</w:t>
      </w:r>
      <w:r w:rsidR="00BB28C9">
        <w:t xml:space="preserve"> pas le fait que notre jeu</w:t>
      </w:r>
      <w:r w:rsidR="00D42976">
        <w:t xml:space="preserve"> n’était pas responsif.</w:t>
      </w:r>
    </w:p>
    <w:p w14:paraId="55B92F1C" w14:textId="44811D5C" w:rsidR="00521E5B" w:rsidRDefault="00521E5B">
      <w:r>
        <w:br w:type="page"/>
      </w:r>
    </w:p>
    <w:p w14:paraId="285038B3" w14:textId="3CA1AE22" w:rsidR="005631B8" w:rsidRPr="000726A0" w:rsidRDefault="00974D1E" w:rsidP="000726A0">
      <w:pPr>
        <w:pStyle w:val="Titre2"/>
      </w:pPr>
      <w:bookmarkStart w:id="6" w:name="_Toc167239186"/>
      <w:r w:rsidRPr="000726A0">
        <w:lastRenderedPageBreak/>
        <w:t>Tâche 4 : Passer au niveau suivant</w:t>
      </w:r>
      <w:bookmarkEnd w:id="6"/>
    </w:p>
    <w:p w14:paraId="0FACE6C5" w14:textId="77777777" w:rsidR="00974D1E" w:rsidRPr="00521E5B" w:rsidRDefault="00974D1E" w:rsidP="00974D1E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771DBA4D" w14:textId="77777777" w:rsidR="00974D1E" w:rsidRDefault="00974D1E" w:rsidP="00974D1E">
      <w:r>
        <w:t>Nb d’erreur : 0</w:t>
      </w:r>
    </w:p>
    <w:p w14:paraId="4A8118A7" w14:textId="753E8B8F" w:rsidR="00974D1E" w:rsidRDefault="00974D1E" w:rsidP="00974D1E">
      <w:r>
        <w:t xml:space="preserve">Nb de confusion : </w:t>
      </w:r>
      <w:r w:rsidR="00323E01">
        <w:t>2</w:t>
      </w:r>
    </w:p>
    <w:p w14:paraId="559BA219" w14:textId="4503FE54" w:rsidR="00974D1E" w:rsidRDefault="00974D1E" w:rsidP="00974D1E">
      <w:r>
        <w:t xml:space="preserve">Difficulté de l’action : </w:t>
      </w:r>
      <w:r w:rsidR="009026D9">
        <w:t>3</w:t>
      </w:r>
      <w:r>
        <w:t>/10</w:t>
      </w:r>
    </w:p>
    <w:p w14:paraId="4EA67458" w14:textId="77777777" w:rsidR="00974D1E" w:rsidRDefault="00974D1E" w:rsidP="00974D1E">
      <w:r>
        <w:t>Satisfaction : 8/10</w:t>
      </w:r>
    </w:p>
    <w:p w14:paraId="62CA36F2" w14:textId="2CDDCA27" w:rsidR="00974D1E" w:rsidRDefault="00974D1E" w:rsidP="00974D1E">
      <w:r>
        <w:t xml:space="preserve">Commentaires : </w:t>
      </w:r>
      <w:r w:rsidR="009026D9" w:rsidRPr="009026D9">
        <w:t xml:space="preserve">J’ai eu </w:t>
      </w:r>
      <w:r w:rsidR="009026D9">
        <w:t>de la difficulté</w:t>
      </w:r>
      <w:r w:rsidR="009026D9" w:rsidRPr="009026D9">
        <w:t xml:space="preserve"> à trouver le portail</w:t>
      </w:r>
      <w:r w:rsidR="00323E01">
        <w:t xml:space="preserve"> puisque dans les règlements, cela parlait de porte et non de portail</w:t>
      </w:r>
      <w:r w:rsidR="009026D9" w:rsidRPr="009026D9">
        <w:t>.</w:t>
      </w:r>
    </w:p>
    <w:p w14:paraId="7063CE0F" w14:textId="737144F4" w:rsidR="00974D1E" w:rsidRDefault="00974D1E" w:rsidP="00974D1E">
      <w:r>
        <w:t xml:space="preserve">Observations : </w:t>
      </w:r>
      <w:r w:rsidR="00FE75B6" w:rsidRPr="00FE75B6">
        <w:t xml:space="preserve">Le testeur semblait </w:t>
      </w:r>
      <w:r w:rsidR="00FE75B6" w:rsidRPr="00FE75B6">
        <w:t>rencontrer</w:t>
      </w:r>
      <w:r w:rsidR="00FE75B6" w:rsidRPr="00FE75B6">
        <w:t xml:space="preserve"> des difficultés à naviguer jusqu’au portail.</w:t>
      </w:r>
    </w:p>
    <w:p w14:paraId="78A61C83" w14:textId="77777777" w:rsidR="00FE75B6" w:rsidRDefault="00FE75B6" w:rsidP="00974D1E"/>
    <w:p w14:paraId="3FE51162" w14:textId="77777777" w:rsidR="00974D1E" w:rsidRPr="00521E5B" w:rsidRDefault="00974D1E" w:rsidP="00974D1E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51D8B7CA" w14:textId="77777777" w:rsidR="00974D1E" w:rsidRDefault="00974D1E" w:rsidP="00974D1E">
      <w:r>
        <w:t>Nb d’erreur : 0</w:t>
      </w:r>
    </w:p>
    <w:p w14:paraId="020F9C66" w14:textId="77777777" w:rsidR="00974D1E" w:rsidRDefault="00974D1E" w:rsidP="00974D1E">
      <w:r>
        <w:t>Nb de confusion : 1</w:t>
      </w:r>
    </w:p>
    <w:p w14:paraId="2BEFAAA1" w14:textId="6CA56695" w:rsidR="00974D1E" w:rsidRDefault="00974D1E" w:rsidP="00974D1E">
      <w:r>
        <w:t xml:space="preserve">Difficulté de l’action : </w:t>
      </w:r>
      <w:r w:rsidR="00524410">
        <w:t>3</w:t>
      </w:r>
      <w:r>
        <w:t>/10</w:t>
      </w:r>
    </w:p>
    <w:p w14:paraId="2471B776" w14:textId="6D45B776" w:rsidR="00974D1E" w:rsidRDefault="00974D1E" w:rsidP="00974D1E">
      <w:r>
        <w:t xml:space="preserve">Satisfaction : </w:t>
      </w:r>
      <w:r w:rsidR="00A14A88">
        <w:t>8</w:t>
      </w:r>
      <w:r>
        <w:t>/10</w:t>
      </w:r>
    </w:p>
    <w:p w14:paraId="6C8BAE4F" w14:textId="6F1CEB37" w:rsidR="00DB547E" w:rsidRDefault="00974D1E" w:rsidP="00974D1E">
      <w:r>
        <w:t xml:space="preserve">Commentaires : </w:t>
      </w:r>
      <w:r w:rsidR="00C94872" w:rsidRPr="00C94872">
        <w:t>Une fois que j’ai compris où aller, c’était plus facile.</w:t>
      </w:r>
    </w:p>
    <w:p w14:paraId="1569043C" w14:textId="67E9C5CF" w:rsidR="00974D1E" w:rsidRDefault="00974D1E" w:rsidP="00974D1E">
      <w:r>
        <w:t xml:space="preserve">Observations : </w:t>
      </w:r>
      <w:r w:rsidR="00C41E68" w:rsidRPr="00C41E68">
        <w:t xml:space="preserve">Le testeur a mis du temps à comprendre </w:t>
      </w:r>
      <w:r w:rsidR="00C41E68">
        <w:t>ce qu’était le portail</w:t>
      </w:r>
      <w:r w:rsidR="001D6C49">
        <w:t>,</w:t>
      </w:r>
      <w:r w:rsidR="00C41E68">
        <w:t xml:space="preserve"> </w:t>
      </w:r>
      <w:r w:rsidR="00C41E68" w:rsidRPr="00C41E68">
        <w:t>mais a trouvé cela plus facile par la suite.</w:t>
      </w:r>
    </w:p>
    <w:p w14:paraId="78D4287E" w14:textId="77777777" w:rsidR="00974D1E" w:rsidRPr="00521E5B" w:rsidRDefault="00974D1E" w:rsidP="00974D1E">
      <w:pPr>
        <w:rPr>
          <w:b/>
          <w:bCs/>
        </w:rPr>
      </w:pPr>
    </w:p>
    <w:p w14:paraId="7E225A89" w14:textId="77777777" w:rsidR="00974D1E" w:rsidRPr="00521E5B" w:rsidRDefault="00974D1E" w:rsidP="00974D1E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06F84836" w14:textId="77777777" w:rsidR="00974D1E" w:rsidRDefault="00974D1E" w:rsidP="00974D1E">
      <w:r>
        <w:t>Nb d’erreur : 0</w:t>
      </w:r>
    </w:p>
    <w:p w14:paraId="7DF6FEA1" w14:textId="77777777" w:rsidR="00974D1E" w:rsidRDefault="00974D1E" w:rsidP="00974D1E">
      <w:r>
        <w:t>Nb de confusion : 1</w:t>
      </w:r>
    </w:p>
    <w:p w14:paraId="07935D7A" w14:textId="77777777" w:rsidR="00974D1E" w:rsidRDefault="00974D1E" w:rsidP="00974D1E">
      <w:r>
        <w:t>Difficulté de l’action : 2/10</w:t>
      </w:r>
    </w:p>
    <w:p w14:paraId="3B75D5E1" w14:textId="77777777" w:rsidR="00974D1E" w:rsidRDefault="00974D1E" w:rsidP="00974D1E">
      <w:r>
        <w:t>Satisfaction : 9/10</w:t>
      </w:r>
    </w:p>
    <w:p w14:paraId="329AFA4C" w14:textId="2E2E6123" w:rsidR="00974D1E" w:rsidRDefault="00974D1E" w:rsidP="00974D1E">
      <w:r>
        <w:t xml:space="preserve">Commentaires : </w:t>
      </w:r>
      <w:r w:rsidR="00A14A88" w:rsidRPr="00A14A88">
        <w:t>Passer au niveau suivant était assez intuitif.</w:t>
      </w:r>
    </w:p>
    <w:p w14:paraId="7E80FC1D" w14:textId="6114B1FC" w:rsidR="00974D1E" w:rsidRDefault="00974D1E" w:rsidP="00974D1E">
      <w:r>
        <w:t xml:space="preserve">Observations : </w:t>
      </w:r>
      <w:r w:rsidR="00A14A88" w:rsidRPr="00A14A88">
        <w:t xml:space="preserve">Le testeur n’a pas rencontré de problèmes majeurs et a trouvé la transition </w:t>
      </w:r>
      <w:r w:rsidR="00A14A88">
        <w:t>rapide et fluide</w:t>
      </w:r>
      <w:r w:rsidR="00A14A88" w:rsidRPr="00A14A88">
        <w:t>.</w:t>
      </w:r>
    </w:p>
    <w:p w14:paraId="6656E12D" w14:textId="73B22FCF" w:rsidR="0034298C" w:rsidRDefault="0034298C">
      <w:r>
        <w:br w:type="page"/>
      </w:r>
    </w:p>
    <w:p w14:paraId="3FB5D72C" w14:textId="77777777" w:rsidR="00A96E62" w:rsidRDefault="00A96E62" w:rsidP="000726A0">
      <w:pPr>
        <w:pStyle w:val="Titre2"/>
      </w:pPr>
      <w:bookmarkStart w:id="7" w:name="_Toc167239187"/>
      <w:r w:rsidRPr="00A96E62">
        <w:lastRenderedPageBreak/>
        <w:t>Tâche 5 : Tuer le personnage</w:t>
      </w:r>
      <w:bookmarkEnd w:id="7"/>
    </w:p>
    <w:p w14:paraId="492292AD" w14:textId="2C0E67EE" w:rsidR="0034298C" w:rsidRPr="00521E5B" w:rsidRDefault="0034298C" w:rsidP="0034298C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4E61C4FF" w14:textId="77777777" w:rsidR="0034298C" w:rsidRDefault="0034298C" w:rsidP="0034298C">
      <w:r>
        <w:t>Nb d’erreur : 0</w:t>
      </w:r>
    </w:p>
    <w:p w14:paraId="17CF55C9" w14:textId="043B188B" w:rsidR="0034298C" w:rsidRDefault="0034298C" w:rsidP="0034298C">
      <w:r>
        <w:t xml:space="preserve">Nb de confusion : </w:t>
      </w:r>
      <w:r w:rsidR="00A96E62">
        <w:t>0</w:t>
      </w:r>
    </w:p>
    <w:p w14:paraId="081AD01F" w14:textId="48F5C2BF" w:rsidR="0034298C" w:rsidRDefault="0034298C" w:rsidP="0034298C">
      <w:r>
        <w:t xml:space="preserve">Difficulté de l’action : </w:t>
      </w:r>
      <w:r w:rsidR="00A96E62">
        <w:t>1</w:t>
      </w:r>
      <w:r>
        <w:t>/10</w:t>
      </w:r>
    </w:p>
    <w:p w14:paraId="07AEEF69" w14:textId="21EA2629" w:rsidR="0034298C" w:rsidRDefault="0034298C" w:rsidP="0034298C">
      <w:r>
        <w:t xml:space="preserve">Satisfaction : </w:t>
      </w:r>
      <w:r w:rsidR="00E90969">
        <w:t>10</w:t>
      </w:r>
      <w:r>
        <w:t>/10</w:t>
      </w:r>
    </w:p>
    <w:p w14:paraId="5D2340D2" w14:textId="387F522C" w:rsidR="0034298C" w:rsidRDefault="0034298C" w:rsidP="0034298C">
      <w:r>
        <w:t xml:space="preserve">Commentaires : </w:t>
      </w:r>
      <w:r w:rsidR="00E90969">
        <w:t>C’était t</w:t>
      </w:r>
      <w:r w:rsidR="00E90969" w:rsidRPr="00E90969">
        <w:t>rès facile de trouver un piège pour tuer le personnage.</w:t>
      </w:r>
    </w:p>
    <w:p w14:paraId="2C7AA28A" w14:textId="194E4494" w:rsidR="0034298C" w:rsidRDefault="0034298C" w:rsidP="0034298C">
      <w:r>
        <w:t xml:space="preserve">Observations : </w:t>
      </w:r>
      <w:r w:rsidR="00272333" w:rsidRPr="00272333">
        <w:t>Le testeur a trouvé cette tâche simple et rapide à accomplir.</w:t>
      </w:r>
    </w:p>
    <w:p w14:paraId="77BA5156" w14:textId="77777777" w:rsidR="0034298C" w:rsidRDefault="0034298C" w:rsidP="0034298C"/>
    <w:p w14:paraId="41CF3BD7" w14:textId="77777777" w:rsidR="0034298C" w:rsidRPr="00521E5B" w:rsidRDefault="0034298C" w:rsidP="0034298C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46377AA7" w14:textId="77777777" w:rsidR="0034298C" w:rsidRDefault="0034298C" w:rsidP="0034298C">
      <w:r>
        <w:t>Nb d’erreur : 0</w:t>
      </w:r>
    </w:p>
    <w:p w14:paraId="59692073" w14:textId="1A99988E" w:rsidR="0034298C" w:rsidRDefault="0034298C" w:rsidP="0034298C">
      <w:r>
        <w:t xml:space="preserve">Nb de confusion : </w:t>
      </w:r>
      <w:r w:rsidR="005E30D9">
        <w:t>0</w:t>
      </w:r>
    </w:p>
    <w:p w14:paraId="310EB611" w14:textId="09DD1A06" w:rsidR="0034298C" w:rsidRDefault="0034298C" w:rsidP="0034298C">
      <w:r>
        <w:t xml:space="preserve">Difficulté de l’action : </w:t>
      </w:r>
      <w:r w:rsidR="00272333">
        <w:t>1</w:t>
      </w:r>
      <w:r>
        <w:t>/10</w:t>
      </w:r>
    </w:p>
    <w:p w14:paraId="1C6B7F4C" w14:textId="5344CCF6" w:rsidR="0034298C" w:rsidRDefault="0034298C" w:rsidP="0034298C">
      <w:r>
        <w:t xml:space="preserve">Satisfaction : </w:t>
      </w:r>
      <w:r w:rsidR="00272333">
        <w:t>9</w:t>
      </w:r>
      <w:r>
        <w:t>/10</w:t>
      </w:r>
    </w:p>
    <w:p w14:paraId="62FF4745" w14:textId="31A7CCCB" w:rsidR="0034298C" w:rsidRDefault="0034298C" w:rsidP="0034298C">
      <w:r>
        <w:t xml:space="preserve">Commentaires : </w:t>
      </w:r>
      <w:r w:rsidR="009C76FB" w:rsidRPr="009C76FB">
        <w:t>J’ai trouvé les pièges rapidement.</w:t>
      </w:r>
    </w:p>
    <w:p w14:paraId="765E18E6" w14:textId="7C63A139" w:rsidR="0034298C" w:rsidRDefault="0034298C" w:rsidP="0034298C">
      <w:r>
        <w:t xml:space="preserve">Observations : </w:t>
      </w:r>
      <w:r w:rsidR="00176BAF" w:rsidRPr="00176BAF">
        <w:t>Le testeur a bien compris où se trouvaient les pièges.</w:t>
      </w:r>
    </w:p>
    <w:p w14:paraId="12EE32E8" w14:textId="77777777" w:rsidR="0034298C" w:rsidRPr="00521E5B" w:rsidRDefault="0034298C" w:rsidP="0034298C">
      <w:pPr>
        <w:rPr>
          <w:b/>
          <w:bCs/>
        </w:rPr>
      </w:pPr>
    </w:p>
    <w:p w14:paraId="5723B1CA" w14:textId="77777777" w:rsidR="0034298C" w:rsidRPr="00521E5B" w:rsidRDefault="0034298C" w:rsidP="0034298C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0F68857A" w14:textId="77777777" w:rsidR="0034298C" w:rsidRDefault="0034298C" w:rsidP="0034298C">
      <w:r>
        <w:t>Nb d’erreur : 0</w:t>
      </w:r>
    </w:p>
    <w:p w14:paraId="37D54CCC" w14:textId="77777777" w:rsidR="0034298C" w:rsidRDefault="0034298C" w:rsidP="0034298C">
      <w:r>
        <w:t>Nb de confusion : 1</w:t>
      </w:r>
    </w:p>
    <w:p w14:paraId="0CEFFFC9" w14:textId="77777777" w:rsidR="0034298C" w:rsidRDefault="0034298C" w:rsidP="0034298C">
      <w:r>
        <w:t>Difficulté de l’action : 2/10</w:t>
      </w:r>
    </w:p>
    <w:p w14:paraId="6E34750B" w14:textId="568BA891" w:rsidR="0034298C" w:rsidRDefault="0034298C" w:rsidP="0034298C">
      <w:r>
        <w:t xml:space="preserve">Satisfaction : </w:t>
      </w:r>
      <w:r w:rsidR="00E4338B">
        <w:t>8</w:t>
      </w:r>
      <w:r>
        <w:t>/10</w:t>
      </w:r>
    </w:p>
    <w:p w14:paraId="6D7B1B95" w14:textId="379492EB" w:rsidR="0034298C" w:rsidRDefault="0034298C" w:rsidP="0034298C">
      <w:r>
        <w:t xml:space="preserve">Commentaires : </w:t>
      </w:r>
      <w:r w:rsidR="00176BAF" w:rsidRPr="00176BAF">
        <w:t>C’était simple, mais je pensais qu</w:t>
      </w:r>
      <w:r w:rsidR="005E30D9">
        <w:t>e les pièges allaient être mieux représent</w:t>
      </w:r>
      <w:r w:rsidR="001D6C49">
        <w:t>és</w:t>
      </w:r>
      <w:r w:rsidR="005E30D9">
        <w:t xml:space="preserve"> que par des</w:t>
      </w:r>
      <w:r w:rsidR="00E4338B">
        <w:t xml:space="preserve"> zones rouges</w:t>
      </w:r>
      <w:r w:rsidR="00176BAF" w:rsidRPr="00176BAF">
        <w:t>.</w:t>
      </w:r>
    </w:p>
    <w:p w14:paraId="26DE153F" w14:textId="0E567822" w:rsidR="0034298C" w:rsidRDefault="0034298C" w:rsidP="0034298C">
      <w:r>
        <w:t xml:space="preserve">Observations : </w:t>
      </w:r>
      <w:r w:rsidR="00E4338B" w:rsidRPr="00E4338B">
        <w:t>Le testeur a trouvé les pièges facilement</w:t>
      </w:r>
      <w:r w:rsidR="001D6C49">
        <w:t>,</w:t>
      </w:r>
      <w:r w:rsidR="00E4338B" w:rsidRPr="00E4338B">
        <w:t xml:space="preserve"> mais s’attendait à </w:t>
      </w:r>
      <w:r w:rsidR="00AE13FA" w:rsidRPr="00E4338B">
        <w:t>une</w:t>
      </w:r>
      <w:r w:rsidR="00AE13FA">
        <w:t xml:space="preserve"> meilleure signification pour les pièges</w:t>
      </w:r>
      <w:r w:rsidR="00E4338B" w:rsidRPr="00E4338B">
        <w:t>.</w:t>
      </w:r>
    </w:p>
    <w:p w14:paraId="30E1DDF1" w14:textId="77777777" w:rsidR="0034298C" w:rsidRPr="00D8786C" w:rsidRDefault="0034298C" w:rsidP="0034298C"/>
    <w:p w14:paraId="15E11183" w14:textId="28A3E1E9" w:rsidR="00AE13FA" w:rsidRDefault="00AE13FA">
      <w:r>
        <w:br w:type="page"/>
      </w:r>
    </w:p>
    <w:p w14:paraId="2780FCFD" w14:textId="77777777" w:rsidR="000726A0" w:rsidRDefault="000726A0" w:rsidP="000726A0">
      <w:pPr>
        <w:pStyle w:val="Titre2"/>
      </w:pPr>
      <w:bookmarkStart w:id="8" w:name="_Toc167239188"/>
      <w:r w:rsidRPr="000726A0">
        <w:lastRenderedPageBreak/>
        <w:t>Tâche 6 : Recommencer le niveau précédemment échoué</w:t>
      </w:r>
      <w:bookmarkEnd w:id="8"/>
    </w:p>
    <w:p w14:paraId="6A951269" w14:textId="4A7C8ED9" w:rsidR="00AE13FA" w:rsidRPr="00521E5B" w:rsidRDefault="00AE13FA" w:rsidP="00AE13FA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73F03808" w14:textId="77777777" w:rsidR="00AE13FA" w:rsidRDefault="00AE13FA" w:rsidP="00AE13FA">
      <w:r>
        <w:t>Nb d’erreur : 0</w:t>
      </w:r>
    </w:p>
    <w:p w14:paraId="61A28EB4" w14:textId="77777777" w:rsidR="00AE13FA" w:rsidRDefault="00AE13FA" w:rsidP="00AE13FA">
      <w:r>
        <w:t>Nb de confusion : 0</w:t>
      </w:r>
    </w:p>
    <w:p w14:paraId="34497CB6" w14:textId="77777777" w:rsidR="00AE13FA" w:rsidRDefault="00AE13FA" w:rsidP="00AE13FA">
      <w:r>
        <w:t>Difficulté de l’action : 1/10</w:t>
      </w:r>
    </w:p>
    <w:p w14:paraId="02422C7C" w14:textId="77777777" w:rsidR="00AE13FA" w:rsidRDefault="00AE13FA" w:rsidP="00AE13FA">
      <w:r>
        <w:t>Satisfaction : 10/10</w:t>
      </w:r>
    </w:p>
    <w:p w14:paraId="3FB146C5" w14:textId="7D9B0319" w:rsidR="00AE13FA" w:rsidRDefault="00AE13FA" w:rsidP="00AE13FA">
      <w:r>
        <w:t xml:space="preserve">Commentaires : C’était </w:t>
      </w:r>
      <w:r w:rsidR="00386FD5">
        <w:t>simple et clair.</w:t>
      </w:r>
    </w:p>
    <w:p w14:paraId="0EF4D67A" w14:textId="65AA8BD7" w:rsidR="00AE13FA" w:rsidRDefault="00AE13FA" w:rsidP="00AE13FA">
      <w:r>
        <w:t xml:space="preserve">Observations : </w:t>
      </w:r>
      <w:r w:rsidRPr="00272333">
        <w:t xml:space="preserve">Le testeur </w:t>
      </w:r>
      <w:r w:rsidR="00386FD5">
        <w:t xml:space="preserve">n’a </w:t>
      </w:r>
      <w:r w:rsidR="001A203E">
        <w:t>éprouvé</w:t>
      </w:r>
      <w:r w:rsidR="00386FD5">
        <w:t xml:space="preserve"> aucune difficulté à recommencer un niveau.</w:t>
      </w:r>
    </w:p>
    <w:p w14:paraId="61D4C7CE" w14:textId="77777777" w:rsidR="00AE13FA" w:rsidRDefault="00AE13FA" w:rsidP="00AE13FA"/>
    <w:p w14:paraId="3B022099" w14:textId="77777777" w:rsidR="00AE13FA" w:rsidRPr="00521E5B" w:rsidRDefault="00AE13FA" w:rsidP="00AE13FA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5BA96399" w14:textId="77777777" w:rsidR="00AE13FA" w:rsidRDefault="00AE13FA" w:rsidP="00AE13FA">
      <w:r>
        <w:t>Nb d’erreur : 0</w:t>
      </w:r>
    </w:p>
    <w:p w14:paraId="0C5ED281" w14:textId="77777777" w:rsidR="00AE13FA" w:rsidRDefault="00AE13FA" w:rsidP="00AE13FA">
      <w:r>
        <w:t>Nb de confusion : 0</w:t>
      </w:r>
    </w:p>
    <w:p w14:paraId="2CBE6440" w14:textId="77777777" w:rsidR="00AE13FA" w:rsidRDefault="00AE13FA" w:rsidP="00AE13FA">
      <w:r>
        <w:t>Difficulté de l’action : 1/10</w:t>
      </w:r>
    </w:p>
    <w:p w14:paraId="1F18A65F" w14:textId="3837F603" w:rsidR="00AE13FA" w:rsidRDefault="00AE13FA" w:rsidP="00AE13FA">
      <w:r>
        <w:t xml:space="preserve">Satisfaction : </w:t>
      </w:r>
      <w:r w:rsidR="001A203E">
        <w:t>10</w:t>
      </w:r>
      <w:r>
        <w:t>/10</w:t>
      </w:r>
    </w:p>
    <w:p w14:paraId="0FB34A0E" w14:textId="44CAD285" w:rsidR="00AE13FA" w:rsidRDefault="00AE13FA" w:rsidP="00AE13FA">
      <w:r>
        <w:t xml:space="preserve">Commentaires : </w:t>
      </w:r>
      <w:r w:rsidR="00F224E7" w:rsidRPr="00F224E7">
        <w:t>Très facile de recommencer le niveau, aucune difficulté.</w:t>
      </w:r>
    </w:p>
    <w:p w14:paraId="6C2CAFC2" w14:textId="0E1B1285" w:rsidR="00AE13FA" w:rsidRDefault="00AE13FA" w:rsidP="00AE13FA">
      <w:r>
        <w:t xml:space="preserve">Observations : </w:t>
      </w:r>
      <w:r w:rsidR="00A50FA7" w:rsidRPr="00A50FA7">
        <w:t>Le testeur a trouvé la fonctionnalité intuitive et a pu recommencer sans problème.</w:t>
      </w:r>
    </w:p>
    <w:p w14:paraId="095F99EB" w14:textId="77777777" w:rsidR="00AE13FA" w:rsidRPr="00521E5B" w:rsidRDefault="00AE13FA" w:rsidP="00AE13FA">
      <w:pPr>
        <w:rPr>
          <w:b/>
          <w:bCs/>
        </w:rPr>
      </w:pPr>
    </w:p>
    <w:p w14:paraId="33A08A56" w14:textId="77777777" w:rsidR="00AE13FA" w:rsidRPr="00521E5B" w:rsidRDefault="00AE13FA" w:rsidP="00AE13FA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30E7E766" w14:textId="77777777" w:rsidR="00AE13FA" w:rsidRDefault="00AE13FA" w:rsidP="00AE13FA">
      <w:r>
        <w:t>Nb d’erreur : 0</w:t>
      </w:r>
    </w:p>
    <w:p w14:paraId="4BA50BF2" w14:textId="125407E0" w:rsidR="00AE13FA" w:rsidRDefault="00AE13FA" w:rsidP="00AE13FA">
      <w:r>
        <w:t xml:space="preserve">Nb de confusion : </w:t>
      </w:r>
      <w:r w:rsidR="00A50FA7">
        <w:t>0</w:t>
      </w:r>
    </w:p>
    <w:p w14:paraId="15C81F3B" w14:textId="3408B076" w:rsidR="00AE13FA" w:rsidRDefault="00AE13FA" w:rsidP="00AE13FA">
      <w:r>
        <w:t xml:space="preserve">Difficulté de l’action : </w:t>
      </w:r>
      <w:r w:rsidR="00A50FA7">
        <w:t>1</w:t>
      </w:r>
      <w:r>
        <w:t>/10</w:t>
      </w:r>
    </w:p>
    <w:p w14:paraId="3962C585" w14:textId="37A06207" w:rsidR="00AE13FA" w:rsidRDefault="00AE13FA" w:rsidP="00AE13FA">
      <w:r>
        <w:t xml:space="preserve">Satisfaction : </w:t>
      </w:r>
      <w:r w:rsidR="00A50FA7">
        <w:t>10</w:t>
      </w:r>
      <w:r>
        <w:t>/10</w:t>
      </w:r>
    </w:p>
    <w:p w14:paraId="1D4043CE" w14:textId="583C353D" w:rsidR="00AE13FA" w:rsidRDefault="00AE13FA" w:rsidP="00AE13FA">
      <w:r>
        <w:t xml:space="preserve">Commentaires : </w:t>
      </w:r>
      <w:r w:rsidR="007D62E5" w:rsidRPr="007D62E5">
        <w:t xml:space="preserve">J’ai pu recommencer le niveau sans aucun problème. Le bouton est </w:t>
      </w:r>
      <w:r w:rsidR="007D62E5">
        <w:t>clair.</w:t>
      </w:r>
    </w:p>
    <w:p w14:paraId="4575EA10" w14:textId="5E14A8B6" w:rsidR="00AE13FA" w:rsidRDefault="00AE13FA" w:rsidP="00AE13FA">
      <w:r>
        <w:t xml:space="preserve">Observations : </w:t>
      </w:r>
      <w:r w:rsidR="00B52E56" w:rsidRPr="00B52E56">
        <w:t>Le testeur a trouvé le bouton réessay</w:t>
      </w:r>
      <w:r w:rsidR="001D6C49">
        <w:t>é</w:t>
      </w:r>
      <w:r w:rsidR="00B52E56" w:rsidRPr="00B52E56">
        <w:t xml:space="preserve"> rapidement et a apprécié la facilité de recommencer le niveau.</w:t>
      </w:r>
    </w:p>
    <w:p w14:paraId="321E719A" w14:textId="190F2DC8" w:rsidR="000D1E2F" w:rsidRDefault="000D1E2F">
      <w:r>
        <w:br w:type="page"/>
      </w:r>
    </w:p>
    <w:p w14:paraId="119F210F" w14:textId="77777777" w:rsidR="000D1E2F" w:rsidRDefault="000D1E2F" w:rsidP="000D1E2F">
      <w:pPr>
        <w:pStyle w:val="Titre2"/>
      </w:pPr>
      <w:bookmarkStart w:id="9" w:name="_Toc167239189"/>
      <w:r w:rsidRPr="000D1E2F">
        <w:lastRenderedPageBreak/>
        <w:t>Tâche 7 : Retourner au menu principal</w:t>
      </w:r>
      <w:bookmarkEnd w:id="9"/>
    </w:p>
    <w:p w14:paraId="712A1F81" w14:textId="43F463A2" w:rsidR="000D1E2F" w:rsidRPr="00521E5B" w:rsidRDefault="000D1E2F" w:rsidP="000D1E2F">
      <w:pPr>
        <w:rPr>
          <w:b/>
          <w:bCs/>
        </w:rPr>
      </w:pPr>
      <w:r w:rsidRPr="00521E5B">
        <w:rPr>
          <w:b/>
          <w:bCs/>
        </w:rPr>
        <w:t>Testeur 1 :</w:t>
      </w:r>
    </w:p>
    <w:p w14:paraId="78077EA9" w14:textId="77777777" w:rsidR="000D1E2F" w:rsidRDefault="000D1E2F" w:rsidP="000D1E2F">
      <w:r>
        <w:t>Nb d’erreur : 0</w:t>
      </w:r>
    </w:p>
    <w:p w14:paraId="529321B0" w14:textId="77777777" w:rsidR="000D1E2F" w:rsidRDefault="000D1E2F" w:rsidP="000D1E2F">
      <w:r>
        <w:t>Nb de confusion : 0</w:t>
      </w:r>
    </w:p>
    <w:p w14:paraId="7180465C" w14:textId="77777777" w:rsidR="000D1E2F" w:rsidRDefault="000D1E2F" w:rsidP="000D1E2F">
      <w:r>
        <w:t>Difficulté de l’action : 1/10</w:t>
      </w:r>
    </w:p>
    <w:p w14:paraId="61182710" w14:textId="77777777" w:rsidR="000D1E2F" w:rsidRDefault="000D1E2F" w:rsidP="000D1E2F">
      <w:r>
        <w:t>Satisfaction : 10/10</w:t>
      </w:r>
    </w:p>
    <w:p w14:paraId="769F8386" w14:textId="57750F6F" w:rsidR="000D1E2F" w:rsidRDefault="000D1E2F" w:rsidP="000D1E2F">
      <w:r>
        <w:t xml:space="preserve">Commentaires : </w:t>
      </w:r>
      <w:r w:rsidR="00B7712E" w:rsidRPr="00B7712E">
        <w:t>Très simple de revenir au menu principal.</w:t>
      </w:r>
    </w:p>
    <w:p w14:paraId="6085AF67" w14:textId="464D5B67" w:rsidR="000D1E2F" w:rsidRDefault="000D1E2F" w:rsidP="000D1E2F">
      <w:r>
        <w:t xml:space="preserve">Observations : </w:t>
      </w:r>
      <w:r w:rsidR="00B7712E" w:rsidRPr="00B7712E">
        <w:t>Le testeur a trouvé cette tâche rapide et facile à accomplir.</w:t>
      </w:r>
    </w:p>
    <w:p w14:paraId="03A6E8D9" w14:textId="77777777" w:rsidR="000D1E2F" w:rsidRDefault="000D1E2F" w:rsidP="000D1E2F"/>
    <w:p w14:paraId="353F8BEC" w14:textId="77777777" w:rsidR="000D1E2F" w:rsidRPr="00521E5B" w:rsidRDefault="000D1E2F" w:rsidP="000D1E2F">
      <w:pPr>
        <w:rPr>
          <w:b/>
          <w:bCs/>
        </w:rPr>
      </w:pPr>
      <w:r w:rsidRPr="00521E5B">
        <w:rPr>
          <w:b/>
          <w:bCs/>
        </w:rPr>
        <w:t>Testeur 2 :</w:t>
      </w:r>
    </w:p>
    <w:p w14:paraId="61E7B453" w14:textId="77777777" w:rsidR="000D1E2F" w:rsidRDefault="000D1E2F" w:rsidP="000D1E2F">
      <w:r>
        <w:t>Nb d’erreur : 0</w:t>
      </w:r>
    </w:p>
    <w:p w14:paraId="10FDBAF5" w14:textId="77777777" w:rsidR="000D1E2F" w:rsidRDefault="000D1E2F" w:rsidP="000D1E2F">
      <w:r>
        <w:t>Nb de confusion : 0</w:t>
      </w:r>
    </w:p>
    <w:p w14:paraId="70FA0492" w14:textId="77777777" w:rsidR="000D1E2F" w:rsidRDefault="000D1E2F" w:rsidP="000D1E2F">
      <w:r>
        <w:t>Difficulté de l’action : 1/10</w:t>
      </w:r>
    </w:p>
    <w:p w14:paraId="428E3E63" w14:textId="77777777" w:rsidR="000D1E2F" w:rsidRDefault="000D1E2F" w:rsidP="000D1E2F">
      <w:r>
        <w:t>Satisfaction : 10/10</w:t>
      </w:r>
    </w:p>
    <w:p w14:paraId="65FC44CA" w14:textId="498A2565" w:rsidR="000D1E2F" w:rsidRDefault="000D1E2F" w:rsidP="000D1E2F">
      <w:r>
        <w:t xml:space="preserve">Commentaires : </w:t>
      </w:r>
      <w:r w:rsidR="00B7712E" w:rsidRPr="00B7712E">
        <w:t>Revenir au menu principal était intuitif.</w:t>
      </w:r>
    </w:p>
    <w:p w14:paraId="19E7D7A5" w14:textId="301B1934" w:rsidR="000D1E2F" w:rsidRDefault="000D1E2F" w:rsidP="000D1E2F">
      <w:r>
        <w:t xml:space="preserve">Observations : </w:t>
      </w:r>
      <w:r w:rsidR="001D44E8" w:rsidRPr="001D44E8">
        <w:t>Le testeur a trouvé la navigation vers le menu principal intuitive et sans difficulté.</w:t>
      </w:r>
    </w:p>
    <w:p w14:paraId="6E489BBF" w14:textId="77777777" w:rsidR="000D1E2F" w:rsidRPr="00521E5B" w:rsidRDefault="000D1E2F" w:rsidP="000D1E2F">
      <w:pPr>
        <w:rPr>
          <w:b/>
          <w:bCs/>
        </w:rPr>
      </w:pPr>
    </w:p>
    <w:p w14:paraId="728BE12D" w14:textId="77777777" w:rsidR="000D1E2F" w:rsidRPr="00521E5B" w:rsidRDefault="000D1E2F" w:rsidP="000D1E2F">
      <w:pPr>
        <w:rPr>
          <w:b/>
          <w:bCs/>
        </w:rPr>
      </w:pPr>
      <w:r w:rsidRPr="00521E5B">
        <w:rPr>
          <w:b/>
          <w:bCs/>
        </w:rPr>
        <w:t>Testeur 3 :</w:t>
      </w:r>
    </w:p>
    <w:p w14:paraId="7B4A5FAC" w14:textId="77777777" w:rsidR="000D1E2F" w:rsidRDefault="000D1E2F" w:rsidP="000D1E2F">
      <w:r>
        <w:t>Nb d’erreur : 0</w:t>
      </w:r>
    </w:p>
    <w:p w14:paraId="6F455213" w14:textId="77777777" w:rsidR="000D1E2F" w:rsidRDefault="000D1E2F" w:rsidP="000D1E2F">
      <w:r>
        <w:t>Nb de confusion : 0</w:t>
      </w:r>
    </w:p>
    <w:p w14:paraId="516AA833" w14:textId="77777777" w:rsidR="000D1E2F" w:rsidRDefault="000D1E2F" w:rsidP="000D1E2F">
      <w:r>
        <w:t>Difficulté de l’action : 1/10</w:t>
      </w:r>
    </w:p>
    <w:p w14:paraId="03C38BC4" w14:textId="49571AA4" w:rsidR="000D1E2F" w:rsidRDefault="000D1E2F" w:rsidP="000D1E2F">
      <w:r>
        <w:t>Satisfaction : 10/10</w:t>
      </w:r>
    </w:p>
    <w:p w14:paraId="7FD58C81" w14:textId="4B9A1AD1" w:rsidR="000D1E2F" w:rsidRDefault="000D1E2F" w:rsidP="000D1E2F">
      <w:r>
        <w:t xml:space="preserve">Commentaires : </w:t>
      </w:r>
      <w:r w:rsidR="001D44E8">
        <w:t>J’ai pu facilement retourner sur le menu principal.</w:t>
      </w:r>
    </w:p>
    <w:p w14:paraId="3E7C3ACF" w14:textId="7D3767EB" w:rsidR="001D44E8" w:rsidRDefault="000D1E2F" w:rsidP="000D1E2F">
      <w:r>
        <w:t xml:space="preserve">Observations : </w:t>
      </w:r>
      <w:r w:rsidRPr="00B52E56">
        <w:t>Le testeur a trouvé le bouton réessay</w:t>
      </w:r>
      <w:r w:rsidR="001D6C49">
        <w:t>é</w:t>
      </w:r>
      <w:r w:rsidRPr="00B52E56">
        <w:t xml:space="preserve"> rapidement</w:t>
      </w:r>
      <w:r w:rsidR="001D44E8">
        <w:t xml:space="preserve"> et a accompli la </w:t>
      </w:r>
      <w:r w:rsidR="00523BEE">
        <w:t>tâche</w:t>
      </w:r>
      <w:r w:rsidR="001D44E8">
        <w:t xml:space="preserve"> facilement.</w:t>
      </w:r>
    </w:p>
    <w:p w14:paraId="7945F477" w14:textId="77777777" w:rsidR="001D44E8" w:rsidRDefault="001D44E8">
      <w:r>
        <w:br w:type="page"/>
      </w:r>
    </w:p>
    <w:p w14:paraId="5B6D8216" w14:textId="307F545E" w:rsidR="000D1E2F" w:rsidRDefault="003137B0" w:rsidP="00876CD0">
      <w:pPr>
        <w:pStyle w:val="Titre1"/>
      </w:pPr>
      <w:bookmarkStart w:id="10" w:name="_Toc167239190"/>
      <w:r>
        <w:lastRenderedPageBreak/>
        <w:t>Résultat des tests</w:t>
      </w:r>
      <w:bookmarkEnd w:id="10"/>
    </w:p>
    <w:p w14:paraId="1D3C1F24" w14:textId="2389618F" w:rsidR="003137B0" w:rsidRDefault="003137B0" w:rsidP="003137B0">
      <w:r>
        <w:t>En général, la plupart de nos fonctionnalités ont été appréci</w:t>
      </w:r>
      <w:r w:rsidR="00715F02">
        <w:t>ées</w:t>
      </w:r>
      <w:r>
        <w:t xml:space="preserve"> par les testeurs avec une note moyenne pour nos tests de</w:t>
      </w:r>
      <w:r w:rsidR="00117F0F">
        <w:t xml:space="preserve"> 9,38/10</w:t>
      </w:r>
      <w:r>
        <w:t>.</w:t>
      </w:r>
      <w:r w:rsidR="00523BEE">
        <w:t xml:space="preserve"> Les tests nous ont permis de déterminer que </w:t>
      </w:r>
      <w:r w:rsidR="00AE3461">
        <w:t>certains aspects</w:t>
      </w:r>
      <w:r w:rsidR="00523BEE">
        <w:t xml:space="preserve"> de notre jeu étai</w:t>
      </w:r>
      <w:r w:rsidR="00715F02">
        <w:t>en</w:t>
      </w:r>
      <w:r w:rsidR="00523BEE">
        <w:t>t à améliorer tel</w:t>
      </w:r>
      <w:r w:rsidR="00715F02">
        <w:t>s</w:t>
      </w:r>
      <w:r w:rsidR="00523BEE">
        <w:t xml:space="preserve"> que</w:t>
      </w:r>
      <w:r w:rsidR="00C73A0F">
        <w:t xml:space="preserve"> mieux définir les mots moins connus</w:t>
      </w:r>
      <w:r w:rsidR="00961348">
        <w:t xml:space="preserve"> (</w:t>
      </w:r>
      <w:proofErr w:type="spellStart"/>
      <w:r w:rsidR="00961348">
        <w:t>dash</w:t>
      </w:r>
      <w:proofErr w:type="spellEnd"/>
      <w:r w:rsidR="00961348">
        <w:t>)</w:t>
      </w:r>
      <w:r w:rsidR="00C73A0F">
        <w:t xml:space="preserve">, </w:t>
      </w:r>
      <w:r w:rsidR="00466879">
        <w:t>améliorer la réactivité de notre jeu,</w:t>
      </w:r>
      <w:r w:rsidR="007E50E5">
        <w:t xml:space="preserve"> améliorer les signifiants pour les pièges, </w:t>
      </w:r>
      <w:r w:rsidR="00907538">
        <w:t>mieux définir</w:t>
      </w:r>
      <w:r w:rsidR="00876CD0">
        <w:t xml:space="preserve"> comment passer d’un niveau à l’autre, etc</w:t>
      </w:r>
      <w:r w:rsidR="007E50E5">
        <w:t>.</w:t>
      </w:r>
    </w:p>
    <w:p w14:paraId="206A4C96" w14:textId="65343F66" w:rsidR="00876CD0" w:rsidRPr="003137B0" w:rsidRDefault="00876CD0" w:rsidP="00876CD0">
      <w:pPr>
        <w:pStyle w:val="Titre1"/>
      </w:pPr>
      <w:bookmarkStart w:id="11" w:name="_Toc167239191"/>
      <w:r>
        <w:t>Conclusion</w:t>
      </w:r>
      <w:bookmarkEnd w:id="11"/>
    </w:p>
    <w:p w14:paraId="765C08A7" w14:textId="663E87C3" w:rsidR="00974D1E" w:rsidRPr="00D8786C" w:rsidRDefault="003C7EAD" w:rsidP="00D8786C">
      <w:r w:rsidRPr="003C7EAD">
        <w:t xml:space="preserve">Les résultats des tests confirment que notre jeu </w:t>
      </w:r>
      <w:r>
        <w:t>offre une bonne expérience</w:t>
      </w:r>
      <w:r w:rsidR="007D2067">
        <w:t xml:space="preserve"> aux</w:t>
      </w:r>
      <w:r w:rsidRPr="003C7EAD">
        <w:t xml:space="preserve"> utilisateurs</w:t>
      </w:r>
      <w:r w:rsidR="007D2067">
        <w:t xml:space="preserve">. </w:t>
      </w:r>
      <w:proofErr w:type="gramStart"/>
      <w:r w:rsidR="007D2067">
        <w:t>Par contre</w:t>
      </w:r>
      <w:proofErr w:type="gramEnd"/>
      <w:r w:rsidR="007D2067">
        <w:t>,</w:t>
      </w:r>
      <w:r w:rsidRPr="003C7EAD">
        <w:t xml:space="preserve"> il reste encore quelques domaines à </w:t>
      </w:r>
      <w:r w:rsidR="007D2067">
        <w:t>améliorer</w:t>
      </w:r>
      <w:r w:rsidRPr="003C7EAD">
        <w:t xml:space="preserve"> </w:t>
      </w:r>
      <w:r w:rsidR="007D2067">
        <w:t>afin</w:t>
      </w:r>
      <w:r w:rsidRPr="003C7EAD">
        <w:t xml:space="preserve"> </w:t>
      </w:r>
      <w:r w:rsidR="007D2067">
        <w:t>d’</w:t>
      </w:r>
      <w:r w:rsidRPr="003C7EAD">
        <w:t xml:space="preserve">atteindre l'excellence. En apportant les ajustements nécessaires, nous sommes convaincus que notre jeu offrira une expérience encore plus agréable pour </w:t>
      </w:r>
      <w:r w:rsidR="00924DC5">
        <w:t>les</w:t>
      </w:r>
      <w:r w:rsidRPr="003C7EAD">
        <w:t xml:space="preserve"> </w:t>
      </w:r>
      <w:r w:rsidR="00924DC5">
        <w:t>utilisateurs</w:t>
      </w:r>
      <w:r w:rsidRPr="003C7EAD">
        <w:t>.</w:t>
      </w:r>
    </w:p>
    <w:sectPr w:rsidR="00974D1E" w:rsidRPr="00D8786C" w:rsidSect="008903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F931E" w14:textId="77777777" w:rsidR="00393AD5" w:rsidRDefault="00393AD5" w:rsidP="009E4927">
      <w:pPr>
        <w:spacing w:after="0" w:line="240" w:lineRule="auto"/>
      </w:pPr>
      <w:r>
        <w:separator/>
      </w:r>
    </w:p>
  </w:endnote>
  <w:endnote w:type="continuationSeparator" w:id="0">
    <w:p w14:paraId="66843BA2" w14:textId="77777777" w:rsidR="00393AD5" w:rsidRDefault="00393AD5" w:rsidP="009E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7E3E" w14:textId="77777777" w:rsidR="009E4927" w:rsidRDefault="009E49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A778" w14:textId="77777777" w:rsidR="009E4927" w:rsidRDefault="009E492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41F01" w14:textId="77777777" w:rsidR="009E4927" w:rsidRDefault="009E49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D21EC" w14:textId="77777777" w:rsidR="00393AD5" w:rsidRDefault="00393AD5" w:rsidP="009E4927">
      <w:pPr>
        <w:spacing w:after="0" w:line="240" w:lineRule="auto"/>
      </w:pPr>
      <w:r>
        <w:separator/>
      </w:r>
    </w:p>
  </w:footnote>
  <w:footnote w:type="continuationSeparator" w:id="0">
    <w:p w14:paraId="6F2C0061" w14:textId="77777777" w:rsidR="00393AD5" w:rsidRDefault="00393AD5" w:rsidP="009E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1407" w14:textId="77777777" w:rsidR="009E4927" w:rsidRDefault="009E49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042B4" w14:textId="77777777" w:rsidR="009E4927" w:rsidRDefault="009E49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AC121" w14:textId="77777777" w:rsidR="009E4927" w:rsidRDefault="009E49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6"/>
    <w:rsid w:val="00032727"/>
    <w:rsid w:val="000421A5"/>
    <w:rsid w:val="0005064C"/>
    <w:rsid w:val="00065535"/>
    <w:rsid w:val="00065B95"/>
    <w:rsid w:val="00066F34"/>
    <w:rsid w:val="000726A0"/>
    <w:rsid w:val="000729D0"/>
    <w:rsid w:val="00096D14"/>
    <w:rsid w:val="000A10DB"/>
    <w:rsid w:val="000D1E2F"/>
    <w:rsid w:val="000E184B"/>
    <w:rsid w:val="00113931"/>
    <w:rsid w:val="00115734"/>
    <w:rsid w:val="00117F0F"/>
    <w:rsid w:val="00124226"/>
    <w:rsid w:val="00144116"/>
    <w:rsid w:val="00176BAF"/>
    <w:rsid w:val="001A203E"/>
    <w:rsid w:val="001D44E8"/>
    <w:rsid w:val="001D451D"/>
    <w:rsid w:val="001D6C49"/>
    <w:rsid w:val="001F6C6A"/>
    <w:rsid w:val="002124B2"/>
    <w:rsid w:val="00226376"/>
    <w:rsid w:val="00230A79"/>
    <w:rsid w:val="00264165"/>
    <w:rsid w:val="00272333"/>
    <w:rsid w:val="00296A46"/>
    <w:rsid w:val="002C07B2"/>
    <w:rsid w:val="002F3C88"/>
    <w:rsid w:val="003137B0"/>
    <w:rsid w:val="00315900"/>
    <w:rsid w:val="00315E2E"/>
    <w:rsid w:val="00323E01"/>
    <w:rsid w:val="0033358B"/>
    <w:rsid w:val="0034298C"/>
    <w:rsid w:val="00386FD5"/>
    <w:rsid w:val="003906CD"/>
    <w:rsid w:val="00393AD5"/>
    <w:rsid w:val="0039595D"/>
    <w:rsid w:val="003A44A0"/>
    <w:rsid w:val="003A7262"/>
    <w:rsid w:val="003A7FB1"/>
    <w:rsid w:val="003C15AB"/>
    <w:rsid w:val="003C7EAD"/>
    <w:rsid w:val="003D0041"/>
    <w:rsid w:val="003D2885"/>
    <w:rsid w:val="0045533B"/>
    <w:rsid w:val="00466879"/>
    <w:rsid w:val="00470025"/>
    <w:rsid w:val="004962C5"/>
    <w:rsid w:val="0049704F"/>
    <w:rsid w:val="004C03E6"/>
    <w:rsid w:val="00500E31"/>
    <w:rsid w:val="00521E5B"/>
    <w:rsid w:val="00523BEE"/>
    <w:rsid w:val="00524410"/>
    <w:rsid w:val="005416E6"/>
    <w:rsid w:val="0054651D"/>
    <w:rsid w:val="005631B8"/>
    <w:rsid w:val="005930F9"/>
    <w:rsid w:val="005A2026"/>
    <w:rsid w:val="005E30D9"/>
    <w:rsid w:val="005E69C6"/>
    <w:rsid w:val="00643524"/>
    <w:rsid w:val="00647F3A"/>
    <w:rsid w:val="0069712C"/>
    <w:rsid w:val="006D5A6E"/>
    <w:rsid w:val="006E2C45"/>
    <w:rsid w:val="007078B6"/>
    <w:rsid w:val="0071023E"/>
    <w:rsid w:val="00712503"/>
    <w:rsid w:val="00715F02"/>
    <w:rsid w:val="007573B3"/>
    <w:rsid w:val="00781FF5"/>
    <w:rsid w:val="00782687"/>
    <w:rsid w:val="007C4558"/>
    <w:rsid w:val="007D2067"/>
    <w:rsid w:val="007D62E5"/>
    <w:rsid w:val="007E50E5"/>
    <w:rsid w:val="00830302"/>
    <w:rsid w:val="00837C3A"/>
    <w:rsid w:val="0085662B"/>
    <w:rsid w:val="00876CD0"/>
    <w:rsid w:val="008828C3"/>
    <w:rsid w:val="00885B23"/>
    <w:rsid w:val="008903F7"/>
    <w:rsid w:val="008C300F"/>
    <w:rsid w:val="009026D9"/>
    <w:rsid w:val="00907538"/>
    <w:rsid w:val="00924DC5"/>
    <w:rsid w:val="00961348"/>
    <w:rsid w:val="00974D1E"/>
    <w:rsid w:val="009C2A74"/>
    <w:rsid w:val="009C76FB"/>
    <w:rsid w:val="009D5A28"/>
    <w:rsid w:val="009E4927"/>
    <w:rsid w:val="00A00D92"/>
    <w:rsid w:val="00A02E73"/>
    <w:rsid w:val="00A034F2"/>
    <w:rsid w:val="00A11CF6"/>
    <w:rsid w:val="00A14A88"/>
    <w:rsid w:val="00A50FA7"/>
    <w:rsid w:val="00A83C39"/>
    <w:rsid w:val="00A93312"/>
    <w:rsid w:val="00A96E62"/>
    <w:rsid w:val="00AE13FA"/>
    <w:rsid w:val="00AE3461"/>
    <w:rsid w:val="00AF308D"/>
    <w:rsid w:val="00B30C5A"/>
    <w:rsid w:val="00B52D33"/>
    <w:rsid w:val="00B52E56"/>
    <w:rsid w:val="00B5623A"/>
    <w:rsid w:val="00B65847"/>
    <w:rsid w:val="00B7712E"/>
    <w:rsid w:val="00B87BBA"/>
    <w:rsid w:val="00B87EC8"/>
    <w:rsid w:val="00BA501A"/>
    <w:rsid w:val="00BB28C9"/>
    <w:rsid w:val="00BF45B0"/>
    <w:rsid w:val="00C2308A"/>
    <w:rsid w:val="00C3714E"/>
    <w:rsid w:val="00C41E68"/>
    <w:rsid w:val="00C47DCF"/>
    <w:rsid w:val="00C534B8"/>
    <w:rsid w:val="00C61813"/>
    <w:rsid w:val="00C73A0F"/>
    <w:rsid w:val="00C7780B"/>
    <w:rsid w:val="00C876F2"/>
    <w:rsid w:val="00C94872"/>
    <w:rsid w:val="00CA1A35"/>
    <w:rsid w:val="00CC6452"/>
    <w:rsid w:val="00CE2D8E"/>
    <w:rsid w:val="00CF3383"/>
    <w:rsid w:val="00D25B9B"/>
    <w:rsid w:val="00D42976"/>
    <w:rsid w:val="00D5216D"/>
    <w:rsid w:val="00D572C6"/>
    <w:rsid w:val="00D63850"/>
    <w:rsid w:val="00D8786C"/>
    <w:rsid w:val="00D97198"/>
    <w:rsid w:val="00DA5B4F"/>
    <w:rsid w:val="00DB547E"/>
    <w:rsid w:val="00DD74F7"/>
    <w:rsid w:val="00DF4B64"/>
    <w:rsid w:val="00E054A6"/>
    <w:rsid w:val="00E06E80"/>
    <w:rsid w:val="00E278E6"/>
    <w:rsid w:val="00E35C0C"/>
    <w:rsid w:val="00E4338B"/>
    <w:rsid w:val="00E57DFD"/>
    <w:rsid w:val="00E66C34"/>
    <w:rsid w:val="00E73A3F"/>
    <w:rsid w:val="00E90969"/>
    <w:rsid w:val="00EA14B0"/>
    <w:rsid w:val="00EA1D5E"/>
    <w:rsid w:val="00EA6450"/>
    <w:rsid w:val="00EB1FB8"/>
    <w:rsid w:val="00EC0A59"/>
    <w:rsid w:val="00EE52B4"/>
    <w:rsid w:val="00EE608F"/>
    <w:rsid w:val="00EE6D51"/>
    <w:rsid w:val="00EF365C"/>
    <w:rsid w:val="00F05414"/>
    <w:rsid w:val="00F05C2C"/>
    <w:rsid w:val="00F224E7"/>
    <w:rsid w:val="00F54029"/>
    <w:rsid w:val="00F73040"/>
    <w:rsid w:val="00FC5B26"/>
    <w:rsid w:val="00FE4571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2206"/>
  <w15:chartTrackingRefBased/>
  <w15:docId w15:val="{E3EC5FE4-6281-4404-8AD7-6CF7636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5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5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5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5B2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5B2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5B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5B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5B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5B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5B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5B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5B2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5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5B2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5B26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903F7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903F7"/>
    <w:rPr>
      <w:rFonts w:eastAsiaTheme="minorEastAsia"/>
      <w:kern w:val="0"/>
      <w:lang w:eastAsia="fr-CA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5900"/>
    <w:pPr>
      <w:spacing w:before="240" w:after="0"/>
      <w:outlineLvl w:val="9"/>
    </w:pPr>
    <w:rPr>
      <w:kern w:val="0"/>
      <w:sz w:val="32"/>
      <w:szCs w:val="32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712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49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4927"/>
  </w:style>
  <w:style w:type="paragraph" w:styleId="Pieddepage">
    <w:name w:val="footer"/>
    <w:basedOn w:val="Normal"/>
    <w:link w:val="PieddepageCar"/>
    <w:uiPriority w:val="99"/>
    <w:unhideWhenUsed/>
    <w:rsid w:val="009E49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4927"/>
  </w:style>
  <w:style w:type="paragraph" w:styleId="TM1">
    <w:name w:val="toc 1"/>
    <w:basedOn w:val="Normal"/>
    <w:next w:val="Normal"/>
    <w:autoRedefine/>
    <w:uiPriority w:val="39"/>
    <w:unhideWhenUsed/>
    <w:rsid w:val="00066F34"/>
    <w:pPr>
      <w:spacing w:after="100"/>
    </w:pPr>
  </w:style>
  <w:style w:type="character" w:styleId="Hyperlien">
    <w:name w:val="Hyperlink"/>
    <w:basedOn w:val="Policepardfaut"/>
    <w:uiPriority w:val="99"/>
    <w:unhideWhenUsed/>
    <w:rsid w:val="00066F3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11C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2024-05-22T00:00:00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3D88F6B0EED4BB503040A45E7CCA5" ma:contentTypeVersion="16" ma:contentTypeDescription="Crée un document." ma:contentTypeScope="" ma:versionID="1fb97e7782a8252a0f1913f5751ca624">
  <xsd:schema xmlns:xsd="http://www.w3.org/2001/XMLSchema" xmlns:xs="http://www.w3.org/2001/XMLSchema" xmlns:p="http://schemas.microsoft.com/office/2006/metadata/properties" xmlns:ns3="35c4031f-3e25-48df-933d-f841e47a4af7" xmlns:ns4="2e4b76fe-d3da-4d3c-b806-281245e83014" targetNamespace="http://schemas.microsoft.com/office/2006/metadata/properties" ma:root="true" ma:fieldsID="c331f42be32f58b7008134c1b2fb3775" ns3:_="" ns4:_="">
    <xsd:import namespace="35c4031f-3e25-48df-933d-f841e47a4af7"/>
    <xsd:import namespace="2e4b76fe-d3da-4d3c-b806-281245e830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4031f-3e25-48df-933d-f841e47a4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b76fe-d3da-4d3c-b806-281245e83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4031f-3e25-48df-933d-f841e47a4af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0F752-7B8E-4509-A5BE-1CFCF801C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4031f-3e25-48df-933d-f841e47a4af7"/>
    <ds:schemaRef ds:uri="2e4b76fe-d3da-4d3c-b806-281245e83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83E44-8A16-4EBC-A450-5118EE309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81A9A-23BF-453B-9B4B-87A2ADE08874}">
  <ds:schemaRefs>
    <ds:schemaRef ds:uri="http://schemas.microsoft.com/office/2006/metadata/properties"/>
    <ds:schemaRef ds:uri="http://purl.org/dc/elements/1.1/"/>
    <ds:schemaRef ds:uri="2e4b76fe-d3da-4d3c-b806-281245e83014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35c4031f-3e25-48df-933d-f841e47a4af7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E1270C2D-D74E-4E49-92D9-1886908B71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1467</Words>
  <Characters>8069</Characters>
  <Application>Microsoft Office Word</Application>
  <DocSecurity>0</DocSecurity>
  <Lines>67</Lines>
  <Paragraphs>19</Paragraphs>
  <ScaleCrop>false</ScaleCrop>
  <Company>cegep marie-victorin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d’essais</dc:title>
  <dc:subject>Tests d’usabilités</dc:subject>
  <dc:creator>Mathis Normand</dc:creator>
  <cp:keywords/>
  <dc:description/>
  <cp:lastModifiedBy>Mathis Normand</cp:lastModifiedBy>
  <cp:revision>2</cp:revision>
  <cp:lastPrinted>2024-05-22T00:13:00Z</cp:lastPrinted>
  <dcterms:created xsi:type="dcterms:W3CDTF">2024-05-22T07:02:00Z</dcterms:created>
  <dcterms:modified xsi:type="dcterms:W3CDTF">2024-05-22T07:02:00Z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0x010100A413D88F6B0EED4BB503040A45E7CCA5</vt:lpwstr>
  </property>
</Properties>
</file>