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521B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 xml:space="preserve">Research-Zusammenfassung: Vio </w:t>
      </w:r>
      <w:proofErr w:type="spellStart"/>
      <w:r w:rsidRPr="00035FFF">
        <w:rPr>
          <w:b/>
          <w:bCs/>
        </w:rPr>
        <w:t>Transgrup</w:t>
      </w:r>
      <w:proofErr w:type="spellEnd"/>
      <w:r w:rsidRPr="00035FFF">
        <w:rPr>
          <w:b/>
          <w:bCs/>
        </w:rPr>
        <w:t xml:space="preserve"> SRL (Teil der International Alexander Gruppe)</w:t>
      </w:r>
    </w:p>
    <w:p w14:paraId="15CBB3D9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1. Unternehmensübersicht</w:t>
      </w:r>
    </w:p>
    <w:p w14:paraId="42BF3DBC" w14:textId="77777777" w:rsidR="00035FFF" w:rsidRPr="00035FFF" w:rsidRDefault="00035FFF" w:rsidP="00035FFF">
      <w:r w:rsidRPr="00035FFF">
        <w:rPr>
          <w:b/>
          <w:bCs/>
        </w:rPr>
        <w:t xml:space="preserve">Vio </w:t>
      </w:r>
      <w:proofErr w:type="spellStart"/>
      <w:r w:rsidRPr="00035FFF">
        <w:rPr>
          <w:b/>
          <w:bCs/>
        </w:rPr>
        <w:t>Transgrup</w:t>
      </w:r>
      <w:proofErr w:type="spellEnd"/>
      <w:r w:rsidRPr="00035FFF">
        <w:rPr>
          <w:b/>
          <w:bCs/>
        </w:rPr>
        <w:t xml:space="preserve"> SRL</w:t>
      </w:r>
    </w:p>
    <w:p w14:paraId="3DB02E16" w14:textId="77777777" w:rsidR="00035FFF" w:rsidRPr="00035FFF" w:rsidRDefault="00035FFF" w:rsidP="00035FFF">
      <w:pPr>
        <w:numPr>
          <w:ilvl w:val="0"/>
          <w:numId w:val="1"/>
        </w:numPr>
      </w:pPr>
      <w:r w:rsidRPr="00035FFF">
        <w:rPr>
          <w:b/>
          <w:bCs/>
        </w:rPr>
        <w:t>Gründung:</w:t>
      </w:r>
      <w:r w:rsidRPr="00035FFF">
        <w:t xml:space="preserve"> 2000 in </w:t>
      </w:r>
      <w:proofErr w:type="spellStart"/>
      <w:r w:rsidRPr="00035FFF">
        <w:t>Ungureni</w:t>
      </w:r>
      <w:proofErr w:type="spellEnd"/>
      <w:r w:rsidRPr="00035FFF">
        <w:t xml:space="preserve"> (Gemeinde </w:t>
      </w:r>
      <w:proofErr w:type="spellStart"/>
      <w:r w:rsidRPr="00035FFF">
        <w:t>Dragomirești</w:t>
      </w:r>
      <w:proofErr w:type="spellEnd"/>
      <w:r w:rsidRPr="00035FFF">
        <w:t xml:space="preserve">), Kreis </w:t>
      </w:r>
      <w:proofErr w:type="spellStart"/>
      <w:r w:rsidRPr="00035FFF">
        <w:t>Dâmbovița</w:t>
      </w:r>
      <w:proofErr w:type="spellEnd"/>
      <w:r w:rsidRPr="00035FFF">
        <w:t>, Rumänien</w:t>
      </w:r>
    </w:p>
    <w:p w14:paraId="2AE4E533" w14:textId="77777777" w:rsidR="00035FFF" w:rsidRPr="00035FFF" w:rsidRDefault="00035FFF" w:rsidP="00035FFF">
      <w:pPr>
        <w:numPr>
          <w:ilvl w:val="0"/>
          <w:numId w:val="1"/>
        </w:numPr>
      </w:pPr>
      <w:r w:rsidRPr="00035FFF">
        <w:rPr>
          <w:b/>
          <w:bCs/>
        </w:rPr>
        <w:t>Gründer:</w:t>
      </w:r>
      <w:r w:rsidRPr="00035FFF">
        <w:t xml:space="preserve"> Viorel und Adriana </w:t>
      </w:r>
      <w:proofErr w:type="spellStart"/>
      <w:r w:rsidRPr="00035FFF">
        <w:t>Angelescu</w:t>
      </w:r>
      <w:proofErr w:type="spellEnd"/>
    </w:p>
    <w:p w14:paraId="2A399BE3" w14:textId="77777777" w:rsidR="00035FFF" w:rsidRPr="00035FFF" w:rsidRDefault="00035FFF" w:rsidP="00035FFF">
      <w:pPr>
        <w:numPr>
          <w:ilvl w:val="0"/>
          <w:numId w:val="1"/>
        </w:numPr>
      </w:pPr>
      <w:r w:rsidRPr="00035FFF">
        <w:rPr>
          <w:b/>
          <w:bCs/>
        </w:rPr>
        <w:t>Status:</w:t>
      </w:r>
      <w:r w:rsidRPr="00035FFF">
        <w:t xml:space="preserve"> Ende 2020 von International Alexander Holding akquiriert</w:t>
      </w:r>
    </w:p>
    <w:p w14:paraId="7F1E1C71" w14:textId="77777777" w:rsidR="00035FFF" w:rsidRPr="00035FFF" w:rsidRDefault="00035FFF" w:rsidP="00035FFF">
      <w:pPr>
        <w:numPr>
          <w:ilvl w:val="0"/>
          <w:numId w:val="1"/>
        </w:numPr>
      </w:pPr>
      <w:r w:rsidRPr="00035FFF">
        <w:rPr>
          <w:b/>
          <w:bCs/>
        </w:rPr>
        <w:t>CUI:</w:t>
      </w:r>
      <w:r w:rsidRPr="00035FFF">
        <w:t xml:space="preserve"> 13476201</w:t>
      </w:r>
    </w:p>
    <w:p w14:paraId="4136181B" w14:textId="77777777" w:rsidR="00035FFF" w:rsidRPr="00035FFF" w:rsidRDefault="00035FFF" w:rsidP="00035FFF">
      <w:pPr>
        <w:numPr>
          <w:ilvl w:val="0"/>
          <w:numId w:val="1"/>
        </w:numPr>
      </w:pPr>
      <w:r w:rsidRPr="00035FFF">
        <w:rPr>
          <w:b/>
          <w:bCs/>
        </w:rPr>
        <w:t>Aktueller Sitz:</w:t>
      </w:r>
      <w:r w:rsidRPr="00035FFF">
        <w:t xml:space="preserve"> Zona </w:t>
      </w:r>
      <w:proofErr w:type="spellStart"/>
      <w:r w:rsidRPr="00035FFF">
        <w:t>Industrială</w:t>
      </w:r>
      <w:proofErr w:type="spellEnd"/>
      <w:r w:rsidRPr="00035FFF">
        <w:t xml:space="preserve"> Sud Nr. 6, Arad (nach Integration in IAH)</w:t>
      </w:r>
    </w:p>
    <w:p w14:paraId="5347A3CA" w14:textId="77777777" w:rsidR="00035FFF" w:rsidRPr="00035FFF" w:rsidRDefault="00035FFF" w:rsidP="00035FFF">
      <w:pPr>
        <w:numPr>
          <w:ilvl w:val="0"/>
          <w:numId w:val="1"/>
        </w:numPr>
      </w:pPr>
      <w:r w:rsidRPr="00035FFF">
        <w:rPr>
          <w:b/>
          <w:bCs/>
        </w:rPr>
        <w:t>Ursprünglicher Standort:</w:t>
      </w:r>
      <w:r w:rsidRPr="00035FFF">
        <w:t xml:space="preserve"> </w:t>
      </w:r>
      <w:proofErr w:type="spellStart"/>
      <w:r w:rsidRPr="00035FFF">
        <w:t>Târgoviște</w:t>
      </w:r>
      <w:proofErr w:type="spellEnd"/>
      <w:r w:rsidRPr="00035FFF">
        <w:t>/</w:t>
      </w:r>
      <w:proofErr w:type="spellStart"/>
      <w:r w:rsidRPr="00035FFF">
        <w:t>Ungureni</w:t>
      </w:r>
      <w:proofErr w:type="spellEnd"/>
    </w:p>
    <w:p w14:paraId="7E63705E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2. Historische Entwicklung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8484"/>
      </w:tblGrid>
      <w:tr w:rsidR="00035FFF" w:rsidRPr="00035FFF" w14:paraId="2581A95A" w14:textId="77777777" w:rsidTr="00035F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ACD3E" w14:textId="77777777" w:rsidR="00035FFF" w:rsidRPr="00035FFF" w:rsidRDefault="00035FFF" w:rsidP="00035FFF">
            <w:pPr>
              <w:rPr>
                <w:b/>
                <w:bCs/>
              </w:rPr>
            </w:pPr>
            <w:r w:rsidRPr="00035FFF">
              <w:rPr>
                <w:b/>
                <w:bCs/>
              </w:rPr>
              <w:t>Jahr</w:t>
            </w:r>
          </w:p>
        </w:tc>
        <w:tc>
          <w:tcPr>
            <w:tcW w:w="0" w:type="auto"/>
            <w:vAlign w:val="center"/>
            <w:hideMark/>
          </w:tcPr>
          <w:p w14:paraId="3000B08C" w14:textId="77777777" w:rsidR="00035FFF" w:rsidRPr="00035FFF" w:rsidRDefault="00035FFF" w:rsidP="00035FFF">
            <w:pPr>
              <w:rPr>
                <w:b/>
                <w:bCs/>
              </w:rPr>
            </w:pPr>
            <w:r w:rsidRPr="00035FFF">
              <w:rPr>
                <w:b/>
                <w:bCs/>
              </w:rPr>
              <w:t>Meilenstein</w:t>
            </w:r>
          </w:p>
        </w:tc>
      </w:tr>
      <w:tr w:rsidR="00035FFF" w:rsidRPr="00035FFF" w14:paraId="431C9116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A7E6" w14:textId="77777777" w:rsidR="00035FFF" w:rsidRPr="00035FFF" w:rsidRDefault="00035FFF" w:rsidP="00035FFF">
            <w:r w:rsidRPr="00035FFF">
              <w:t>2000</w:t>
            </w:r>
          </w:p>
        </w:tc>
        <w:tc>
          <w:tcPr>
            <w:tcW w:w="0" w:type="auto"/>
            <w:vAlign w:val="center"/>
            <w:hideMark/>
          </w:tcPr>
          <w:p w14:paraId="1D182A54" w14:textId="77777777" w:rsidR="00035FFF" w:rsidRPr="00035FFF" w:rsidRDefault="00035FFF" w:rsidP="00035FFF">
            <w:r w:rsidRPr="00035FFF">
              <w:t xml:space="preserve">Gründung durch Viorel &amp; Adriana </w:t>
            </w:r>
            <w:proofErr w:type="spellStart"/>
            <w:r w:rsidRPr="00035FFF">
              <w:t>Angelescu</w:t>
            </w:r>
            <w:proofErr w:type="spellEnd"/>
          </w:p>
        </w:tc>
      </w:tr>
      <w:tr w:rsidR="00035FFF" w:rsidRPr="00035FFF" w14:paraId="1DB9B55A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6D827" w14:textId="77777777" w:rsidR="00035FFF" w:rsidRPr="00035FFF" w:rsidRDefault="00035FFF" w:rsidP="00035FFF">
            <w:r w:rsidRPr="00035FFF">
              <w:t>2013</w:t>
            </w:r>
          </w:p>
        </w:tc>
        <w:tc>
          <w:tcPr>
            <w:tcW w:w="0" w:type="auto"/>
            <w:vAlign w:val="center"/>
            <w:hideMark/>
          </w:tcPr>
          <w:p w14:paraId="4DCF1DDE" w14:textId="77777777" w:rsidR="00035FFF" w:rsidRPr="00035FFF" w:rsidRDefault="00035FFF" w:rsidP="00035FFF">
            <w:r w:rsidRPr="00035FFF">
              <w:t>TAPA-Mitglied, Beginn Zertifizierungsprozess</w:t>
            </w:r>
          </w:p>
        </w:tc>
      </w:tr>
      <w:tr w:rsidR="00035FFF" w:rsidRPr="00035FFF" w14:paraId="3FD41EB4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0027" w14:textId="77777777" w:rsidR="00035FFF" w:rsidRPr="00035FFF" w:rsidRDefault="00035FFF" w:rsidP="00035FFF">
            <w:r w:rsidRPr="00035FFF">
              <w:t>2014</w:t>
            </w:r>
          </w:p>
        </w:tc>
        <w:tc>
          <w:tcPr>
            <w:tcW w:w="0" w:type="auto"/>
            <w:vAlign w:val="center"/>
            <w:hideMark/>
          </w:tcPr>
          <w:p w14:paraId="5565DCCA" w14:textId="77777777" w:rsidR="00035FFF" w:rsidRPr="00035FFF" w:rsidRDefault="00035FFF" w:rsidP="00035FFF">
            <w:r w:rsidRPr="00035FFF">
              <w:t>Strategische Neuausrichtung auf High-Value-Cargo; erste rumänische Firma mit TAPA TSR1-Zertifizierung</w:t>
            </w:r>
          </w:p>
        </w:tc>
      </w:tr>
      <w:tr w:rsidR="00035FFF" w:rsidRPr="008C66E5" w14:paraId="03927070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B9C1" w14:textId="77777777" w:rsidR="00035FFF" w:rsidRPr="00035FFF" w:rsidRDefault="00035FFF" w:rsidP="00035FFF">
            <w:r w:rsidRPr="00035FFF">
              <w:t>2015</w:t>
            </w:r>
          </w:p>
        </w:tc>
        <w:tc>
          <w:tcPr>
            <w:tcW w:w="0" w:type="auto"/>
            <w:vAlign w:val="center"/>
            <w:hideMark/>
          </w:tcPr>
          <w:p w14:paraId="7BA4FD32" w14:textId="77777777" w:rsidR="00035FFF" w:rsidRPr="00035FFF" w:rsidRDefault="00035FFF" w:rsidP="00035FFF">
            <w:pPr>
              <w:rPr>
                <w:lang w:val="en-US"/>
              </w:rPr>
            </w:pPr>
            <w:r w:rsidRPr="00035FFF">
              <w:rPr>
                <w:lang w:val="en-US"/>
              </w:rPr>
              <w:t>Gewinner "Romanian Transport Company of the Year"</w:t>
            </w:r>
          </w:p>
        </w:tc>
      </w:tr>
      <w:tr w:rsidR="00035FFF" w:rsidRPr="00035FFF" w14:paraId="725698F8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232D" w14:textId="77777777" w:rsidR="00035FFF" w:rsidRPr="00035FFF" w:rsidRDefault="00035FFF" w:rsidP="00035FFF">
            <w:r w:rsidRPr="00035FFF">
              <w:t>2018</w:t>
            </w:r>
          </w:p>
        </w:tc>
        <w:tc>
          <w:tcPr>
            <w:tcW w:w="0" w:type="auto"/>
            <w:vAlign w:val="center"/>
            <w:hideMark/>
          </w:tcPr>
          <w:p w14:paraId="4E822873" w14:textId="77777777" w:rsidR="00035FFF" w:rsidRPr="00035FFF" w:rsidRDefault="00035FFF" w:rsidP="00035FFF">
            <w:r w:rsidRPr="00035FFF">
              <w:t>~200 LKW in Verwaltung (50 eigene), Umsatz &gt;26 Mio. EUR</w:t>
            </w:r>
          </w:p>
        </w:tc>
      </w:tr>
      <w:tr w:rsidR="00035FFF" w:rsidRPr="00035FFF" w14:paraId="41C05331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5016" w14:textId="77777777" w:rsidR="00035FFF" w:rsidRPr="00035FFF" w:rsidRDefault="00035FFF" w:rsidP="00035FFF">
            <w:r w:rsidRPr="00035FFF">
              <w:t>2019</w:t>
            </w:r>
          </w:p>
        </w:tc>
        <w:tc>
          <w:tcPr>
            <w:tcW w:w="0" w:type="auto"/>
            <w:vAlign w:val="center"/>
            <w:hideMark/>
          </w:tcPr>
          <w:p w14:paraId="08084EB6" w14:textId="77777777" w:rsidR="00035FFF" w:rsidRPr="00035FFF" w:rsidRDefault="00035FFF" w:rsidP="00035FFF">
            <w:r w:rsidRPr="00035FFF">
              <w:t>Umsatz 150,7 Mio. RON (~32 Mio. EUR), Gewinn 10,1 Mio. RON, 163 Mitarbeiter</w:t>
            </w:r>
          </w:p>
        </w:tc>
      </w:tr>
      <w:tr w:rsidR="00035FFF" w:rsidRPr="00035FFF" w14:paraId="35B4934D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45B0" w14:textId="77777777" w:rsidR="00035FFF" w:rsidRPr="00035FFF" w:rsidRDefault="00035FFF" w:rsidP="00035FFF">
            <w:r w:rsidRPr="00035FFF">
              <w:t>2020</w:t>
            </w:r>
          </w:p>
        </w:tc>
        <w:tc>
          <w:tcPr>
            <w:tcW w:w="0" w:type="auto"/>
            <w:vAlign w:val="center"/>
            <w:hideMark/>
          </w:tcPr>
          <w:p w14:paraId="78321DF7" w14:textId="77777777" w:rsidR="00035FFF" w:rsidRPr="00035FFF" w:rsidRDefault="00035FFF" w:rsidP="00035FFF">
            <w:r w:rsidRPr="00035FFF">
              <w:t xml:space="preserve">Umsatz 163,6 Mio. RON (~34 Mio. EUR), Gewinn 13 Mio. RON, 188 Mitarbeiter; </w:t>
            </w:r>
            <w:r w:rsidRPr="00035FFF">
              <w:rPr>
                <w:b/>
                <w:bCs/>
              </w:rPr>
              <w:t>Akquisition durch International Alexander Holding</w:t>
            </w:r>
            <w:r w:rsidRPr="00035FFF">
              <w:t xml:space="preserve"> (</w:t>
            </w:r>
            <w:proofErr w:type="spellStart"/>
            <w:r w:rsidRPr="00035FFF">
              <w:t>Consiliul</w:t>
            </w:r>
            <w:proofErr w:type="spellEnd"/>
            <w:r w:rsidRPr="00035FFF">
              <w:t xml:space="preserve"> </w:t>
            </w:r>
            <w:proofErr w:type="spellStart"/>
            <w:r w:rsidRPr="00035FFF">
              <w:t>Concurenței</w:t>
            </w:r>
            <w:proofErr w:type="spellEnd"/>
            <w:r w:rsidRPr="00035FFF">
              <w:t>-Genehmigung Ende 2020)</w:t>
            </w:r>
          </w:p>
        </w:tc>
      </w:tr>
      <w:tr w:rsidR="00035FFF" w:rsidRPr="00035FFF" w14:paraId="662255A7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D380" w14:textId="77777777" w:rsidR="00035FFF" w:rsidRPr="00035FFF" w:rsidRDefault="00035FFF" w:rsidP="00035FFF">
            <w:r w:rsidRPr="00035FFF">
              <w:t>2021</w:t>
            </w:r>
          </w:p>
        </w:tc>
        <w:tc>
          <w:tcPr>
            <w:tcW w:w="0" w:type="auto"/>
            <w:vAlign w:val="center"/>
            <w:hideMark/>
          </w:tcPr>
          <w:p w14:paraId="3B55D03C" w14:textId="77777777" w:rsidR="00035FFF" w:rsidRPr="00035FFF" w:rsidRDefault="00035FFF" w:rsidP="00035FFF">
            <w:r w:rsidRPr="00035FFF">
              <w:t xml:space="preserve">Integration abgeschlossen; Gründer Viorel </w:t>
            </w:r>
            <w:proofErr w:type="spellStart"/>
            <w:r w:rsidRPr="00035FFF">
              <w:t>Angelescu</w:t>
            </w:r>
            <w:proofErr w:type="spellEnd"/>
            <w:r w:rsidRPr="00035FFF">
              <w:t xml:space="preserve"> verstorben (Juni 2021)</w:t>
            </w:r>
          </w:p>
        </w:tc>
      </w:tr>
      <w:tr w:rsidR="00035FFF" w:rsidRPr="00035FFF" w14:paraId="2D9E691F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C8ED" w14:textId="77777777" w:rsidR="00035FFF" w:rsidRPr="00035FFF" w:rsidRDefault="00035FFF" w:rsidP="00035FFF">
            <w:r w:rsidRPr="00035FFF">
              <w:t>2023</w:t>
            </w:r>
          </w:p>
        </w:tc>
        <w:tc>
          <w:tcPr>
            <w:tcW w:w="0" w:type="auto"/>
            <w:vAlign w:val="center"/>
            <w:hideMark/>
          </w:tcPr>
          <w:p w14:paraId="0CF4FD19" w14:textId="77777777" w:rsidR="00035FFF" w:rsidRPr="00035FFF" w:rsidRDefault="00035FFF" w:rsidP="00035FFF">
            <w:r w:rsidRPr="00035FFF">
              <w:t>Umsatz ~37,6 Mio. EUR als Teil der IAH-Gruppe</w:t>
            </w:r>
          </w:p>
        </w:tc>
      </w:tr>
    </w:tbl>
    <w:p w14:paraId="31339737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3. Käufer: International Alexander Holding</w:t>
      </w:r>
    </w:p>
    <w:p w14:paraId="233CE15D" w14:textId="77777777" w:rsidR="00035FFF" w:rsidRPr="00035FFF" w:rsidRDefault="00035FFF" w:rsidP="00035FFF">
      <w:r w:rsidRPr="00035FFF">
        <w:rPr>
          <w:b/>
          <w:bCs/>
        </w:rPr>
        <w:t>Gesellschafterstruktur:</w:t>
      </w:r>
    </w:p>
    <w:p w14:paraId="719E7217" w14:textId="77777777" w:rsidR="00035FFF" w:rsidRPr="00035FFF" w:rsidRDefault="00035FFF" w:rsidP="00035FFF">
      <w:pPr>
        <w:numPr>
          <w:ilvl w:val="0"/>
          <w:numId w:val="2"/>
        </w:numPr>
      </w:pPr>
      <w:r w:rsidRPr="00035FFF">
        <w:t>100% rumänisches Kapital</w:t>
      </w:r>
    </w:p>
    <w:p w14:paraId="668BDD3B" w14:textId="77777777" w:rsidR="00035FFF" w:rsidRPr="00035FFF" w:rsidRDefault="00035FFF" w:rsidP="00035FFF">
      <w:pPr>
        <w:numPr>
          <w:ilvl w:val="0"/>
          <w:numId w:val="2"/>
        </w:numPr>
      </w:pPr>
      <w:r w:rsidRPr="00035FFF">
        <w:lastRenderedPageBreak/>
        <w:t xml:space="preserve">Eigentümer: </w:t>
      </w:r>
      <w:r w:rsidRPr="00035FFF">
        <w:rPr>
          <w:b/>
          <w:bCs/>
        </w:rPr>
        <w:t>Simion Ioan Apreutese</w:t>
      </w:r>
      <w:r w:rsidRPr="00035FFF">
        <w:t xml:space="preserve"> (CEO) und </w:t>
      </w:r>
      <w:r w:rsidRPr="00035FFF">
        <w:rPr>
          <w:b/>
          <w:bCs/>
        </w:rPr>
        <w:t>Loredana Apreutese</w:t>
      </w:r>
      <w:r w:rsidRPr="00035FFF">
        <w:t xml:space="preserve"> (General Manager)</w:t>
      </w:r>
    </w:p>
    <w:p w14:paraId="1EB30A76" w14:textId="77777777" w:rsidR="00035FFF" w:rsidRPr="00035FFF" w:rsidRDefault="00035FFF" w:rsidP="00035FFF">
      <w:pPr>
        <w:numPr>
          <w:ilvl w:val="0"/>
          <w:numId w:val="2"/>
        </w:numPr>
      </w:pPr>
      <w:r w:rsidRPr="00035FFF">
        <w:t>Gegründet: 2003 in Arad</w:t>
      </w:r>
    </w:p>
    <w:p w14:paraId="3FBE675D" w14:textId="02BAB396" w:rsidR="00035FFF" w:rsidRPr="00035FFF" w:rsidRDefault="00035FFF" w:rsidP="00035FFF">
      <w:r w:rsidRPr="00035FFF">
        <w:rPr>
          <w:b/>
          <w:bCs/>
        </w:rPr>
        <w:t>Finanzielle Entwicklung</w:t>
      </w:r>
      <w:r w:rsidR="00CF665D">
        <w:rPr>
          <w:b/>
          <w:bCs/>
        </w:rPr>
        <w:t xml:space="preserve"> </w:t>
      </w:r>
      <w:r w:rsidRPr="00035FFF">
        <w:rPr>
          <w:b/>
          <w:bCs/>
        </w:rPr>
        <w:t>International Alexander SRL (Hauptgesellschaft):</w:t>
      </w:r>
    </w:p>
    <w:p w14:paraId="06904004" w14:textId="77777777" w:rsidR="00035FFF" w:rsidRPr="00035FFF" w:rsidRDefault="00035FFF" w:rsidP="00035FFF">
      <w:pPr>
        <w:numPr>
          <w:ilvl w:val="0"/>
          <w:numId w:val="3"/>
        </w:numPr>
      </w:pPr>
      <w:r w:rsidRPr="00035FFF">
        <w:t>2023: Umsatz 665,4 Mio. RON (~134,6 Mio. EUR)</w:t>
      </w:r>
    </w:p>
    <w:p w14:paraId="66F49C23" w14:textId="77777777" w:rsidR="00035FFF" w:rsidRPr="00035FFF" w:rsidRDefault="00035FFF" w:rsidP="00035FFF">
      <w:pPr>
        <w:numPr>
          <w:ilvl w:val="0"/>
          <w:numId w:val="3"/>
        </w:numPr>
      </w:pPr>
      <w:r w:rsidRPr="00035FFF">
        <w:t>Gewinn 2023: 3,6 Mio. EUR</w:t>
      </w:r>
    </w:p>
    <w:p w14:paraId="5116DDE1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4. Transaktionsdetails (2020)</w:t>
      </w:r>
    </w:p>
    <w:p w14:paraId="754AE18B" w14:textId="77777777" w:rsidR="00035FFF" w:rsidRPr="00035FFF" w:rsidRDefault="00035FFF" w:rsidP="00035FFF">
      <w:pPr>
        <w:numPr>
          <w:ilvl w:val="0"/>
          <w:numId w:val="4"/>
        </w:numPr>
      </w:pPr>
      <w:r w:rsidRPr="00035FFF">
        <w:rPr>
          <w:b/>
          <w:bCs/>
        </w:rPr>
        <w:t>Käufer:</w:t>
      </w:r>
      <w:r w:rsidRPr="00035FFF">
        <w:t xml:space="preserve"> International Alexander Holding</w:t>
      </w:r>
    </w:p>
    <w:p w14:paraId="54BB8569" w14:textId="77777777" w:rsidR="00035FFF" w:rsidRPr="00035FFF" w:rsidRDefault="00035FFF" w:rsidP="00035FFF">
      <w:pPr>
        <w:numPr>
          <w:ilvl w:val="0"/>
          <w:numId w:val="4"/>
        </w:numPr>
      </w:pPr>
      <w:r w:rsidRPr="00035FFF">
        <w:rPr>
          <w:b/>
          <w:bCs/>
        </w:rPr>
        <w:t>Verkäufer:</w:t>
      </w:r>
      <w:r w:rsidRPr="00035FFF">
        <w:t xml:space="preserve"> Viorel </w:t>
      </w:r>
      <w:proofErr w:type="spellStart"/>
      <w:r w:rsidRPr="00035FFF">
        <w:t>Angelescu</w:t>
      </w:r>
      <w:proofErr w:type="spellEnd"/>
      <w:r w:rsidRPr="00035FFF">
        <w:t xml:space="preserve"> / Familie </w:t>
      </w:r>
      <w:proofErr w:type="spellStart"/>
      <w:r w:rsidRPr="00035FFF">
        <w:t>Angelescu</w:t>
      </w:r>
      <w:proofErr w:type="spellEnd"/>
    </w:p>
    <w:p w14:paraId="38F9E6FC" w14:textId="77777777" w:rsidR="00035FFF" w:rsidRPr="00035FFF" w:rsidRDefault="00035FFF" w:rsidP="00035FFF">
      <w:pPr>
        <w:numPr>
          <w:ilvl w:val="0"/>
          <w:numId w:val="4"/>
        </w:numPr>
      </w:pPr>
      <w:r w:rsidRPr="00035FFF">
        <w:rPr>
          <w:b/>
          <w:bCs/>
        </w:rPr>
        <w:t>Finanzierung:</w:t>
      </w:r>
      <w:r w:rsidRPr="00035FFF">
        <w:t xml:space="preserve"> UniCredit Bank</w:t>
      </w:r>
    </w:p>
    <w:p w14:paraId="661F2337" w14:textId="77777777" w:rsidR="00035FFF" w:rsidRPr="00035FFF" w:rsidRDefault="00035FFF" w:rsidP="00035FFF">
      <w:pPr>
        <w:numPr>
          <w:ilvl w:val="0"/>
          <w:numId w:val="4"/>
        </w:numPr>
      </w:pPr>
      <w:r w:rsidRPr="00035FFF">
        <w:rPr>
          <w:b/>
          <w:bCs/>
        </w:rPr>
        <w:t>M&amp;A-Berater:</w:t>
      </w:r>
      <w:r w:rsidRPr="00035FFF">
        <w:t xml:space="preserve"> Deloitte </w:t>
      </w:r>
      <w:proofErr w:type="spellStart"/>
      <w:r w:rsidRPr="00035FFF">
        <w:t>România</w:t>
      </w:r>
      <w:proofErr w:type="spellEnd"/>
    </w:p>
    <w:p w14:paraId="5396F4BB" w14:textId="77777777" w:rsidR="00035FFF" w:rsidRPr="00035FFF" w:rsidRDefault="00035FFF" w:rsidP="00035FFF">
      <w:pPr>
        <w:numPr>
          <w:ilvl w:val="0"/>
          <w:numId w:val="4"/>
        </w:numPr>
      </w:pPr>
      <w:r w:rsidRPr="00035FFF">
        <w:rPr>
          <w:b/>
          <w:bCs/>
        </w:rPr>
        <w:t>Kaufpreis:</w:t>
      </w:r>
      <w:r w:rsidRPr="00035FFF">
        <w:t xml:space="preserve"> Nicht veröffentlicht</w:t>
      </w:r>
    </w:p>
    <w:p w14:paraId="61379E85" w14:textId="77777777" w:rsidR="00035FFF" w:rsidRPr="00035FFF" w:rsidRDefault="00035FFF" w:rsidP="00035FFF">
      <w:pPr>
        <w:numPr>
          <w:ilvl w:val="0"/>
          <w:numId w:val="4"/>
        </w:numPr>
      </w:pPr>
      <w:r w:rsidRPr="00035FFF">
        <w:rPr>
          <w:b/>
          <w:bCs/>
        </w:rPr>
        <w:t>Strategische Rationale:</w:t>
      </w:r>
      <w:r w:rsidRPr="00035FFF">
        <w:t xml:space="preserve"> </w:t>
      </w:r>
    </w:p>
    <w:p w14:paraId="2DC9466F" w14:textId="77777777" w:rsidR="00035FFF" w:rsidRPr="00035FFF" w:rsidRDefault="00035FFF" w:rsidP="00035FFF">
      <w:pPr>
        <w:numPr>
          <w:ilvl w:val="1"/>
          <w:numId w:val="4"/>
        </w:numPr>
      </w:pPr>
      <w:r w:rsidRPr="00035FFF">
        <w:t>Erwerb der TAPA-TSR1-Zertifizierung (erste in Rumänien)</w:t>
      </w:r>
    </w:p>
    <w:p w14:paraId="1D9FDC4E" w14:textId="77777777" w:rsidR="00035FFF" w:rsidRPr="00035FFF" w:rsidRDefault="00035FFF" w:rsidP="00035FFF">
      <w:pPr>
        <w:numPr>
          <w:ilvl w:val="1"/>
          <w:numId w:val="4"/>
        </w:numPr>
        <w:rPr>
          <w:lang w:val="en-US"/>
        </w:rPr>
      </w:pPr>
      <w:proofErr w:type="spellStart"/>
      <w:r w:rsidRPr="00035FFF">
        <w:rPr>
          <w:lang w:val="en-US"/>
        </w:rPr>
        <w:t>Zugang</w:t>
      </w:r>
      <w:proofErr w:type="spellEnd"/>
      <w:r w:rsidRPr="00035FFF">
        <w:rPr>
          <w:lang w:val="en-US"/>
        </w:rPr>
        <w:t xml:space="preserve"> </w:t>
      </w:r>
      <w:proofErr w:type="spellStart"/>
      <w:r w:rsidRPr="00035FFF">
        <w:rPr>
          <w:lang w:val="en-US"/>
        </w:rPr>
        <w:t>zu</w:t>
      </w:r>
      <w:proofErr w:type="spellEnd"/>
      <w:r w:rsidRPr="00035FFF">
        <w:rPr>
          <w:lang w:val="en-US"/>
        </w:rPr>
        <w:t xml:space="preserve"> High-Value-Cargo-Segment</w:t>
      </w:r>
    </w:p>
    <w:p w14:paraId="18D356DC" w14:textId="77777777" w:rsidR="00035FFF" w:rsidRPr="00035FFF" w:rsidRDefault="00035FFF" w:rsidP="00035FFF">
      <w:pPr>
        <w:numPr>
          <w:ilvl w:val="1"/>
          <w:numId w:val="4"/>
        </w:numPr>
      </w:pPr>
      <w:r w:rsidRPr="00035FFF">
        <w:t>Stärkung Temperaturtransport/</w:t>
      </w:r>
      <w:proofErr w:type="spellStart"/>
      <w:r w:rsidRPr="00035FFF">
        <w:t>Pharma</w:t>
      </w:r>
      <w:proofErr w:type="spellEnd"/>
    </w:p>
    <w:p w14:paraId="7EB7E413" w14:textId="77777777" w:rsidR="00035FFF" w:rsidRPr="00035FFF" w:rsidRDefault="00035FFF" w:rsidP="00035FFF">
      <w:pPr>
        <w:numPr>
          <w:ilvl w:val="1"/>
          <w:numId w:val="4"/>
        </w:numPr>
      </w:pPr>
      <w:r w:rsidRPr="00035FFF">
        <w:t>Geografische Diversifikation (Balkan-Expertise)</w:t>
      </w:r>
    </w:p>
    <w:p w14:paraId="6FB5A8E8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 xml:space="preserve">5. Dienstleistungsportfolio Vio </w:t>
      </w:r>
      <w:proofErr w:type="spellStart"/>
      <w:r w:rsidRPr="00035FFF">
        <w:rPr>
          <w:b/>
          <w:bCs/>
        </w:rPr>
        <w:t>Transgrup</w:t>
      </w:r>
      <w:proofErr w:type="spellEnd"/>
    </w:p>
    <w:p w14:paraId="271DBDCD" w14:textId="77777777" w:rsidR="00035FFF" w:rsidRPr="00035FFF" w:rsidRDefault="00035FFF" w:rsidP="00035FFF">
      <w:r w:rsidRPr="00035FFF">
        <w:rPr>
          <w:b/>
          <w:bCs/>
        </w:rPr>
        <w:t>Kernkompetenzen:</w:t>
      </w:r>
    </w:p>
    <w:p w14:paraId="3B071C24" w14:textId="77777777" w:rsidR="00035FFF" w:rsidRPr="00035FFF" w:rsidRDefault="00035FFF" w:rsidP="00035FFF">
      <w:pPr>
        <w:numPr>
          <w:ilvl w:val="0"/>
          <w:numId w:val="5"/>
        </w:numPr>
        <w:rPr>
          <w:lang w:val="en-US"/>
        </w:rPr>
      </w:pPr>
      <w:r w:rsidRPr="00035FFF">
        <w:rPr>
          <w:b/>
          <w:bCs/>
          <w:lang w:val="en-US"/>
        </w:rPr>
        <w:t>High-Value-Cargo (HVC):</w:t>
      </w:r>
      <w:r w:rsidRPr="00035FFF">
        <w:rPr>
          <w:lang w:val="en-US"/>
        </w:rPr>
        <w:t xml:space="preserve"> TAPA TSR1-zertifiziert</w:t>
      </w:r>
    </w:p>
    <w:p w14:paraId="1ACF7389" w14:textId="77777777" w:rsidR="00035FFF" w:rsidRPr="00035FFF" w:rsidRDefault="00035FFF" w:rsidP="00035FFF">
      <w:pPr>
        <w:numPr>
          <w:ilvl w:val="0"/>
          <w:numId w:val="5"/>
        </w:numPr>
      </w:pPr>
      <w:r w:rsidRPr="00035FFF">
        <w:rPr>
          <w:b/>
          <w:bCs/>
        </w:rPr>
        <w:t>Temperaturtransporte:</w:t>
      </w:r>
      <w:r w:rsidRPr="00035FFF">
        <w:t xml:space="preserve"> -25°C bis +30°C, &gt;80 Kühlfahrzeuge</w:t>
      </w:r>
    </w:p>
    <w:p w14:paraId="23901C2C" w14:textId="77777777" w:rsidR="00035FFF" w:rsidRPr="00035FFF" w:rsidRDefault="00035FFF" w:rsidP="00035FFF">
      <w:pPr>
        <w:numPr>
          <w:ilvl w:val="0"/>
          <w:numId w:val="5"/>
        </w:numPr>
      </w:pPr>
      <w:r w:rsidRPr="00035FFF">
        <w:rPr>
          <w:b/>
          <w:bCs/>
        </w:rPr>
        <w:t>ADR-Transporte:</w:t>
      </w:r>
      <w:r w:rsidRPr="00035FFF">
        <w:t xml:space="preserve"> Klassen 2, 3, 4, 5, 6, 8, 9</w:t>
      </w:r>
    </w:p>
    <w:p w14:paraId="6A958FCF" w14:textId="77777777" w:rsidR="00035FFF" w:rsidRPr="00035FFF" w:rsidRDefault="00035FFF" w:rsidP="00035FFF">
      <w:pPr>
        <w:numPr>
          <w:ilvl w:val="0"/>
          <w:numId w:val="5"/>
        </w:numPr>
      </w:pPr>
      <w:r w:rsidRPr="00035FFF">
        <w:rPr>
          <w:b/>
          <w:bCs/>
        </w:rPr>
        <w:t>Pharma-Transport:</w:t>
      </w:r>
      <w:r w:rsidRPr="00035FFF">
        <w:t xml:space="preserve"> GDP-konforme Temperaturtransporte</w:t>
      </w:r>
    </w:p>
    <w:p w14:paraId="06BAF183" w14:textId="77777777" w:rsidR="00035FFF" w:rsidRPr="00035FFF" w:rsidRDefault="00035FFF" w:rsidP="00035FFF">
      <w:pPr>
        <w:numPr>
          <w:ilvl w:val="0"/>
          <w:numId w:val="5"/>
        </w:numPr>
      </w:pPr>
      <w:r w:rsidRPr="00035FFF">
        <w:rPr>
          <w:b/>
          <w:bCs/>
        </w:rPr>
        <w:t>Allgemeine Fracht:</w:t>
      </w:r>
      <w:r w:rsidRPr="00035FFF">
        <w:t xml:space="preserve"> FTL und LTL</w:t>
      </w:r>
    </w:p>
    <w:p w14:paraId="4CCFE4FD" w14:textId="77777777" w:rsidR="00035FFF" w:rsidRPr="00035FFF" w:rsidRDefault="00035FFF" w:rsidP="00035FFF">
      <w:r w:rsidRPr="00035FFF">
        <w:rPr>
          <w:b/>
          <w:bCs/>
        </w:rPr>
        <w:t>Flotte (aktuell):</w:t>
      </w:r>
    </w:p>
    <w:p w14:paraId="5E9092CD" w14:textId="6D35C8B2" w:rsidR="00035FFF" w:rsidRPr="00035FFF" w:rsidRDefault="00035FFF" w:rsidP="00035FFF">
      <w:pPr>
        <w:numPr>
          <w:ilvl w:val="0"/>
          <w:numId w:val="6"/>
        </w:numPr>
      </w:pPr>
      <w:r w:rsidRPr="00035FFF">
        <w:t xml:space="preserve">~108 eigene LKW (laut </w:t>
      </w:r>
      <w:r w:rsidR="00CF665D">
        <w:t xml:space="preserve">öffentlichen </w:t>
      </w:r>
      <w:r w:rsidRPr="00035FFF">
        <w:t>2024-Daten)</w:t>
      </w:r>
    </w:p>
    <w:p w14:paraId="6B5CBAF4" w14:textId="77777777" w:rsidR="00035FFF" w:rsidRPr="00035FFF" w:rsidRDefault="00035FFF" w:rsidP="00035FFF">
      <w:pPr>
        <w:numPr>
          <w:ilvl w:val="0"/>
          <w:numId w:val="6"/>
        </w:numPr>
      </w:pPr>
      <w:proofErr w:type="spellStart"/>
      <w:r w:rsidRPr="00035FFF">
        <w:t>Boxvans</w:t>
      </w:r>
      <w:proofErr w:type="spellEnd"/>
      <w:r w:rsidRPr="00035FFF">
        <w:t xml:space="preserve"> mit Temperaturkontrolle</w:t>
      </w:r>
    </w:p>
    <w:p w14:paraId="5F7D25D7" w14:textId="77777777" w:rsidR="00035FFF" w:rsidRPr="00035FFF" w:rsidRDefault="00035FFF" w:rsidP="00035FFF">
      <w:pPr>
        <w:numPr>
          <w:ilvl w:val="0"/>
          <w:numId w:val="6"/>
        </w:numPr>
      </w:pPr>
      <w:r w:rsidRPr="00035FFF">
        <w:t>Mega-Trailer</w:t>
      </w:r>
    </w:p>
    <w:p w14:paraId="5F21850A" w14:textId="77777777" w:rsidR="00035FFF" w:rsidRPr="00035FFF" w:rsidRDefault="00035FFF" w:rsidP="00035FFF">
      <w:pPr>
        <w:numPr>
          <w:ilvl w:val="0"/>
          <w:numId w:val="6"/>
        </w:numPr>
      </w:pPr>
      <w:r w:rsidRPr="00035FFF">
        <w:t>Partnernetzwerk: 20 permanente Partner mit &gt;200 LKW</w:t>
      </w:r>
    </w:p>
    <w:p w14:paraId="23F9CBF8" w14:textId="77777777" w:rsidR="00035FFF" w:rsidRPr="00035FFF" w:rsidRDefault="00035FFF" w:rsidP="00035FFF">
      <w:r w:rsidRPr="00035FFF">
        <w:rPr>
          <w:b/>
          <w:bCs/>
        </w:rPr>
        <w:lastRenderedPageBreak/>
        <w:t>Infrastruktur:</w:t>
      </w:r>
    </w:p>
    <w:p w14:paraId="41129BD2" w14:textId="77777777" w:rsidR="00035FFF" w:rsidRPr="00035FFF" w:rsidRDefault="00035FFF" w:rsidP="00035FFF">
      <w:pPr>
        <w:numPr>
          <w:ilvl w:val="0"/>
          <w:numId w:val="7"/>
        </w:numPr>
      </w:pPr>
      <w:r w:rsidRPr="00035FFF">
        <w:t xml:space="preserve">Lager: ~2.000 m² in </w:t>
      </w:r>
      <w:proofErr w:type="spellStart"/>
      <w:r w:rsidRPr="00035FFF">
        <w:t>Târgoviște</w:t>
      </w:r>
      <w:proofErr w:type="spellEnd"/>
      <w:r w:rsidRPr="00035FFF">
        <w:t xml:space="preserve"> (europäischer Standard)</w:t>
      </w:r>
    </w:p>
    <w:p w14:paraId="01F0A002" w14:textId="77777777" w:rsidR="00035FFF" w:rsidRPr="00035FFF" w:rsidRDefault="00035FFF" w:rsidP="00035FFF">
      <w:pPr>
        <w:numPr>
          <w:ilvl w:val="0"/>
          <w:numId w:val="7"/>
        </w:numPr>
      </w:pPr>
      <w:r w:rsidRPr="00035FFF">
        <w:t>Eigene Werkstatt: Mechanik, Elektrik, Lackierung, ITP-Station, mobile Werkstatt, Waschanlage</w:t>
      </w:r>
    </w:p>
    <w:p w14:paraId="0737229B" w14:textId="77777777" w:rsidR="00035FFF" w:rsidRPr="00035FFF" w:rsidRDefault="00035FFF" w:rsidP="00035FFF">
      <w:pPr>
        <w:numPr>
          <w:ilvl w:val="0"/>
          <w:numId w:val="7"/>
        </w:numPr>
      </w:pPr>
      <w:r w:rsidRPr="00035FFF">
        <w:t xml:space="preserve">Partnerschaften: Volvo Trucks </w:t>
      </w:r>
      <w:proofErr w:type="spellStart"/>
      <w:r w:rsidRPr="00035FFF">
        <w:t>România</w:t>
      </w:r>
      <w:proofErr w:type="spellEnd"/>
      <w:r w:rsidRPr="00035FFF">
        <w:t>, Schmitz Cargobull</w:t>
      </w:r>
    </w:p>
    <w:p w14:paraId="6937386D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6. Zertifizierungen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3891"/>
        <w:gridCol w:w="1185"/>
      </w:tblGrid>
      <w:tr w:rsidR="00035FFF" w:rsidRPr="00035FFF" w14:paraId="25EB8ED1" w14:textId="77777777" w:rsidTr="00035F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C8D33" w14:textId="77777777" w:rsidR="00035FFF" w:rsidRPr="00035FFF" w:rsidRDefault="00035FFF" w:rsidP="00035FFF">
            <w:pPr>
              <w:rPr>
                <w:b/>
                <w:bCs/>
              </w:rPr>
            </w:pPr>
            <w:r w:rsidRPr="00035FFF">
              <w:rPr>
                <w:b/>
                <w:bCs/>
              </w:rPr>
              <w:t>Zertifizierung</w:t>
            </w:r>
          </w:p>
        </w:tc>
        <w:tc>
          <w:tcPr>
            <w:tcW w:w="0" w:type="auto"/>
            <w:vAlign w:val="center"/>
            <w:hideMark/>
          </w:tcPr>
          <w:p w14:paraId="73419F63" w14:textId="77777777" w:rsidR="00035FFF" w:rsidRPr="00035FFF" w:rsidRDefault="00035FFF" w:rsidP="00035FFF">
            <w:pPr>
              <w:rPr>
                <w:b/>
                <w:bCs/>
              </w:rPr>
            </w:pPr>
            <w:r w:rsidRPr="00035FFF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378C8C35" w14:textId="77777777" w:rsidR="00035FFF" w:rsidRPr="00035FFF" w:rsidRDefault="00035FFF" w:rsidP="00035FFF">
            <w:pPr>
              <w:rPr>
                <w:b/>
                <w:bCs/>
              </w:rPr>
            </w:pPr>
            <w:r w:rsidRPr="00035FFF">
              <w:rPr>
                <w:b/>
                <w:bCs/>
              </w:rPr>
              <w:t>Aussteller</w:t>
            </w:r>
          </w:p>
        </w:tc>
      </w:tr>
      <w:tr w:rsidR="00035FFF" w:rsidRPr="00035FFF" w14:paraId="3161CDBD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BF4A" w14:textId="77777777" w:rsidR="00035FFF" w:rsidRPr="00035FFF" w:rsidRDefault="00035FFF" w:rsidP="00035FFF">
            <w:r w:rsidRPr="00035FFF">
              <w:t>TAPA TSR1</w:t>
            </w:r>
          </w:p>
        </w:tc>
        <w:tc>
          <w:tcPr>
            <w:tcW w:w="0" w:type="auto"/>
            <w:vAlign w:val="center"/>
            <w:hideMark/>
          </w:tcPr>
          <w:p w14:paraId="28017225" w14:textId="77777777" w:rsidR="00035FFF" w:rsidRPr="00035FFF" w:rsidRDefault="00035FFF" w:rsidP="00035FFF">
            <w:proofErr w:type="spellStart"/>
            <w:r w:rsidRPr="00035FFF">
              <w:t>Trucking</w:t>
            </w:r>
            <w:proofErr w:type="spellEnd"/>
            <w:r w:rsidRPr="00035FFF">
              <w:t xml:space="preserve"> Security </w:t>
            </w:r>
            <w:proofErr w:type="spellStart"/>
            <w:r w:rsidRPr="00035FFF">
              <w:t>Requirements</w:t>
            </w:r>
            <w:proofErr w:type="spellEnd"/>
            <w:r w:rsidRPr="00035FFF">
              <w:t xml:space="preserve"> 2020</w:t>
            </w:r>
          </w:p>
        </w:tc>
        <w:tc>
          <w:tcPr>
            <w:tcW w:w="0" w:type="auto"/>
            <w:vAlign w:val="center"/>
            <w:hideMark/>
          </w:tcPr>
          <w:p w14:paraId="5A84BD5F" w14:textId="77777777" w:rsidR="00035FFF" w:rsidRPr="00035FFF" w:rsidRDefault="00035FFF" w:rsidP="00035FFF">
            <w:r w:rsidRPr="00035FFF">
              <w:t>TÜV/DQS</w:t>
            </w:r>
          </w:p>
        </w:tc>
      </w:tr>
      <w:tr w:rsidR="00035FFF" w:rsidRPr="00035FFF" w14:paraId="46004406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988A" w14:textId="77777777" w:rsidR="00035FFF" w:rsidRPr="00035FFF" w:rsidRDefault="00035FFF" w:rsidP="00035FFF">
            <w:r w:rsidRPr="00035FFF">
              <w:t>ISO 9001:2015</w:t>
            </w:r>
          </w:p>
        </w:tc>
        <w:tc>
          <w:tcPr>
            <w:tcW w:w="0" w:type="auto"/>
            <w:vAlign w:val="center"/>
            <w:hideMark/>
          </w:tcPr>
          <w:p w14:paraId="00CEA78D" w14:textId="77777777" w:rsidR="00035FFF" w:rsidRPr="00035FFF" w:rsidRDefault="00035FFF" w:rsidP="00035FFF">
            <w:r w:rsidRPr="00035FFF">
              <w:t>Qualitätsmanagement</w:t>
            </w:r>
          </w:p>
        </w:tc>
        <w:tc>
          <w:tcPr>
            <w:tcW w:w="0" w:type="auto"/>
            <w:vAlign w:val="center"/>
            <w:hideMark/>
          </w:tcPr>
          <w:p w14:paraId="12FE6F4B" w14:textId="77777777" w:rsidR="00035FFF" w:rsidRPr="00035FFF" w:rsidRDefault="00035FFF" w:rsidP="00035FFF">
            <w:r w:rsidRPr="00035FFF">
              <w:t>DQS</w:t>
            </w:r>
          </w:p>
        </w:tc>
      </w:tr>
      <w:tr w:rsidR="00035FFF" w:rsidRPr="00035FFF" w14:paraId="2B0D4764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6CDE" w14:textId="77777777" w:rsidR="00035FFF" w:rsidRPr="00035FFF" w:rsidRDefault="00035FFF" w:rsidP="00035FFF">
            <w:r w:rsidRPr="00035FFF">
              <w:t>ISO 14001:2015</w:t>
            </w:r>
          </w:p>
        </w:tc>
        <w:tc>
          <w:tcPr>
            <w:tcW w:w="0" w:type="auto"/>
            <w:vAlign w:val="center"/>
            <w:hideMark/>
          </w:tcPr>
          <w:p w14:paraId="5CE331CD" w14:textId="77777777" w:rsidR="00035FFF" w:rsidRPr="00035FFF" w:rsidRDefault="00035FFF" w:rsidP="00035FFF">
            <w:r w:rsidRPr="00035FFF">
              <w:t>Umweltmanagement</w:t>
            </w:r>
          </w:p>
        </w:tc>
        <w:tc>
          <w:tcPr>
            <w:tcW w:w="0" w:type="auto"/>
            <w:vAlign w:val="center"/>
            <w:hideMark/>
          </w:tcPr>
          <w:p w14:paraId="12FA654F" w14:textId="77777777" w:rsidR="00035FFF" w:rsidRPr="00035FFF" w:rsidRDefault="00035FFF" w:rsidP="00035FFF">
            <w:r w:rsidRPr="00035FFF">
              <w:t>DQS</w:t>
            </w:r>
          </w:p>
        </w:tc>
      </w:tr>
      <w:tr w:rsidR="00035FFF" w:rsidRPr="00035FFF" w14:paraId="0579DA96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89F1" w14:textId="77777777" w:rsidR="00035FFF" w:rsidRPr="00035FFF" w:rsidRDefault="00035FFF" w:rsidP="00035FFF">
            <w:r w:rsidRPr="00035FFF">
              <w:t>ISO 45001:2018</w:t>
            </w:r>
          </w:p>
        </w:tc>
        <w:tc>
          <w:tcPr>
            <w:tcW w:w="0" w:type="auto"/>
            <w:vAlign w:val="center"/>
            <w:hideMark/>
          </w:tcPr>
          <w:p w14:paraId="2650A863" w14:textId="77777777" w:rsidR="00035FFF" w:rsidRPr="00035FFF" w:rsidRDefault="00035FFF" w:rsidP="00035FFF">
            <w:r w:rsidRPr="00035FFF">
              <w:t>Arbeits- und Gesundheitsschutz</w:t>
            </w:r>
          </w:p>
        </w:tc>
        <w:tc>
          <w:tcPr>
            <w:tcW w:w="0" w:type="auto"/>
            <w:vAlign w:val="center"/>
            <w:hideMark/>
          </w:tcPr>
          <w:p w14:paraId="7F589C87" w14:textId="77777777" w:rsidR="00035FFF" w:rsidRPr="00035FFF" w:rsidRDefault="00035FFF" w:rsidP="00035FFF">
            <w:r w:rsidRPr="00035FFF">
              <w:t>DQS</w:t>
            </w:r>
          </w:p>
        </w:tc>
      </w:tr>
    </w:tbl>
    <w:p w14:paraId="2EC36391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7. Geografische Präsenz</w:t>
      </w:r>
    </w:p>
    <w:p w14:paraId="18CF7890" w14:textId="77777777" w:rsidR="00035FFF" w:rsidRPr="00035FFF" w:rsidRDefault="00035FFF" w:rsidP="00035FFF">
      <w:r w:rsidRPr="00035FFF">
        <w:rPr>
          <w:b/>
          <w:bCs/>
        </w:rPr>
        <w:t xml:space="preserve">Vio </w:t>
      </w:r>
      <w:proofErr w:type="spellStart"/>
      <w:r w:rsidRPr="00035FFF">
        <w:rPr>
          <w:b/>
          <w:bCs/>
        </w:rPr>
        <w:t>Transgrup</w:t>
      </w:r>
      <w:proofErr w:type="spellEnd"/>
      <w:r w:rsidRPr="00035FFF">
        <w:rPr>
          <w:b/>
          <w:bCs/>
        </w:rPr>
        <w:t xml:space="preserve"> Schwerpunkte:</w:t>
      </w:r>
    </w:p>
    <w:p w14:paraId="6A50D958" w14:textId="77777777" w:rsidR="00035FFF" w:rsidRPr="00035FFF" w:rsidRDefault="00035FFF" w:rsidP="00035FFF">
      <w:pPr>
        <w:numPr>
          <w:ilvl w:val="0"/>
          <w:numId w:val="8"/>
        </w:numPr>
      </w:pPr>
      <w:r w:rsidRPr="00035FFF">
        <w:t>Ursprünglich spezialisiert auf Balkan (Griechenland, Mazedonien, Ex-Jugoslawien)</w:t>
      </w:r>
    </w:p>
    <w:p w14:paraId="3AAEE52D" w14:textId="77777777" w:rsidR="00035FFF" w:rsidRPr="00035FFF" w:rsidRDefault="00035FFF" w:rsidP="00035FFF">
      <w:pPr>
        <w:numPr>
          <w:ilvl w:val="0"/>
          <w:numId w:val="8"/>
        </w:numPr>
      </w:pPr>
      <w:r w:rsidRPr="00035FFF">
        <w:t>Ab 2014 Expansion nach Westeuropa</w:t>
      </w:r>
    </w:p>
    <w:p w14:paraId="629AD1E0" w14:textId="77777777" w:rsidR="00035FFF" w:rsidRPr="00035FFF" w:rsidRDefault="00035FFF" w:rsidP="00035FFF">
      <w:pPr>
        <w:numPr>
          <w:ilvl w:val="0"/>
          <w:numId w:val="8"/>
        </w:numPr>
      </w:pPr>
      <w:r w:rsidRPr="00035FFF">
        <w:t>EU und Nicht-EU Transporte</w:t>
      </w:r>
    </w:p>
    <w:p w14:paraId="6872791B" w14:textId="77777777" w:rsidR="00035FFF" w:rsidRPr="00035FFF" w:rsidRDefault="00035FFF" w:rsidP="00035FFF">
      <w:r w:rsidRPr="00035FFF">
        <w:rPr>
          <w:b/>
          <w:bCs/>
        </w:rPr>
        <w:t>International Alexander Gruppe:</w:t>
      </w:r>
    </w:p>
    <w:p w14:paraId="0A9CEEE2" w14:textId="77777777" w:rsidR="00035FFF" w:rsidRPr="00035FFF" w:rsidRDefault="00035FFF" w:rsidP="00035FFF">
      <w:pPr>
        <w:numPr>
          <w:ilvl w:val="0"/>
          <w:numId w:val="9"/>
        </w:numPr>
      </w:pPr>
      <w:r w:rsidRPr="00035FFF">
        <w:t>Rumänien (Hauptsitz Arad)</w:t>
      </w:r>
    </w:p>
    <w:p w14:paraId="4185010F" w14:textId="77777777" w:rsidR="00035FFF" w:rsidRPr="00035FFF" w:rsidRDefault="00035FFF" w:rsidP="00035FFF">
      <w:pPr>
        <w:numPr>
          <w:ilvl w:val="0"/>
          <w:numId w:val="9"/>
        </w:numPr>
      </w:pPr>
      <w:r w:rsidRPr="00035FFF">
        <w:t>Deutschland</w:t>
      </w:r>
    </w:p>
    <w:p w14:paraId="268675B1" w14:textId="77777777" w:rsidR="00035FFF" w:rsidRPr="00035FFF" w:rsidRDefault="00035FFF" w:rsidP="00035FFF">
      <w:pPr>
        <w:numPr>
          <w:ilvl w:val="0"/>
          <w:numId w:val="9"/>
        </w:numPr>
      </w:pPr>
      <w:r w:rsidRPr="00035FFF">
        <w:t>Ungarn</w:t>
      </w:r>
    </w:p>
    <w:p w14:paraId="0F5DC798" w14:textId="77777777" w:rsidR="00035FFF" w:rsidRPr="00035FFF" w:rsidRDefault="00035FFF" w:rsidP="00035FFF">
      <w:pPr>
        <w:numPr>
          <w:ilvl w:val="0"/>
          <w:numId w:val="9"/>
        </w:numPr>
      </w:pPr>
      <w:r w:rsidRPr="00035FFF">
        <w:t>Serbien</w:t>
      </w:r>
    </w:p>
    <w:p w14:paraId="1BBEBFDA" w14:textId="77777777" w:rsidR="00035FFF" w:rsidRPr="00035FFF" w:rsidRDefault="00035FFF" w:rsidP="00035FFF">
      <w:pPr>
        <w:numPr>
          <w:ilvl w:val="0"/>
          <w:numId w:val="9"/>
        </w:numPr>
      </w:pPr>
      <w:r w:rsidRPr="00035FFF">
        <w:t>Tschechien</w:t>
      </w:r>
    </w:p>
    <w:p w14:paraId="7FD2D96B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8. Marktposition</w:t>
      </w:r>
    </w:p>
    <w:p w14:paraId="56EBEC29" w14:textId="77777777" w:rsidR="00035FFF" w:rsidRPr="00035FFF" w:rsidRDefault="00035FFF" w:rsidP="00035FFF">
      <w:r w:rsidRPr="00035FFF">
        <w:rPr>
          <w:b/>
          <w:bCs/>
        </w:rPr>
        <w:t>Position im rumänischen Markt:</w:t>
      </w:r>
    </w:p>
    <w:p w14:paraId="33CFB856" w14:textId="77777777" w:rsidR="00035FFF" w:rsidRPr="00035FFF" w:rsidRDefault="00035FFF" w:rsidP="00035FFF">
      <w:pPr>
        <w:numPr>
          <w:ilvl w:val="0"/>
          <w:numId w:val="10"/>
        </w:numPr>
      </w:pPr>
      <w:r w:rsidRPr="00035FFF">
        <w:t xml:space="preserve">International Alexander Gruppe: </w:t>
      </w:r>
      <w:r w:rsidRPr="00035FFF">
        <w:rPr>
          <w:b/>
          <w:bCs/>
        </w:rPr>
        <w:t>Marktführer</w:t>
      </w:r>
      <w:r w:rsidRPr="00035FFF">
        <w:t xml:space="preserve"> im Straßengütertransport mit rumänischem Kapital</w:t>
      </w:r>
    </w:p>
    <w:p w14:paraId="42DF941B" w14:textId="77777777" w:rsidR="00035FFF" w:rsidRPr="00035FFF" w:rsidRDefault="00035FFF" w:rsidP="00035FFF">
      <w:pPr>
        <w:numPr>
          <w:ilvl w:val="0"/>
          <w:numId w:val="10"/>
        </w:numPr>
      </w:pPr>
      <w:r w:rsidRPr="00035FFF">
        <w:t xml:space="preserve">Vio </w:t>
      </w:r>
      <w:proofErr w:type="spellStart"/>
      <w:r w:rsidRPr="00035FFF">
        <w:t>Transgrup</w:t>
      </w:r>
      <w:proofErr w:type="spellEnd"/>
      <w:r w:rsidRPr="00035FFF">
        <w:t>: Erste TAPA-TSR1-zertifizierte Firma Rumäniens</w:t>
      </w:r>
    </w:p>
    <w:p w14:paraId="1641B9FC" w14:textId="77777777" w:rsidR="00035FFF" w:rsidRPr="00035FFF" w:rsidRDefault="00035FFF" w:rsidP="00035FFF">
      <w:pPr>
        <w:numPr>
          <w:ilvl w:val="0"/>
          <w:numId w:val="10"/>
        </w:numPr>
      </w:pPr>
      <w:r w:rsidRPr="00035FFF">
        <w:t>Kombinierte Transport-Flotte (IA + VTG + AS Line): 458 LKW</w:t>
      </w:r>
    </w:p>
    <w:p w14:paraId="7288BAC8" w14:textId="77777777" w:rsidR="00035FFF" w:rsidRPr="00035FFF" w:rsidRDefault="00035FFF" w:rsidP="00035FFF">
      <w:r w:rsidRPr="00035FFF">
        <w:rPr>
          <w:b/>
          <w:bCs/>
        </w:rPr>
        <w:lastRenderedPageBreak/>
        <w:t>Wettbewerber (Top-Transporteure Rumänien):</w:t>
      </w:r>
    </w:p>
    <w:p w14:paraId="02727A61" w14:textId="77777777" w:rsidR="00035FFF" w:rsidRPr="00035FFF" w:rsidRDefault="00035FFF" w:rsidP="00035FFF">
      <w:pPr>
        <w:numPr>
          <w:ilvl w:val="0"/>
          <w:numId w:val="11"/>
        </w:numPr>
      </w:pPr>
      <w:r w:rsidRPr="00035FFF">
        <w:t>Vos-Gruppe (~137 Mio. EUR Umsatz 2023)</w:t>
      </w:r>
    </w:p>
    <w:p w14:paraId="7CCD881E" w14:textId="77777777" w:rsidR="00035FFF" w:rsidRPr="00035FFF" w:rsidRDefault="00035FFF" w:rsidP="00035FFF">
      <w:pPr>
        <w:numPr>
          <w:ilvl w:val="0"/>
          <w:numId w:val="11"/>
        </w:numPr>
      </w:pPr>
      <w:r w:rsidRPr="00035FFF">
        <w:t xml:space="preserve">International </w:t>
      </w:r>
      <w:proofErr w:type="spellStart"/>
      <w:r w:rsidRPr="00035FFF">
        <w:t>Lazăr</w:t>
      </w:r>
      <w:proofErr w:type="spellEnd"/>
      <w:r w:rsidRPr="00035FFF">
        <w:t xml:space="preserve"> Company</w:t>
      </w:r>
    </w:p>
    <w:p w14:paraId="73EBDF88" w14:textId="77777777" w:rsidR="00035FFF" w:rsidRPr="00035FFF" w:rsidRDefault="00035FFF" w:rsidP="00035FFF">
      <w:pPr>
        <w:numPr>
          <w:ilvl w:val="0"/>
          <w:numId w:val="11"/>
        </w:numPr>
      </w:pPr>
      <w:proofErr w:type="spellStart"/>
      <w:r w:rsidRPr="00035FFF">
        <w:t>Routier</w:t>
      </w:r>
      <w:proofErr w:type="spellEnd"/>
    </w:p>
    <w:p w14:paraId="3AEB6642" w14:textId="77777777" w:rsidR="00035FFF" w:rsidRPr="00035FFF" w:rsidRDefault="00035FFF" w:rsidP="00035FFF">
      <w:pPr>
        <w:numPr>
          <w:ilvl w:val="0"/>
          <w:numId w:val="11"/>
        </w:numPr>
      </w:pPr>
      <w:r w:rsidRPr="00035FFF">
        <w:t>Total NSA</w:t>
      </w:r>
    </w:p>
    <w:p w14:paraId="73BEC392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9. Marktumfeld Rumänien</w:t>
      </w:r>
    </w:p>
    <w:p w14:paraId="7861B0D2" w14:textId="77777777" w:rsidR="00035FFF" w:rsidRPr="00035FFF" w:rsidRDefault="00035FFF" w:rsidP="00035FFF">
      <w:r w:rsidRPr="00035FFF">
        <w:rPr>
          <w:b/>
          <w:bCs/>
        </w:rPr>
        <w:t>Rumänischer Logistikmarkt:</w:t>
      </w:r>
    </w:p>
    <w:p w14:paraId="56C960FF" w14:textId="77777777" w:rsidR="00035FFF" w:rsidRPr="00035FFF" w:rsidRDefault="00035FFF" w:rsidP="00035FFF">
      <w:pPr>
        <w:numPr>
          <w:ilvl w:val="0"/>
          <w:numId w:val="12"/>
        </w:numPr>
      </w:pPr>
      <w:r w:rsidRPr="00035FFF">
        <w:t>Marktgröße 2025: ~21,1 Mrd. USD</w:t>
      </w:r>
    </w:p>
    <w:p w14:paraId="069B0875" w14:textId="77777777" w:rsidR="00035FFF" w:rsidRPr="00035FFF" w:rsidRDefault="00035FFF" w:rsidP="00035FFF">
      <w:pPr>
        <w:numPr>
          <w:ilvl w:val="0"/>
          <w:numId w:val="12"/>
        </w:numPr>
      </w:pPr>
      <w:r w:rsidRPr="00035FFF">
        <w:t>CAGR 2025-2030: 2,83%</w:t>
      </w:r>
    </w:p>
    <w:p w14:paraId="04A0209D" w14:textId="77777777" w:rsidR="00035FFF" w:rsidRPr="00035FFF" w:rsidRDefault="00035FFF" w:rsidP="00035FFF">
      <w:pPr>
        <w:numPr>
          <w:ilvl w:val="0"/>
          <w:numId w:val="12"/>
        </w:numPr>
      </w:pPr>
      <w:r w:rsidRPr="00035FFF">
        <w:t>International Alexander gehört zu den Top 5 Marktteilnehmern</w:t>
      </w:r>
    </w:p>
    <w:p w14:paraId="0E0FCBAE" w14:textId="77777777" w:rsidR="00035FFF" w:rsidRPr="00035FFF" w:rsidRDefault="00035FFF" w:rsidP="00035FFF">
      <w:r w:rsidRPr="00035FFF">
        <w:rPr>
          <w:b/>
          <w:bCs/>
        </w:rPr>
        <w:t>Wesentliche Trends:</w:t>
      </w:r>
    </w:p>
    <w:p w14:paraId="0F057EDF" w14:textId="77777777" w:rsidR="00035FFF" w:rsidRPr="00035FFF" w:rsidRDefault="00035FFF" w:rsidP="00035FFF">
      <w:pPr>
        <w:numPr>
          <w:ilvl w:val="0"/>
          <w:numId w:val="13"/>
        </w:numPr>
      </w:pPr>
      <w:r w:rsidRPr="00035FFF">
        <w:t>Ausbau Autobahnnetz: 970 km → 1.300 km bis Ende 2025</w:t>
      </w:r>
    </w:p>
    <w:p w14:paraId="60E0EE60" w14:textId="77777777" w:rsidR="00035FFF" w:rsidRPr="00035FFF" w:rsidRDefault="00035FFF" w:rsidP="00035FFF">
      <w:pPr>
        <w:numPr>
          <w:ilvl w:val="0"/>
          <w:numId w:val="13"/>
        </w:numPr>
      </w:pPr>
      <w:r w:rsidRPr="00035FFF">
        <w:t>RO e-Transport System (GPS-Pflicht ab Juli 2024)</w:t>
      </w:r>
    </w:p>
    <w:p w14:paraId="3025D003" w14:textId="77777777" w:rsidR="00035FFF" w:rsidRPr="00035FFF" w:rsidRDefault="00035FFF" w:rsidP="00035FFF">
      <w:pPr>
        <w:numPr>
          <w:ilvl w:val="0"/>
          <w:numId w:val="13"/>
        </w:numPr>
      </w:pPr>
      <w:r w:rsidRPr="00035FFF">
        <w:t>Starke Nachfrage aus Automotive-Sektor</w:t>
      </w:r>
    </w:p>
    <w:p w14:paraId="35A9D596" w14:textId="77777777" w:rsidR="00035FFF" w:rsidRPr="00035FFF" w:rsidRDefault="00035FFF" w:rsidP="00035FFF">
      <w:pPr>
        <w:numPr>
          <w:ilvl w:val="0"/>
          <w:numId w:val="13"/>
        </w:numPr>
      </w:pPr>
      <w:r w:rsidRPr="00035FFF">
        <w:t>Temperaturtransporte: höchstes Wachstum (CAGR 2,99%)</w:t>
      </w:r>
    </w:p>
    <w:p w14:paraId="4F73B4CE" w14:textId="77777777" w:rsidR="00035FFF" w:rsidRPr="00035FFF" w:rsidRDefault="00035FFF" w:rsidP="00035FFF">
      <w:pPr>
        <w:numPr>
          <w:ilvl w:val="0"/>
          <w:numId w:val="13"/>
        </w:numPr>
      </w:pPr>
      <w:r w:rsidRPr="00035FFF">
        <w:t>Schengen-Integration erleichtert grenzüberschreitenden Verkehr</w:t>
      </w:r>
    </w:p>
    <w:p w14:paraId="24EC3075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10. Strategische Einordnung der Akquisition</w:t>
      </w:r>
    </w:p>
    <w:p w14:paraId="140BC861" w14:textId="77777777" w:rsidR="00035FFF" w:rsidRPr="00035FFF" w:rsidRDefault="00035FFF" w:rsidP="00035FFF">
      <w:r w:rsidRPr="00035FFF">
        <w:rPr>
          <w:b/>
          <w:bCs/>
        </w:rPr>
        <w:t>Für International Alexander:</w:t>
      </w:r>
    </w:p>
    <w:p w14:paraId="2312FCD8" w14:textId="77777777" w:rsidR="00035FFF" w:rsidRPr="00035FFF" w:rsidRDefault="00035FFF" w:rsidP="00035FFF">
      <w:pPr>
        <w:numPr>
          <w:ilvl w:val="0"/>
          <w:numId w:val="14"/>
        </w:numPr>
      </w:pPr>
      <w:r w:rsidRPr="00035FFF">
        <w:t>Erste TAPA-zertifizierte Transportgruppe Rumäniens</w:t>
      </w:r>
    </w:p>
    <w:p w14:paraId="2A7AA883" w14:textId="77777777" w:rsidR="00035FFF" w:rsidRPr="00035FFF" w:rsidRDefault="00035FFF" w:rsidP="00035FFF">
      <w:pPr>
        <w:numPr>
          <w:ilvl w:val="0"/>
          <w:numId w:val="14"/>
        </w:numPr>
        <w:rPr>
          <w:lang w:val="en-US"/>
        </w:rPr>
      </w:pPr>
      <w:proofErr w:type="spellStart"/>
      <w:r w:rsidRPr="00035FFF">
        <w:rPr>
          <w:lang w:val="en-US"/>
        </w:rPr>
        <w:t>Diversifikation</w:t>
      </w:r>
      <w:proofErr w:type="spellEnd"/>
      <w:r w:rsidRPr="00035FFF">
        <w:rPr>
          <w:lang w:val="en-US"/>
        </w:rPr>
        <w:t xml:space="preserve"> ins Premium-Segment (High-Value, Pharma, ADR)</w:t>
      </w:r>
    </w:p>
    <w:p w14:paraId="3E9F6C5A" w14:textId="77777777" w:rsidR="00035FFF" w:rsidRPr="00035FFF" w:rsidRDefault="00035FFF" w:rsidP="00035FFF">
      <w:pPr>
        <w:numPr>
          <w:ilvl w:val="0"/>
          <w:numId w:val="14"/>
        </w:numPr>
      </w:pPr>
      <w:r w:rsidRPr="00035FFF">
        <w:t>Kapazitätserweiterung um ~100 LKW</w:t>
      </w:r>
    </w:p>
    <w:p w14:paraId="050C8C78" w14:textId="77777777" w:rsidR="00035FFF" w:rsidRPr="00035FFF" w:rsidRDefault="00035FFF" w:rsidP="00035FFF">
      <w:pPr>
        <w:numPr>
          <w:ilvl w:val="0"/>
          <w:numId w:val="14"/>
        </w:numPr>
      </w:pPr>
      <w:r w:rsidRPr="00035FFF">
        <w:t>Expertise für Balkan-Region</w:t>
      </w:r>
    </w:p>
    <w:p w14:paraId="4D758DEB" w14:textId="77777777" w:rsidR="00035FFF" w:rsidRPr="00035FFF" w:rsidRDefault="00035FFF" w:rsidP="00035FFF">
      <w:r w:rsidRPr="00035FFF">
        <w:rPr>
          <w:b/>
          <w:bCs/>
        </w:rPr>
        <w:t>Für das Portfolio:</w:t>
      </w:r>
    </w:p>
    <w:p w14:paraId="31D23E4C" w14:textId="77777777" w:rsidR="00035FFF" w:rsidRPr="00035FFF" w:rsidRDefault="00035FFF" w:rsidP="00035FFF">
      <w:pPr>
        <w:numPr>
          <w:ilvl w:val="0"/>
          <w:numId w:val="15"/>
        </w:numPr>
      </w:pPr>
      <w:r w:rsidRPr="00035FFF">
        <w:t>Synergiepotenzial mit bestehenden Automotive-Kunden</w:t>
      </w:r>
    </w:p>
    <w:p w14:paraId="69ACBFDA" w14:textId="77777777" w:rsidR="00035FFF" w:rsidRPr="00035FFF" w:rsidRDefault="00035FFF" w:rsidP="00035FFF">
      <w:pPr>
        <w:numPr>
          <w:ilvl w:val="0"/>
          <w:numId w:val="15"/>
        </w:numPr>
      </w:pPr>
      <w:r w:rsidRPr="00035FFF">
        <w:t>Cross-Selling Möglichkeiten (Logistik + Transport)</w:t>
      </w:r>
    </w:p>
    <w:p w14:paraId="2348EAA9" w14:textId="77777777" w:rsidR="00035FFF" w:rsidRPr="00035FFF" w:rsidRDefault="00035FFF" w:rsidP="00035FFF">
      <w:pPr>
        <w:numPr>
          <w:ilvl w:val="0"/>
          <w:numId w:val="15"/>
        </w:numPr>
      </w:pPr>
      <w:r w:rsidRPr="00035FFF">
        <w:t>Stärkung der Temperaturtransport-Kapazitäten</w:t>
      </w:r>
    </w:p>
    <w:p w14:paraId="3F5F0E6A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11. Management</w:t>
      </w:r>
    </w:p>
    <w:p w14:paraId="3CB8DB1D" w14:textId="77777777" w:rsidR="00035FFF" w:rsidRPr="00035FFF" w:rsidRDefault="00035FFF" w:rsidP="00035FFF">
      <w:r w:rsidRPr="00035FFF">
        <w:rPr>
          <w:b/>
          <w:bCs/>
        </w:rPr>
        <w:t>International Alexander Holding:</w:t>
      </w:r>
    </w:p>
    <w:p w14:paraId="1ABAC2E0" w14:textId="77777777" w:rsidR="00035FFF" w:rsidRPr="00035FFF" w:rsidRDefault="00035FFF" w:rsidP="00035FFF">
      <w:pPr>
        <w:numPr>
          <w:ilvl w:val="0"/>
          <w:numId w:val="16"/>
        </w:numPr>
      </w:pPr>
      <w:r w:rsidRPr="00035FFF">
        <w:rPr>
          <w:b/>
          <w:bCs/>
        </w:rPr>
        <w:t>Simion Ioan Apreutese</w:t>
      </w:r>
      <w:r w:rsidRPr="00035FFF">
        <w:t xml:space="preserve"> – Gründer &amp; CEO</w:t>
      </w:r>
    </w:p>
    <w:p w14:paraId="09D2CEF7" w14:textId="77777777" w:rsidR="00035FFF" w:rsidRPr="00035FFF" w:rsidRDefault="00035FFF" w:rsidP="00035FFF">
      <w:pPr>
        <w:numPr>
          <w:ilvl w:val="0"/>
          <w:numId w:val="16"/>
        </w:numPr>
      </w:pPr>
      <w:r w:rsidRPr="00035FFF">
        <w:rPr>
          <w:b/>
          <w:bCs/>
        </w:rPr>
        <w:lastRenderedPageBreak/>
        <w:t>Loredana Apreutese</w:t>
      </w:r>
      <w:r w:rsidRPr="00035FFF">
        <w:t xml:space="preserve"> – General Manager</w:t>
      </w:r>
    </w:p>
    <w:p w14:paraId="775A870F" w14:textId="77777777" w:rsidR="00035FFF" w:rsidRPr="00035FFF" w:rsidRDefault="00035FFF" w:rsidP="00035FFF">
      <w:r w:rsidRPr="00035FFF">
        <w:rPr>
          <w:b/>
          <w:bCs/>
        </w:rPr>
        <w:t xml:space="preserve">Vio </w:t>
      </w:r>
      <w:proofErr w:type="spellStart"/>
      <w:r w:rsidRPr="00035FFF">
        <w:rPr>
          <w:b/>
          <w:bCs/>
        </w:rPr>
        <w:t>Transgrup</w:t>
      </w:r>
      <w:proofErr w:type="spellEnd"/>
      <w:r w:rsidRPr="00035FFF">
        <w:rPr>
          <w:b/>
          <w:bCs/>
        </w:rPr>
        <w:t xml:space="preserve"> (historisch):</w:t>
      </w:r>
    </w:p>
    <w:p w14:paraId="66FC4687" w14:textId="77777777" w:rsidR="00035FFF" w:rsidRPr="00035FFF" w:rsidRDefault="00035FFF" w:rsidP="00035FFF">
      <w:pPr>
        <w:numPr>
          <w:ilvl w:val="0"/>
          <w:numId w:val="17"/>
        </w:numPr>
      </w:pPr>
      <w:r w:rsidRPr="00035FFF">
        <w:rPr>
          <w:b/>
          <w:bCs/>
        </w:rPr>
        <w:t xml:space="preserve">Viorel </w:t>
      </w:r>
      <w:proofErr w:type="spellStart"/>
      <w:r w:rsidRPr="00035FFF">
        <w:rPr>
          <w:b/>
          <w:bCs/>
        </w:rPr>
        <w:t>Angelescu</w:t>
      </w:r>
      <w:proofErr w:type="spellEnd"/>
      <w:r w:rsidRPr="00035FFF">
        <w:t xml:space="preserve"> – Gründer &amp; CEO (†Juni 2021)</w:t>
      </w:r>
    </w:p>
    <w:p w14:paraId="772AA173" w14:textId="77777777" w:rsidR="00035FFF" w:rsidRPr="00035FFF" w:rsidRDefault="00035FFF" w:rsidP="00035FFF">
      <w:pPr>
        <w:numPr>
          <w:ilvl w:val="0"/>
          <w:numId w:val="17"/>
        </w:numPr>
      </w:pPr>
      <w:r w:rsidRPr="00035FFF">
        <w:rPr>
          <w:b/>
          <w:bCs/>
        </w:rPr>
        <w:t xml:space="preserve">Adriana </w:t>
      </w:r>
      <w:proofErr w:type="spellStart"/>
      <w:r w:rsidRPr="00035FFF">
        <w:rPr>
          <w:b/>
          <w:bCs/>
        </w:rPr>
        <w:t>Angelescu</w:t>
      </w:r>
      <w:proofErr w:type="spellEnd"/>
      <w:r w:rsidRPr="00035FFF">
        <w:t xml:space="preserve"> – Mitgründerin</w:t>
      </w:r>
    </w:p>
    <w:p w14:paraId="1EC6ABFF" w14:textId="77777777" w:rsidR="006F08DC" w:rsidRDefault="006F08DC"/>
    <w:sectPr w:rsidR="006F08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4127"/>
    <w:multiLevelType w:val="multilevel"/>
    <w:tmpl w:val="7946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7BEA"/>
    <w:multiLevelType w:val="multilevel"/>
    <w:tmpl w:val="185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C6A65"/>
    <w:multiLevelType w:val="multilevel"/>
    <w:tmpl w:val="CADA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A5E42"/>
    <w:multiLevelType w:val="multilevel"/>
    <w:tmpl w:val="CCC6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15977"/>
    <w:multiLevelType w:val="multilevel"/>
    <w:tmpl w:val="CBBA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47CD0"/>
    <w:multiLevelType w:val="multilevel"/>
    <w:tmpl w:val="357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17FF7"/>
    <w:multiLevelType w:val="multilevel"/>
    <w:tmpl w:val="00E2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57725"/>
    <w:multiLevelType w:val="multilevel"/>
    <w:tmpl w:val="103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F4DE0"/>
    <w:multiLevelType w:val="multilevel"/>
    <w:tmpl w:val="868A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37A49"/>
    <w:multiLevelType w:val="multilevel"/>
    <w:tmpl w:val="4A4A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26FB5"/>
    <w:multiLevelType w:val="multilevel"/>
    <w:tmpl w:val="707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A6AE6"/>
    <w:multiLevelType w:val="multilevel"/>
    <w:tmpl w:val="83E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333B3"/>
    <w:multiLevelType w:val="multilevel"/>
    <w:tmpl w:val="4F5A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A36A4"/>
    <w:multiLevelType w:val="multilevel"/>
    <w:tmpl w:val="F88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25FD0"/>
    <w:multiLevelType w:val="multilevel"/>
    <w:tmpl w:val="D3B4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4535B"/>
    <w:multiLevelType w:val="multilevel"/>
    <w:tmpl w:val="0D4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10ECA"/>
    <w:multiLevelType w:val="multilevel"/>
    <w:tmpl w:val="3C50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699887">
    <w:abstractNumId w:val="13"/>
  </w:num>
  <w:num w:numId="2" w16cid:durableId="298416540">
    <w:abstractNumId w:val="16"/>
  </w:num>
  <w:num w:numId="3" w16cid:durableId="1009334898">
    <w:abstractNumId w:val="11"/>
  </w:num>
  <w:num w:numId="4" w16cid:durableId="76827115">
    <w:abstractNumId w:val="14"/>
  </w:num>
  <w:num w:numId="5" w16cid:durableId="1484588924">
    <w:abstractNumId w:val="2"/>
  </w:num>
  <w:num w:numId="6" w16cid:durableId="793910851">
    <w:abstractNumId w:val="6"/>
  </w:num>
  <w:num w:numId="7" w16cid:durableId="146557258">
    <w:abstractNumId w:val="4"/>
  </w:num>
  <w:num w:numId="8" w16cid:durableId="1102336380">
    <w:abstractNumId w:val="9"/>
  </w:num>
  <w:num w:numId="9" w16cid:durableId="54205651">
    <w:abstractNumId w:val="10"/>
  </w:num>
  <w:num w:numId="10" w16cid:durableId="769932906">
    <w:abstractNumId w:val="15"/>
  </w:num>
  <w:num w:numId="11" w16cid:durableId="684400552">
    <w:abstractNumId w:val="3"/>
  </w:num>
  <w:num w:numId="12" w16cid:durableId="1388607834">
    <w:abstractNumId w:val="5"/>
  </w:num>
  <w:num w:numId="13" w16cid:durableId="2018312261">
    <w:abstractNumId w:val="8"/>
  </w:num>
  <w:num w:numId="14" w16cid:durableId="799224927">
    <w:abstractNumId w:val="0"/>
  </w:num>
  <w:num w:numId="15" w16cid:durableId="1614825523">
    <w:abstractNumId w:val="12"/>
  </w:num>
  <w:num w:numId="16" w16cid:durableId="1588342304">
    <w:abstractNumId w:val="1"/>
  </w:num>
  <w:num w:numId="17" w16cid:durableId="11819666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FF"/>
    <w:rsid w:val="00001C9C"/>
    <w:rsid w:val="00035FFF"/>
    <w:rsid w:val="00213467"/>
    <w:rsid w:val="0052609D"/>
    <w:rsid w:val="006F08DC"/>
    <w:rsid w:val="008C66E5"/>
    <w:rsid w:val="00A26B3A"/>
    <w:rsid w:val="00CF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EEA62"/>
  <w15:chartTrackingRefBased/>
  <w15:docId w15:val="{30BD6B66-BB5D-4D30-9DDE-FEDF4292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5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5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5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5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5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5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5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5F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5F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5F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5F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5F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5F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5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5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5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5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5F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5F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5F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5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5F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5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3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a930c9-45c5-4df7-af89-b36ea75a5456" xsi:nil="true"/>
    <lcf76f155ced4ddcb4097134ff3c332f xmlns="63264c82-143b-4445-8ac7-77431da13c96">
      <Terms xmlns="http://schemas.microsoft.com/office/infopath/2007/PartnerControls"/>
    </lcf76f155ced4ddcb4097134ff3c332f>
    <MediaLengthInSeconds xmlns="63264c82-143b-4445-8ac7-77431da13c9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9111C46DD1B694EAB5FBC6D6DA9956F" ma:contentTypeVersion="11" ma:contentTypeDescription="Ein neues Dokument erstellen." ma:contentTypeScope="" ma:versionID="1eb8289ea8c56a5a1db05ff146f0f8c5">
  <xsd:schema xmlns:xsd="http://www.w3.org/2001/XMLSchema" xmlns:xs="http://www.w3.org/2001/XMLSchema" xmlns:p="http://schemas.microsoft.com/office/2006/metadata/properties" xmlns:ns2="63264c82-143b-4445-8ac7-77431da13c96" xmlns:ns3="0fa930c9-45c5-4df7-af89-b36ea75a5456" targetNamespace="http://schemas.microsoft.com/office/2006/metadata/properties" ma:root="true" ma:fieldsID="178f64a23fb2cbb02b9fbc777c0a789d" ns2:_="" ns3:_="">
    <xsd:import namespace="63264c82-143b-4445-8ac7-77431da13c96"/>
    <xsd:import namespace="0fa930c9-45c5-4df7-af89-b36ea75a54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264c82-143b-4445-8ac7-77431da13c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8ded669-e641-400b-97a2-4a56c881bb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930c9-45c5-4df7-af89-b36ea75a545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bca2336-40c6-4a74-a570-ba9f767b4b8b}" ma:internalName="TaxCatchAll" ma:showField="CatchAllData" ma:web="0fa930c9-45c5-4df7-af89-b36ea75a54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FB8608-1412-44C1-978B-751F904676E0}">
  <ds:schemaRefs>
    <ds:schemaRef ds:uri="http://schemas.microsoft.com/office/2006/metadata/properties"/>
    <ds:schemaRef ds:uri="http://schemas.microsoft.com/office/infopath/2007/PartnerControls"/>
    <ds:schemaRef ds:uri="a3f3c965-1005-42a8-bf2e-70de7e590206"/>
    <ds:schemaRef ds:uri="fbe7ef32-134b-4139-9e8e-3fbe11c82c11"/>
  </ds:schemaRefs>
</ds:datastoreItem>
</file>

<file path=customXml/itemProps2.xml><?xml version="1.0" encoding="utf-8"?>
<ds:datastoreItem xmlns:ds="http://schemas.openxmlformats.org/officeDocument/2006/customXml" ds:itemID="{C60250CC-0240-4367-8FBB-5696296112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0DD75B-1DFA-44CE-B6F8-B5FD35E1EF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634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hoefer</dc:creator>
  <cp:keywords/>
  <dc:description/>
  <cp:lastModifiedBy>magnus hoefer</cp:lastModifiedBy>
  <cp:revision>3</cp:revision>
  <dcterms:created xsi:type="dcterms:W3CDTF">2026-01-07T17:33:00Z</dcterms:created>
  <dcterms:modified xsi:type="dcterms:W3CDTF">2026-01-15T16:41:00Z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0x010100D9111C46DD1B694EAB5FBC6D6DA9956F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