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41A1" w14:textId="77777777" w:rsidR="00C741E6" w:rsidRPr="00C741E6" w:rsidRDefault="00C741E6" w:rsidP="00C741E6"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(oft auch als Vio Transport Group / Vio </w:t>
      </w:r>
      <w:proofErr w:type="spellStart"/>
      <w:r w:rsidRPr="00C741E6">
        <w:t>Transgrup</w:t>
      </w:r>
      <w:proofErr w:type="spellEnd"/>
      <w:r w:rsidRPr="00C741E6">
        <w:t xml:space="preserve"> SRL bezeichnet) ist ein rumänischer Straßentransport- und Logistikdienstleister, der von der International Alexander</w:t>
      </w:r>
      <w:r w:rsidRPr="00C741E6">
        <w:noBreakHyphen/>
        <w:t>Gruppe übernommen wurde und heute als Teil dieses integrierten Transport</w:t>
      </w:r>
      <w:r w:rsidRPr="00C741E6">
        <w:noBreakHyphen/>
        <w:t xml:space="preserve"> und Logistikverbunds agiert.</w:t>
      </w:r>
      <w:hyperlink r:id="rId8" w:tgtFrame="_blank" w:history="1">
        <w:r w:rsidRPr="00C741E6">
          <w:rPr>
            <w:rStyle w:val="Hyperlink"/>
          </w:rPr>
          <w:t>emis+1</w:t>
        </w:r>
      </w:hyperlink>
      <w:r w:rsidRPr="00C741E6">
        <w:rPr>
          <w:rFonts w:ascii="Arial" w:hAnsi="Arial" w:cs="Arial"/>
        </w:rPr>
        <w:t>​</w:t>
      </w:r>
    </w:p>
    <w:p w14:paraId="2F168CEA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1. </w:t>
      </w:r>
      <w:proofErr w:type="spellStart"/>
      <w:r w:rsidRPr="00C741E6">
        <w:rPr>
          <w:b/>
          <w:bCs/>
        </w:rPr>
        <w:t>Overview</w:t>
      </w:r>
      <w:proofErr w:type="spellEnd"/>
    </w:p>
    <w:p w14:paraId="0F28B52B" w14:textId="77777777" w:rsidR="00C741E6" w:rsidRPr="00C741E6" w:rsidRDefault="00C741E6" w:rsidP="00C741E6">
      <w:pPr>
        <w:numPr>
          <w:ilvl w:val="0"/>
          <w:numId w:val="1"/>
        </w:numPr>
      </w:pPr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SRL ist ein in Rumänien ansässiges Unternehmen für internationale Straßentransporte und Logistik, gegründet 2009.</w:t>
      </w:r>
      <w:hyperlink r:id="rId9" w:tgtFrame="_blank" w:history="1">
        <w:r w:rsidRPr="00C741E6">
          <w:rPr>
            <w:rStyle w:val="Hyperlink"/>
          </w:rPr>
          <w:t>viotransgrup+1</w:t>
        </w:r>
      </w:hyperlink>
      <w:r w:rsidRPr="00C741E6">
        <w:rPr>
          <w:rFonts w:ascii="Arial" w:hAnsi="Arial" w:cs="Arial"/>
        </w:rPr>
        <w:t>​</w:t>
      </w:r>
    </w:p>
    <w:p w14:paraId="27BAE307" w14:textId="77777777" w:rsidR="00C741E6" w:rsidRPr="00C741E6" w:rsidRDefault="00C741E6" w:rsidP="00C741E6">
      <w:pPr>
        <w:numPr>
          <w:ilvl w:val="0"/>
          <w:numId w:val="1"/>
        </w:numPr>
      </w:pPr>
      <w:r w:rsidRPr="00C741E6">
        <w:t>Das Unternehmen ist auf europaweite Landtransporte (innerhalb und außerhalb der EU) spezialisiert und tritt im Markt u.</w:t>
      </w:r>
      <w:r w:rsidRPr="00C741E6">
        <w:rPr>
          <w:rFonts w:ascii="Arial" w:hAnsi="Arial" w:cs="Arial"/>
        </w:rPr>
        <w:t> </w:t>
      </w:r>
      <w:r w:rsidRPr="00C741E6">
        <w:t xml:space="preserve">a. unter den Marken Vio </w:t>
      </w:r>
      <w:proofErr w:type="spellStart"/>
      <w:r w:rsidRPr="00C741E6">
        <w:t>Transgrup</w:t>
      </w:r>
      <w:proofErr w:type="spellEnd"/>
      <w:r w:rsidRPr="00C741E6">
        <w:t xml:space="preserve"> bzw. VIO </w:t>
      </w:r>
      <w:proofErr w:type="spellStart"/>
      <w:r w:rsidRPr="00C741E6">
        <w:t>Logistic</w:t>
      </w:r>
      <w:proofErr w:type="spellEnd"/>
      <w:r w:rsidRPr="00C741E6">
        <w:t xml:space="preserve"> Solutions auf.</w:t>
      </w:r>
      <w:hyperlink r:id="rId10" w:tgtFrame="_blank" w:history="1">
        <w:r w:rsidRPr="00C741E6">
          <w:rPr>
            <w:rStyle w:val="Hyperlink"/>
          </w:rPr>
          <w:t>vio-logistics+1</w:t>
        </w:r>
      </w:hyperlink>
      <w:r w:rsidRPr="00C741E6">
        <w:rPr>
          <w:rFonts w:ascii="Arial" w:hAnsi="Arial" w:cs="Arial"/>
        </w:rPr>
        <w:t>​</w:t>
      </w:r>
    </w:p>
    <w:p w14:paraId="47A4440E" w14:textId="77777777" w:rsidR="00C741E6" w:rsidRPr="00C741E6" w:rsidRDefault="00C741E6" w:rsidP="00C741E6">
      <w:pPr>
        <w:numPr>
          <w:ilvl w:val="0"/>
          <w:numId w:val="1"/>
        </w:numPr>
      </w:pPr>
      <w:r w:rsidRPr="00C741E6">
        <w:t>International Alexander (Alexander Holding) ist ein unabhängiger, eigentümergeführter 4PL</w:t>
      </w:r>
      <w:r w:rsidRPr="00C741E6">
        <w:noBreakHyphen/>
        <w:t>Logistikverbund mit 100</w:t>
      </w:r>
      <w:r w:rsidRPr="00C741E6">
        <w:rPr>
          <w:rFonts w:ascii="Arial" w:hAnsi="Arial" w:cs="Arial"/>
        </w:rPr>
        <w:t> </w:t>
      </w:r>
      <w:r w:rsidRPr="00C741E6">
        <w:t>% rum</w:t>
      </w:r>
      <w:r w:rsidRPr="00C741E6">
        <w:rPr>
          <w:rFonts w:ascii="Aptos" w:hAnsi="Aptos" w:cs="Aptos"/>
        </w:rPr>
        <w:t>ä</w:t>
      </w:r>
      <w:r w:rsidRPr="00C741E6">
        <w:t>nischem Kapital, gegr</w:t>
      </w:r>
      <w:r w:rsidRPr="00C741E6">
        <w:rPr>
          <w:rFonts w:ascii="Aptos" w:hAnsi="Aptos" w:cs="Aptos"/>
        </w:rPr>
        <w:t>ü</w:t>
      </w:r>
      <w:r w:rsidRPr="00C741E6">
        <w:t>ndet 2003 mit Sitz in Arad.</w:t>
      </w:r>
      <w:hyperlink r:id="rId11" w:tgtFrame="_blank" w:history="1">
        <w:r w:rsidRPr="00C741E6">
          <w:rPr>
            <w:rStyle w:val="Hyperlink"/>
          </w:rPr>
          <w:t>romania-insider+1</w:t>
        </w:r>
      </w:hyperlink>
      <w:r w:rsidRPr="00C741E6">
        <w:rPr>
          <w:rFonts w:ascii="Arial" w:hAnsi="Arial" w:cs="Arial"/>
        </w:rPr>
        <w:t>​</w:t>
      </w:r>
    </w:p>
    <w:p w14:paraId="03D3B5FD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>2. Products &amp; Services</w:t>
      </w:r>
    </w:p>
    <w:p w14:paraId="6BF969C6" w14:textId="77777777" w:rsidR="00C741E6" w:rsidRPr="00C741E6" w:rsidRDefault="00C741E6" w:rsidP="00C741E6">
      <w:pPr>
        <w:numPr>
          <w:ilvl w:val="0"/>
          <w:numId w:val="2"/>
        </w:numPr>
      </w:pPr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bietet internationale Straßentransporte in Europa mit FTL</w:t>
      </w:r>
      <w:r w:rsidRPr="00C741E6">
        <w:noBreakHyphen/>
        <w:t xml:space="preserve"> (</w:t>
      </w:r>
      <w:proofErr w:type="spellStart"/>
      <w:r w:rsidRPr="00C741E6">
        <w:t>Full</w:t>
      </w:r>
      <w:proofErr w:type="spellEnd"/>
      <w:r w:rsidRPr="00C741E6">
        <w:t xml:space="preserve"> Truck Load) und LTL</w:t>
      </w:r>
      <w:r w:rsidRPr="00C741E6">
        <w:noBreakHyphen/>
        <w:t>Services (</w:t>
      </w:r>
      <w:proofErr w:type="spellStart"/>
      <w:r w:rsidRPr="00C741E6">
        <w:t>Less</w:t>
      </w:r>
      <w:proofErr w:type="spellEnd"/>
      <w:r w:rsidRPr="00C741E6">
        <w:t xml:space="preserve"> </w:t>
      </w:r>
      <w:proofErr w:type="spellStart"/>
      <w:r w:rsidRPr="00C741E6">
        <w:t>than</w:t>
      </w:r>
      <w:proofErr w:type="spellEnd"/>
      <w:r w:rsidRPr="00C741E6">
        <w:t xml:space="preserve"> Truck Load) an, inklusive Track</w:t>
      </w:r>
      <w:r w:rsidRPr="00C741E6">
        <w:noBreakHyphen/>
        <w:t>&amp;</w:t>
      </w:r>
      <w:r w:rsidRPr="00C741E6">
        <w:noBreakHyphen/>
        <w:t>Trace</w:t>
      </w:r>
      <w:r w:rsidRPr="00C741E6">
        <w:noBreakHyphen/>
        <w:t xml:space="preserve">Überwachung und </w:t>
      </w:r>
      <w:proofErr w:type="spellStart"/>
      <w:r w:rsidRPr="00C741E6">
        <w:t>Transportversicherung.</w:t>
      </w:r>
      <w:hyperlink r:id="rId12" w:tgtFrame="_blank" w:history="1">
        <w:r w:rsidRPr="00C741E6">
          <w:rPr>
            <w:rStyle w:val="Hyperlink"/>
          </w:rPr>
          <w:t>viotransgrup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5A5BB9FA" w14:textId="77777777" w:rsidR="00C741E6" w:rsidRPr="00C741E6" w:rsidRDefault="00C741E6" w:rsidP="00C741E6">
      <w:pPr>
        <w:numPr>
          <w:ilvl w:val="0"/>
          <w:numId w:val="2"/>
        </w:numPr>
      </w:pPr>
      <w:r w:rsidRPr="00C741E6">
        <w:t xml:space="preserve">Ein Fokus ist der Transport von höherwertigen Gütern; Vio </w:t>
      </w:r>
      <w:proofErr w:type="spellStart"/>
      <w:r w:rsidRPr="00C741E6">
        <w:t>Transgrup</w:t>
      </w:r>
      <w:proofErr w:type="spellEnd"/>
      <w:r w:rsidRPr="00C741E6">
        <w:t xml:space="preserve"> ist seit 2013 Mitglied der </w:t>
      </w:r>
      <w:proofErr w:type="spellStart"/>
      <w:r w:rsidRPr="00C741E6">
        <w:t>Transported</w:t>
      </w:r>
      <w:proofErr w:type="spellEnd"/>
      <w:r w:rsidRPr="00C741E6">
        <w:t xml:space="preserve"> Asset </w:t>
      </w:r>
      <w:proofErr w:type="spellStart"/>
      <w:r w:rsidRPr="00C741E6">
        <w:t>Protection</w:t>
      </w:r>
      <w:proofErr w:type="spellEnd"/>
      <w:r w:rsidRPr="00C741E6">
        <w:t xml:space="preserve"> Association (TAPA) und gilt als Vorreiter für gesicherte Transporte in Rumänien.</w:t>
      </w:r>
      <w:hyperlink r:id="rId13" w:tgtFrame="_blank" w:history="1">
        <w:r w:rsidRPr="00C741E6">
          <w:rPr>
            <w:rStyle w:val="Hyperlink"/>
          </w:rPr>
          <w:t>traficmedia+1</w:t>
        </w:r>
      </w:hyperlink>
      <w:r w:rsidRPr="00C741E6">
        <w:rPr>
          <w:rFonts w:ascii="Arial" w:hAnsi="Arial" w:cs="Arial"/>
        </w:rPr>
        <w:t>​</w:t>
      </w:r>
    </w:p>
    <w:p w14:paraId="0BFA9F23" w14:textId="77777777" w:rsidR="00C741E6" w:rsidRPr="00C741E6" w:rsidRDefault="00C741E6" w:rsidP="00C741E6">
      <w:pPr>
        <w:numPr>
          <w:ilvl w:val="0"/>
          <w:numId w:val="2"/>
        </w:numPr>
      </w:pPr>
      <w:r w:rsidRPr="00C741E6">
        <w:t xml:space="preserve">VIO </w:t>
      </w:r>
      <w:proofErr w:type="spellStart"/>
      <w:r w:rsidRPr="00C741E6">
        <w:t>Logistic</w:t>
      </w:r>
      <w:proofErr w:type="spellEnd"/>
      <w:r w:rsidRPr="00C741E6">
        <w:t xml:space="preserve"> Solutions deckt darüber hinaus Logistikleistungen für verschiedene Branchen (Textil, Möbel, Stahl usw.) </w:t>
      </w:r>
      <w:proofErr w:type="spellStart"/>
      <w:r w:rsidRPr="00C741E6">
        <w:t>ab.</w:t>
      </w:r>
      <w:hyperlink r:id="rId14" w:tgtFrame="_blank" w:history="1">
        <w:r w:rsidRPr="00C741E6">
          <w:rPr>
            <w:rStyle w:val="Hyperlink"/>
          </w:rPr>
          <w:t>vio-logistics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28B7CA19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>3. Leadership</w:t>
      </w:r>
    </w:p>
    <w:p w14:paraId="2DD0E664" w14:textId="77777777" w:rsidR="00C741E6" w:rsidRPr="00C741E6" w:rsidRDefault="00C741E6" w:rsidP="00C741E6">
      <w:pPr>
        <w:numPr>
          <w:ilvl w:val="0"/>
          <w:numId w:val="3"/>
        </w:numPr>
      </w:pPr>
      <w:r w:rsidRPr="00C741E6">
        <w:t>International Alexander wurde von dem Unternehmer Simion Ioan Apreutese aufgebaut; die Gruppe wird von der Unternehmerfamilie (u.</w:t>
      </w:r>
      <w:r w:rsidRPr="00C741E6">
        <w:rPr>
          <w:rFonts w:ascii="Arial" w:hAnsi="Arial" w:cs="Arial"/>
        </w:rPr>
        <w:t> </w:t>
      </w:r>
      <w:r w:rsidRPr="00C741E6">
        <w:t>a. Simion und Loredana Apreutese) kontrolliert.</w:t>
      </w:r>
      <w:hyperlink r:id="rId15" w:tgtFrame="_blank" w:history="1">
        <w:r w:rsidRPr="00C741E6">
          <w:rPr>
            <w:rStyle w:val="Hyperlink"/>
          </w:rPr>
          <w:t>international-alexander+1</w:t>
        </w:r>
      </w:hyperlink>
      <w:r w:rsidRPr="00C741E6">
        <w:rPr>
          <w:rFonts w:ascii="Arial" w:hAnsi="Arial" w:cs="Arial"/>
        </w:rPr>
        <w:t>​</w:t>
      </w:r>
    </w:p>
    <w:p w14:paraId="422364D7" w14:textId="77777777" w:rsidR="00C741E6" w:rsidRPr="00C741E6" w:rsidRDefault="00C741E6" w:rsidP="00C741E6">
      <w:pPr>
        <w:numPr>
          <w:ilvl w:val="0"/>
          <w:numId w:val="3"/>
        </w:numPr>
      </w:pPr>
      <w:r w:rsidRPr="00C741E6">
        <w:t xml:space="preserve">Konkrete Personen in der operativen Geschäftsführung von Vio </w:t>
      </w:r>
      <w:proofErr w:type="spellStart"/>
      <w:r w:rsidRPr="00C741E6">
        <w:t>Transgrup</w:t>
      </w:r>
      <w:proofErr w:type="spellEnd"/>
      <w:r w:rsidRPr="00C741E6">
        <w:t xml:space="preserve"> bzw. VIO </w:t>
      </w:r>
      <w:proofErr w:type="spellStart"/>
      <w:r w:rsidRPr="00C741E6">
        <w:t>Logistic</w:t>
      </w:r>
      <w:proofErr w:type="spellEnd"/>
      <w:r w:rsidRPr="00C741E6">
        <w:t xml:space="preserve"> Solutions werden öffentlich nur begrenzt ausgewiesen; es ist jedoch klar, dass die Steuerung inzwischen in die Führungsstruktur von International Alexander integriert ist.</w:t>
      </w:r>
      <w:hyperlink r:id="rId16" w:tgtFrame="_blank" w:history="1">
        <w:r w:rsidRPr="00C741E6">
          <w:rPr>
            <w:rStyle w:val="Hyperlink"/>
          </w:rPr>
          <w:t>emis+1</w:t>
        </w:r>
      </w:hyperlink>
      <w:r w:rsidRPr="00C741E6">
        <w:rPr>
          <w:rFonts w:ascii="Arial" w:hAnsi="Arial" w:cs="Arial"/>
        </w:rPr>
        <w:t>​</w:t>
      </w:r>
    </w:p>
    <w:p w14:paraId="62E07621" w14:textId="77777777" w:rsidR="00C741E6" w:rsidRPr="00C741E6" w:rsidRDefault="00C741E6" w:rsidP="00C741E6">
      <w:pPr>
        <w:numPr>
          <w:ilvl w:val="0"/>
          <w:numId w:val="3"/>
        </w:numPr>
      </w:pPr>
      <w:r w:rsidRPr="00C741E6">
        <w:t>Formelle Organe (Administratoren/Gesellschafter) sind in rumänischen Firmenregistern hinterlegt, werden aber in frei zugänglichen Profilen nicht im Detail aufgelistet.</w:t>
      </w:r>
      <w:hyperlink r:id="rId17" w:tgtFrame="_blank" w:history="1">
        <w:r w:rsidRPr="00C741E6">
          <w:rPr>
            <w:rStyle w:val="Hyperlink"/>
          </w:rPr>
          <w:t>emis+1</w:t>
        </w:r>
      </w:hyperlink>
      <w:r w:rsidRPr="00C741E6">
        <w:rPr>
          <w:rFonts w:ascii="Arial" w:hAnsi="Arial" w:cs="Arial"/>
        </w:rPr>
        <w:t>​</w:t>
      </w:r>
    </w:p>
    <w:p w14:paraId="5820AAA6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4. </w:t>
      </w:r>
      <w:proofErr w:type="spellStart"/>
      <w:r w:rsidRPr="00C741E6">
        <w:rPr>
          <w:b/>
          <w:bCs/>
        </w:rPr>
        <w:t>Financials</w:t>
      </w:r>
      <w:proofErr w:type="spellEnd"/>
    </w:p>
    <w:p w14:paraId="783F9A43" w14:textId="77777777" w:rsidR="00C741E6" w:rsidRPr="00C741E6" w:rsidRDefault="00C741E6" w:rsidP="00C741E6">
      <w:pPr>
        <w:numPr>
          <w:ilvl w:val="0"/>
          <w:numId w:val="4"/>
        </w:numPr>
      </w:pPr>
      <w:r w:rsidRPr="00C741E6">
        <w:lastRenderedPageBreak/>
        <w:t xml:space="preserve">Für Vio </w:t>
      </w:r>
      <w:proofErr w:type="spellStart"/>
      <w:r w:rsidRPr="00C741E6">
        <w:t>Transgrup</w:t>
      </w:r>
      <w:proofErr w:type="spellEnd"/>
      <w:r w:rsidRPr="00C741E6">
        <w:t xml:space="preserve"> selbst sind öffentlich nur Basisangaben verfügbar; detaillierte Umsatz</w:t>
      </w:r>
      <w:r w:rsidRPr="00C741E6">
        <w:noBreakHyphen/>
        <w:t xml:space="preserve"> oder Ergebniszahlen sind in frei zugänglichen Quellen nicht umfassend </w:t>
      </w:r>
      <w:proofErr w:type="spellStart"/>
      <w:r w:rsidRPr="00C741E6">
        <w:t>ausgewiesen.</w:t>
      </w:r>
      <w:hyperlink r:id="rId18" w:tgtFrame="_blank" w:history="1">
        <w:r w:rsidRPr="00C741E6">
          <w:rPr>
            <w:rStyle w:val="Hyperlink"/>
          </w:rPr>
          <w:t>emis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3B0DF520" w14:textId="77777777" w:rsidR="00C741E6" w:rsidRPr="00C741E6" w:rsidRDefault="00C741E6" w:rsidP="00C741E6">
      <w:pPr>
        <w:numPr>
          <w:ilvl w:val="0"/>
          <w:numId w:val="4"/>
        </w:numPr>
      </w:pPr>
      <w:r w:rsidRPr="00C741E6">
        <w:t>International Alexander SRL (Muttergesellschaft) erwirtschaftete 2023 einen Umsatz von rund 133,8</w:t>
      </w:r>
      <w:r w:rsidRPr="00C741E6">
        <w:rPr>
          <w:rFonts w:ascii="Arial" w:hAnsi="Arial" w:cs="Arial"/>
        </w:rPr>
        <w:t> </w:t>
      </w:r>
      <w:r w:rsidRPr="00C741E6">
        <w:t>Mio.</w:t>
      </w:r>
      <w:r w:rsidRPr="00C741E6">
        <w:rPr>
          <w:rFonts w:ascii="Arial" w:hAnsi="Arial" w:cs="Arial"/>
        </w:rPr>
        <w:t> </w:t>
      </w:r>
      <w:r w:rsidRPr="00C741E6">
        <w:t>EUR, nach 128,5</w:t>
      </w:r>
      <w:r w:rsidRPr="00C741E6">
        <w:rPr>
          <w:rFonts w:ascii="Arial" w:hAnsi="Arial" w:cs="Arial"/>
        </w:rPr>
        <w:t> </w:t>
      </w:r>
      <w:r w:rsidRPr="00C741E6">
        <w:t>Mio.</w:t>
      </w:r>
      <w:r w:rsidRPr="00C741E6">
        <w:rPr>
          <w:rFonts w:ascii="Arial" w:hAnsi="Arial" w:cs="Arial"/>
        </w:rPr>
        <w:t> </w:t>
      </w:r>
      <w:r w:rsidRPr="00C741E6">
        <w:t xml:space="preserve">EUR </w:t>
      </w:r>
      <w:proofErr w:type="gramStart"/>
      <w:r w:rsidRPr="00C741E6">
        <w:t>in 2022</w:t>
      </w:r>
      <w:proofErr w:type="gramEnd"/>
      <w:r w:rsidRPr="00C741E6">
        <w:t>, und geh</w:t>
      </w:r>
      <w:r w:rsidRPr="00C741E6">
        <w:rPr>
          <w:rFonts w:ascii="Aptos" w:hAnsi="Aptos" w:cs="Aptos"/>
        </w:rPr>
        <w:t>ö</w:t>
      </w:r>
      <w:r w:rsidRPr="00C741E6">
        <w:t>rt damit zu den gr</w:t>
      </w:r>
      <w:r w:rsidRPr="00C741E6">
        <w:rPr>
          <w:rFonts w:ascii="Aptos" w:hAnsi="Aptos" w:cs="Aptos"/>
        </w:rPr>
        <w:t>öß</w:t>
      </w:r>
      <w:r w:rsidRPr="00C741E6">
        <w:t>ten Stra</w:t>
      </w:r>
      <w:r w:rsidRPr="00C741E6">
        <w:rPr>
          <w:rFonts w:ascii="Aptos" w:hAnsi="Aptos" w:cs="Aptos"/>
        </w:rPr>
        <w:t>ß</w:t>
      </w:r>
      <w:r w:rsidRPr="00C741E6">
        <w:t xml:space="preserve">entransporteuren </w:t>
      </w:r>
      <w:proofErr w:type="spellStart"/>
      <w:r w:rsidRPr="00C741E6">
        <w:t>Rum</w:t>
      </w:r>
      <w:r w:rsidRPr="00C741E6">
        <w:rPr>
          <w:rFonts w:ascii="Aptos" w:hAnsi="Aptos" w:cs="Aptos"/>
        </w:rPr>
        <w:t>ä</w:t>
      </w:r>
      <w:r w:rsidRPr="00C741E6">
        <w:t>niens.</w:t>
      </w:r>
      <w:hyperlink r:id="rId19" w:tgtFrame="_blank" w:history="1">
        <w:r w:rsidRPr="00C741E6">
          <w:rPr>
            <w:rStyle w:val="Hyperlink"/>
          </w:rPr>
          <w:t>listafirme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21819EF9" w14:textId="77777777" w:rsidR="00C741E6" w:rsidRPr="00C741E6" w:rsidRDefault="00C741E6" w:rsidP="00C741E6">
      <w:pPr>
        <w:numPr>
          <w:ilvl w:val="0"/>
          <w:numId w:val="4"/>
        </w:numPr>
      </w:pPr>
      <w:r w:rsidRPr="00C741E6">
        <w:t>Das Unternehmen beschäftigt mehrere hundert bis über 900 Mitarbeitende (je nach Jahr) und ist im rumänischen Top</w:t>
      </w:r>
      <w:r w:rsidRPr="00C741E6">
        <w:noBreakHyphen/>
        <w:t>Ranking für Landtransport (CAEN 4941) auf Platz</w:t>
      </w:r>
      <w:r w:rsidRPr="00C741E6">
        <w:rPr>
          <w:rFonts w:ascii="Arial" w:hAnsi="Arial" w:cs="Arial"/>
        </w:rPr>
        <w:t> </w:t>
      </w:r>
      <w:r w:rsidRPr="00C741E6">
        <w:t xml:space="preserve">1 in Arad </w:t>
      </w:r>
      <w:proofErr w:type="spellStart"/>
      <w:r w:rsidRPr="00C741E6">
        <w:t>gelistet.</w:t>
      </w:r>
      <w:hyperlink r:id="rId20" w:tgtFrame="_blank" w:history="1">
        <w:r w:rsidRPr="00C741E6">
          <w:rPr>
            <w:rStyle w:val="Hyperlink"/>
          </w:rPr>
          <w:t>listafirme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04BC81D7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5. Market &amp; </w:t>
      </w:r>
      <w:proofErr w:type="spellStart"/>
      <w:r w:rsidRPr="00C741E6">
        <w:rPr>
          <w:b/>
          <w:bCs/>
        </w:rPr>
        <w:t>Competitors</w:t>
      </w:r>
      <w:proofErr w:type="spellEnd"/>
    </w:p>
    <w:p w14:paraId="4ECDBE3E" w14:textId="77777777" w:rsidR="00C741E6" w:rsidRPr="00C741E6" w:rsidRDefault="00C741E6" w:rsidP="00C741E6">
      <w:pPr>
        <w:numPr>
          <w:ilvl w:val="0"/>
          <w:numId w:val="5"/>
        </w:numPr>
      </w:pPr>
      <w:r w:rsidRPr="00C741E6">
        <w:t>Die Gruppe agiert als integrierter Transport</w:t>
      </w:r>
      <w:r w:rsidRPr="00C741E6">
        <w:noBreakHyphen/>
        <w:t xml:space="preserve"> und Logistikanbieter (4PL) mit Standorten in Rumänien, Ungarn, Serbien, Tschechien und Deutschland.</w:t>
      </w:r>
      <w:hyperlink r:id="rId21" w:tgtFrame="_blank" w:history="1">
        <w:r w:rsidRPr="00C741E6">
          <w:rPr>
            <w:rStyle w:val="Hyperlink"/>
          </w:rPr>
          <w:t>international-alexander+1</w:t>
        </w:r>
      </w:hyperlink>
      <w:r w:rsidRPr="00C741E6">
        <w:rPr>
          <w:rFonts w:ascii="Arial" w:hAnsi="Arial" w:cs="Arial"/>
        </w:rPr>
        <w:t>​</w:t>
      </w:r>
    </w:p>
    <w:p w14:paraId="46081FA6" w14:textId="77777777" w:rsidR="00C741E6" w:rsidRPr="00C741E6" w:rsidRDefault="00C741E6" w:rsidP="00C741E6">
      <w:pPr>
        <w:numPr>
          <w:ilvl w:val="0"/>
          <w:numId w:val="5"/>
        </w:numPr>
      </w:pPr>
      <w:r w:rsidRPr="00C741E6">
        <w:t>Wettbewerber sind u.</w:t>
      </w:r>
      <w:r w:rsidRPr="00C741E6">
        <w:rPr>
          <w:rFonts w:ascii="Arial" w:hAnsi="Arial" w:cs="Arial"/>
        </w:rPr>
        <w:t> </w:t>
      </w:r>
      <w:r w:rsidRPr="00C741E6">
        <w:t>a. andere paneurop</w:t>
      </w:r>
      <w:r w:rsidRPr="00C741E6">
        <w:rPr>
          <w:rFonts w:ascii="Aptos" w:hAnsi="Aptos" w:cs="Aptos"/>
        </w:rPr>
        <w:t>ä</w:t>
      </w:r>
      <w:r w:rsidRPr="00C741E6">
        <w:t>ische FTL/LTL</w:t>
      </w:r>
      <w:r w:rsidRPr="00C741E6">
        <w:noBreakHyphen/>
        <w:t>Carrier und Kontraktlogistiker mit Pr</w:t>
      </w:r>
      <w:r w:rsidRPr="00C741E6">
        <w:rPr>
          <w:rFonts w:ascii="Aptos" w:hAnsi="Aptos" w:cs="Aptos"/>
        </w:rPr>
        <w:t>ä</w:t>
      </w:r>
      <w:r w:rsidRPr="00C741E6">
        <w:t>senz in CEE, etwa regionale Champions sowie internationale Player mit eigenem Fuhrpark und Automotive</w:t>
      </w:r>
      <w:r w:rsidRPr="00C741E6">
        <w:noBreakHyphen/>
        <w:t>/Industrie</w:t>
      </w:r>
      <w:r w:rsidRPr="00C741E6">
        <w:noBreakHyphen/>
        <w:t>Fokus.</w:t>
      </w:r>
      <w:hyperlink r:id="rId22" w:tgtFrame="_blank" w:history="1">
        <w:r w:rsidRPr="00C741E6">
          <w:rPr>
            <w:rStyle w:val="Hyperlink"/>
          </w:rPr>
          <w:t>international-alexander+1</w:t>
        </w:r>
      </w:hyperlink>
      <w:r w:rsidRPr="00C741E6">
        <w:rPr>
          <w:rFonts w:ascii="Arial" w:hAnsi="Arial" w:cs="Arial"/>
        </w:rPr>
        <w:t>​</w:t>
      </w:r>
    </w:p>
    <w:p w14:paraId="40B2F5F3" w14:textId="77777777" w:rsidR="00C741E6" w:rsidRPr="00C741E6" w:rsidRDefault="00C741E6" w:rsidP="00C741E6">
      <w:pPr>
        <w:numPr>
          <w:ilvl w:val="0"/>
          <w:numId w:val="5"/>
        </w:numPr>
      </w:pPr>
      <w:r w:rsidRPr="00C741E6">
        <w:t xml:space="preserve">Vio </w:t>
      </w:r>
      <w:proofErr w:type="spellStart"/>
      <w:r w:rsidRPr="00C741E6">
        <w:t>Transgrup</w:t>
      </w:r>
      <w:proofErr w:type="spellEnd"/>
      <w:r w:rsidRPr="00C741E6">
        <w:t xml:space="preserve"> stärkt innerhalb der Gruppe insbesondere das Angebot für gesicherte und hochwertigere Landtransporte in Europa.</w:t>
      </w:r>
      <w:hyperlink r:id="rId23" w:tgtFrame="_blank" w:history="1">
        <w:r w:rsidRPr="00C741E6">
          <w:rPr>
            <w:rStyle w:val="Hyperlink"/>
          </w:rPr>
          <w:t>traficmedia+1</w:t>
        </w:r>
      </w:hyperlink>
      <w:r w:rsidRPr="00C741E6">
        <w:rPr>
          <w:rFonts w:ascii="Arial" w:hAnsi="Arial" w:cs="Arial"/>
        </w:rPr>
        <w:t>​</w:t>
      </w:r>
    </w:p>
    <w:p w14:paraId="2C925288" w14:textId="77777777" w:rsidR="00C741E6" w:rsidRPr="00C741E6" w:rsidRDefault="00C741E6" w:rsidP="00C741E6">
      <w:pPr>
        <w:rPr>
          <w:b/>
          <w:bCs/>
        </w:rPr>
      </w:pPr>
      <w:r w:rsidRPr="00C741E6">
        <w:rPr>
          <w:b/>
          <w:bCs/>
        </w:rPr>
        <w:t xml:space="preserve">6. </w:t>
      </w:r>
      <w:proofErr w:type="spellStart"/>
      <w:r w:rsidRPr="00C741E6">
        <w:rPr>
          <w:b/>
          <w:bCs/>
        </w:rPr>
        <w:t>Recent</w:t>
      </w:r>
      <w:proofErr w:type="spellEnd"/>
      <w:r w:rsidRPr="00C741E6">
        <w:rPr>
          <w:b/>
          <w:bCs/>
        </w:rPr>
        <w:t xml:space="preserve"> News</w:t>
      </w:r>
    </w:p>
    <w:p w14:paraId="0474EA6D" w14:textId="77777777" w:rsidR="00C741E6" w:rsidRPr="00C741E6" w:rsidRDefault="00C741E6" w:rsidP="00C741E6">
      <w:pPr>
        <w:numPr>
          <w:ilvl w:val="0"/>
          <w:numId w:val="6"/>
        </w:numPr>
      </w:pPr>
      <w:r w:rsidRPr="00C741E6">
        <w:t xml:space="preserve">Fachmedien in Rumänien berichten über eine Transaktion, bei der International Alexander Vio </w:t>
      </w:r>
      <w:proofErr w:type="spellStart"/>
      <w:r w:rsidRPr="00C741E6">
        <w:t>Transgrup</w:t>
      </w:r>
      <w:proofErr w:type="spellEnd"/>
      <w:r w:rsidRPr="00C741E6">
        <w:t xml:space="preserve"> übernommen hat; Vio </w:t>
      </w:r>
      <w:proofErr w:type="spellStart"/>
      <w:r w:rsidRPr="00C741E6">
        <w:t>Transgrup</w:t>
      </w:r>
      <w:proofErr w:type="spellEnd"/>
      <w:r w:rsidRPr="00C741E6">
        <w:t xml:space="preserve"> wird dabei als auf wertvolle Güter spezialisierter, TAPA</w:t>
      </w:r>
      <w:r w:rsidRPr="00C741E6">
        <w:noBreakHyphen/>
        <w:t xml:space="preserve">zertifizierter Carrier </w:t>
      </w:r>
      <w:proofErr w:type="spellStart"/>
      <w:r w:rsidRPr="00C741E6">
        <w:t>hervorgehoben.</w:t>
      </w:r>
      <w:hyperlink r:id="rId24" w:tgtFrame="_blank" w:history="1">
        <w:r w:rsidRPr="00C741E6">
          <w:rPr>
            <w:rStyle w:val="Hyperlink"/>
          </w:rPr>
          <w:t>traficmedia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145201DC" w14:textId="77777777" w:rsidR="00C741E6" w:rsidRPr="00C741E6" w:rsidRDefault="00C741E6" w:rsidP="00C741E6">
      <w:pPr>
        <w:numPr>
          <w:ilvl w:val="0"/>
          <w:numId w:val="6"/>
        </w:numPr>
      </w:pPr>
      <w:r w:rsidRPr="00C741E6">
        <w:t>International Alexander war zuletzt zudem durch Beteiligungen (z.</w:t>
      </w:r>
      <w:r w:rsidRPr="00C741E6">
        <w:rPr>
          <w:rFonts w:ascii="Arial" w:hAnsi="Arial" w:cs="Arial"/>
        </w:rPr>
        <w:t> </w:t>
      </w:r>
      <w:r w:rsidRPr="00C741E6">
        <w:t>B. Einstieg der Gr</w:t>
      </w:r>
      <w:r w:rsidRPr="00C741E6">
        <w:rPr>
          <w:rFonts w:ascii="Aptos" w:hAnsi="Aptos" w:cs="Aptos"/>
        </w:rPr>
        <w:t>ü</w:t>
      </w:r>
      <w:r w:rsidRPr="00C741E6">
        <w:t>nder in die Mobilit</w:t>
      </w:r>
      <w:r w:rsidRPr="00C741E6">
        <w:rPr>
          <w:rFonts w:ascii="Aptos" w:hAnsi="Aptos" w:cs="Aptos"/>
        </w:rPr>
        <w:t>ä</w:t>
      </w:r>
      <w:r w:rsidRPr="00C741E6">
        <w:t xml:space="preserve">tsplattform </w:t>
      </w:r>
      <w:proofErr w:type="spellStart"/>
      <w:r w:rsidRPr="00C741E6">
        <w:t>Moov</w:t>
      </w:r>
      <w:proofErr w:type="spellEnd"/>
      <w:r w:rsidRPr="00C741E6">
        <w:t xml:space="preserve"> Leasing mit einer 25</w:t>
      </w:r>
      <w:r w:rsidRPr="00C741E6">
        <w:rPr>
          <w:rFonts w:ascii="Arial" w:hAnsi="Arial" w:cs="Arial"/>
        </w:rPr>
        <w:t> </w:t>
      </w:r>
      <w:r w:rsidRPr="00C741E6">
        <w:t>%</w:t>
      </w:r>
      <w:r w:rsidRPr="00C741E6">
        <w:noBreakHyphen/>
        <w:t>Beteiligung) und durch den Ausbau integrierter Logistik</w:t>
      </w:r>
      <w:r w:rsidRPr="00C741E6">
        <w:noBreakHyphen/>
        <w:t xml:space="preserve"> und Transportservices in der Region in den Nachrichten.</w:t>
      </w:r>
      <w:hyperlink r:id="rId25" w:tgtFrame="_blank" w:history="1">
        <w:r w:rsidRPr="00C741E6">
          <w:rPr>
            <w:rStyle w:val="Hyperlink"/>
          </w:rPr>
          <w:t>romania-insider+1</w:t>
        </w:r>
      </w:hyperlink>
      <w:r w:rsidRPr="00C741E6">
        <w:rPr>
          <w:rFonts w:ascii="Arial" w:hAnsi="Arial" w:cs="Arial"/>
        </w:rPr>
        <w:t>​</w:t>
      </w:r>
    </w:p>
    <w:p w14:paraId="291E197C" w14:textId="77777777" w:rsidR="00C741E6" w:rsidRPr="00C741E6" w:rsidRDefault="00C741E6" w:rsidP="00C741E6">
      <w:pPr>
        <w:numPr>
          <w:ilvl w:val="0"/>
          <w:numId w:val="6"/>
        </w:numPr>
      </w:pPr>
      <w:r w:rsidRPr="00C741E6">
        <w:t>Neue Produkt</w:t>
      </w:r>
      <w:r w:rsidRPr="00C741E6">
        <w:noBreakHyphen/>
        <w:t xml:space="preserve"> und Flottenangaben zeigen einen stark ausgebauten Fuhrpark mit etwa 400 Lkw und mehreren hundert </w:t>
      </w:r>
      <w:proofErr w:type="spellStart"/>
      <w:r w:rsidRPr="00C741E6">
        <w:t>Mega</w:t>
      </w:r>
      <w:proofErr w:type="spellEnd"/>
      <w:r w:rsidRPr="00C741E6">
        <w:noBreakHyphen/>
        <w:t>Trailern, was die Integration von Vio</w:t>
      </w:r>
      <w:r w:rsidRPr="00C741E6">
        <w:noBreakHyphen/>
        <w:t xml:space="preserve">Kapazitäten in ein größeres Netzwerk plausibel </w:t>
      </w:r>
      <w:proofErr w:type="spellStart"/>
      <w:r w:rsidRPr="00C741E6">
        <w:t>macht.</w:t>
      </w:r>
      <w:hyperlink r:id="rId26" w:tgtFrame="_blank" w:history="1">
        <w:r w:rsidRPr="00C741E6">
          <w:rPr>
            <w:rStyle w:val="Hyperlink"/>
          </w:rPr>
          <w:t>international-alexander</w:t>
        </w:r>
        <w:proofErr w:type="spellEnd"/>
      </w:hyperlink>
      <w:r w:rsidRPr="00C741E6">
        <w:rPr>
          <w:rFonts w:ascii="Arial" w:hAnsi="Arial" w:cs="Arial"/>
        </w:rPr>
        <w:t>​</w:t>
      </w:r>
    </w:p>
    <w:p w14:paraId="02C4653F" w14:textId="77777777" w:rsidR="00C741E6" w:rsidRPr="00C741E6" w:rsidRDefault="00C741E6" w:rsidP="00C741E6">
      <w:r w:rsidRPr="00C741E6">
        <w:t xml:space="preserve">Wenn Sie möchten, kann eine nächste Stufe </w:t>
      </w:r>
      <w:proofErr w:type="gramStart"/>
      <w:r w:rsidRPr="00C741E6">
        <w:t>eine kurze Investment</w:t>
      </w:r>
      <w:proofErr w:type="gramEnd"/>
      <w:r w:rsidRPr="00C741E6">
        <w:noBreakHyphen/>
        <w:t>/Commercial</w:t>
      </w:r>
      <w:r w:rsidRPr="00C741E6">
        <w:noBreakHyphen/>
        <w:t>Due</w:t>
      </w:r>
      <w:r w:rsidRPr="00C741E6">
        <w:noBreakHyphen/>
        <w:t>Diligence</w:t>
      </w:r>
      <w:r w:rsidRPr="00C741E6">
        <w:noBreakHyphen/>
        <w:t xml:space="preserve">Hypothese zu Vio </w:t>
      </w:r>
      <w:proofErr w:type="spellStart"/>
      <w:r w:rsidRPr="00C741E6">
        <w:t>Transgrup</w:t>
      </w:r>
      <w:proofErr w:type="spellEnd"/>
      <w:r w:rsidRPr="00C741E6">
        <w:t xml:space="preserve"> innerhalb der International</w:t>
      </w:r>
      <w:r w:rsidRPr="00C741E6">
        <w:noBreakHyphen/>
        <w:t>Alexander</w:t>
      </w:r>
      <w:r w:rsidRPr="00C741E6">
        <w:noBreakHyphen/>
        <w:t>Gruppe sein (z.</w:t>
      </w:r>
      <w:r w:rsidRPr="00C741E6">
        <w:rPr>
          <w:rFonts w:ascii="Arial" w:hAnsi="Arial" w:cs="Arial"/>
        </w:rPr>
        <w:t> </w:t>
      </w:r>
      <w:r w:rsidRPr="00C741E6">
        <w:t xml:space="preserve">B. Positionierung, Synergien, potenzielle </w:t>
      </w:r>
      <w:proofErr w:type="spellStart"/>
      <w:r w:rsidRPr="00C741E6">
        <w:t>Red</w:t>
      </w:r>
      <w:proofErr w:type="spellEnd"/>
      <w:r w:rsidRPr="00C741E6">
        <w:t xml:space="preserve"> Flags).</w:t>
      </w:r>
    </w:p>
    <w:p w14:paraId="436CC208" w14:textId="77777777" w:rsidR="00C741E6" w:rsidRPr="00C741E6" w:rsidRDefault="00C741E6" w:rsidP="00C741E6">
      <w:pPr>
        <w:numPr>
          <w:ilvl w:val="0"/>
          <w:numId w:val="7"/>
        </w:numPr>
      </w:pPr>
      <w:hyperlink r:id="rId27" w:history="1">
        <w:r w:rsidRPr="00C741E6">
          <w:rPr>
            <w:rStyle w:val="Hyperlink"/>
          </w:rPr>
          <w:t>https://www.emis.com/php/company-profile/RO/Vio_Transgrup_SRL_en_2304800.html</w:t>
        </w:r>
      </w:hyperlink>
    </w:p>
    <w:p w14:paraId="3E5C83D3" w14:textId="77777777" w:rsidR="00C741E6" w:rsidRPr="00C741E6" w:rsidRDefault="00C741E6" w:rsidP="00C741E6">
      <w:pPr>
        <w:numPr>
          <w:ilvl w:val="0"/>
          <w:numId w:val="7"/>
        </w:numPr>
      </w:pPr>
      <w:hyperlink r:id="rId28" w:history="1">
        <w:r w:rsidRPr="00C741E6">
          <w:rPr>
            <w:rStyle w:val="Hyperlink"/>
          </w:rPr>
          <w:t>https://www.international-alexander.ro/en/road-transport/</w:t>
        </w:r>
      </w:hyperlink>
    </w:p>
    <w:p w14:paraId="7E3A1B1A" w14:textId="77777777" w:rsidR="00C741E6" w:rsidRPr="00C741E6" w:rsidRDefault="00C741E6" w:rsidP="00C741E6">
      <w:pPr>
        <w:numPr>
          <w:ilvl w:val="0"/>
          <w:numId w:val="7"/>
        </w:numPr>
      </w:pPr>
      <w:hyperlink r:id="rId29" w:history="1">
        <w:r w:rsidRPr="00C741E6">
          <w:rPr>
            <w:rStyle w:val="Hyperlink"/>
          </w:rPr>
          <w:t>https://www.vio-logistics.com/de/impressum-de/</w:t>
        </w:r>
      </w:hyperlink>
    </w:p>
    <w:p w14:paraId="162EB267" w14:textId="77777777" w:rsidR="00C741E6" w:rsidRPr="00C741E6" w:rsidRDefault="00C741E6" w:rsidP="00C741E6">
      <w:pPr>
        <w:numPr>
          <w:ilvl w:val="0"/>
          <w:numId w:val="7"/>
        </w:numPr>
      </w:pPr>
      <w:hyperlink r:id="rId30" w:history="1">
        <w:r w:rsidRPr="00C741E6">
          <w:rPr>
            <w:rStyle w:val="Hyperlink"/>
          </w:rPr>
          <w:t>https://de.linkedin.com/company/vio-transgrup</w:t>
        </w:r>
      </w:hyperlink>
    </w:p>
    <w:p w14:paraId="187ED9EF" w14:textId="77777777" w:rsidR="00C741E6" w:rsidRPr="00C741E6" w:rsidRDefault="00C741E6" w:rsidP="00C741E6">
      <w:pPr>
        <w:numPr>
          <w:ilvl w:val="0"/>
          <w:numId w:val="7"/>
        </w:numPr>
      </w:pPr>
      <w:hyperlink r:id="rId31" w:history="1">
        <w:r w:rsidRPr="00C741E6">
          <w:rPr>
            <w:rStyle w:val="Hyperlink"/>
          </w:rPr>
          <w:t>https://listafirme.eu/international-alexander-srl-16002342/</w:t>
        </w:r>
      </w:hyperlink>
    </w:p>
    <w:p w14:paraId="557B685C" w14:textId="77777777" w:rsidR="00C741E6" w:rsidRPr="00C741E6" w:rsidRDefault="00C741E6" w:rsidP="00C741E6">
      <w:pPr>
        <w:numPr>
          <w:ilvl w:val="0"/>
          <w:numId w:val="7"/>
        </w:numPr>
      </w:pPr>
      <w:hyperlink r:id="rId32" w:history="1">
        <w:r w:rsidRPr="00C741E6">
          <w:rPr>
            <w:rStyle w:val="Hyperlink"/>
          </w:rPr>
          <w:t>https://sg.linkedin.com/company/international-alexander</w:t>
        </w:r>
      </w:hyperlink>
    </w:p>
    <w:p w14:paraId="7A5F76A6" w14:textId="77777777" w:rsidR="00C741E6" w:rsidRPr="00C741E6" w:rsidRDefault="00C741E6" w:rsidP="00C741E6">
      <w:pPr>
        <w:numPr>
          <w:ilvl w:val="0"/>
          <w:numId w:val="7"/>
        </w:numPr>
      </w:pPr>
      <w:hyperlink r:id="rId33" w:history="1">
        <w:r w:rsidRPr="00C741E6">
          <w:rPr>
            <w:rStyle w:val="Hyperlink"/>
          </w:rPr>
          <w:t>https://www.romania-insider.com/moov-leasing-alexander-holding-shareholders-valuation-2023</w:t>
        </w:r>
      </w:hyperlink>
    </w:p>
    <w:p w14:paraId="3B57A75B" w14:textId="77777777" w:rsidR="00C741E6" w:rsidRPr="00C741E6" w:rsidRDefault="00C741E6" w:rsidP="00C741E6">
      <w:pPr>
        <w:numPr>
          <w:ilvl w:val="0"/>
          <w:numId w:val="7"/>
        </w:numPr>
      </w:pPr>
      <w:hyperlink r:id="rId34" w:history="1">
        <w:r w:rsidRPr="00C741E6">
          <w:rPr>
            <w:rStyle w:val="Hyperlink"/>
          </w:rPr>
          <w:t>https://viotransgrup.ro/en/</w:t>
        </w:r>
      </w:hyperlink>
    </w:p>
    <w:p w14:paraId="2CBC1B03" w14:textId="77777777" w:rsidR="00C741E6" w:rsidRPr="00C741E6" w:rsidRDefault="00C741E6" w:rsidP="00C741E6">
      <w:pPr>
        <w:numPr>
          <w:ilvl w:val="0"/>
          <w:numId w:val="7"/>
        </w:numPr>
      </w:pPr>
      <w:hyperlink r:id="rId35" w:history="1">
        <w:r w:rsidRPr="00C741E6">
          <w:rPr>
            <w:rStyle w:val="Hyperlink"/>
          </w:rPr>
          <w:t>https://www.emis.com/php/company-profile/RO/Vio_Logistic_Solutions_SRL_en_14147359.html</w:t>
        </w:r>
      </w:hyperlink>
    </w:p>
    <w:p w14:paraId="47650A78" w14:textId="77777777" w:rsidR="00C741E6" w:rsidRPr="00C741E6" w:rsidRDefault="00C741E6" w:rsidP="00C741E6">
      <w:pPr>
        <w:numPr>
          <w:ilvl w:val="0"/>
          <w:numId w:val="7"/>
        </w:numPr>
      </w:pPr>
      <w:hyperlink r:id="rId36" w:history="1">
        <w:r w:rsidRPr="00C741E6">
          <w:rPr>
            <w:rStyle w:val="Hyperlink"/>
          </w:rPr>
          <w:t>https://www.international-alexander.ro/en/home/</w:t>
        </w:r>
      </w:hyperlink>
    </w:p>
    <w:p w14:paraId="0A4F8945" w14:textId="77777777" w:rsidR="00C741E6" w:rsidRPr="00C741E6" w:rsidRDefault="00C741E6" w:rsidP="00C741E6">
      <w:pPr>
        <w:numPr>
          <w:ilvl w:val="0"/>
          <w:numId w:val="7"/>
        </w:numPr>
      </w:pPr>
      <w:hyperlink r:id="rId37" w:history="1">
        <w:r w:rsidRPr="00C741E6">
          <w:rPr>
            <w:rStyle w:val="Hyperlink"/>
          </w:rPr>
          <w:t>https://www.vio-logistics.com</w:t>
        </w:r>
      </w:hyperlink>
    </w:p>
    <w:p w14:paraId="2851D038" w14:textId="77777777" w:rsidR="00C741E6" w:rsidRPr="00C741E6" w:rsidRDefault="00C741E6" w:rsidP="00C741E6">
      <w:pPr>
        <w:numPr>
          <w:ilvl w:val="0"/>
          <w:numId w:val="7"/>
        </w:numPr>
      </w:pPr>
      <w:hyperlink r:id="rId38" w:history="1">
        <w:r w:rsidRPr="00C741E6">
          <w:rPr>
            <w:rStyle w:val="Hyperlink"/>
          </w:rPr>
          <w:t>https://traficmedia.ro/tranzactie-surpriza-pe-piata-transporturilor-international-alexander-preia-vio-transgrup/</w:t>
        </w:r>
      </w:hyperlink>
    </w:p>
    <w:p w14:paraId="65ADB801" w14:textId="77777777" w:rsidR="00C741E6" w:rsidRPr="00C741E6" w:rsidRDefault="00C741E6" w:rsidP="00C741E6">
      <w:pPr>
        <w:numPr>
          <w:ilvl w:val="0"/>
          <w:numId w:val="7"/>
        </w:numPr>
      </w:pPr>
      <w:hyperlink r:id="rId39" w:history="1">
        <w:r w:rsidRPr="00C741E6">
          <w:rPr>
            <w:rStyle w:val="Hyperlink"/>
          </w:rPr>
          <w:t>https://www.international-alexander.ro/en/</w:t>
        </w:r>
      </w:hyperlink>
    </w:p>
    <w:p w14:paraId="5478D907" w14:textId="77777777" w:rsidR="00C741E6" w:rsidRPr="00C741E6" w:rsidRDefault="00C741E6" w:rsidP="00C741E6">
      <w:pPr>
        <w:numPr>
          <w:ilvl w:val="0"/>
          <w:numId w:val="7"/>
        </w:numPr>
      </w:pPr>
      <w:hyperlink r:id="rId40" w:history="1">
        <w:r w:rsidRPr="00C741E6">
          <w:rPr>
            <w:rStyle w:val="Hyperlink"/>
          </w:rPr>
          <w:t>https://www.eurotranspharma.com/en/eurotranspharma-continues-to-expand-in-eastern-europe/</w:t>
        </w:r>
      </w:hyperlink>
    </w:p>
    <w:p w14:paraId="3B2AB324" w14:textId="77777777" w:rsidR="00C741E6" w:rsidRPr="00C741E6" w:rsidRDefault="00C741E6" w:rsidP="00C741E6">
      <w:pPr>
        <w:numPr>
          <w:ilvl w:val="0"/>
          <w:numId w:val="7"/>
        </w:numPr>
      </w:pPr>
      <w:hyperlink r:id="rId41" w:history="1">
        <w:r w:rsidRPr="00C741E6">
          <w:rPr>
            <w:rStyle w:val="Hyperlink"/>
          </w:rPr>
          <w:t>https://alexanderlogistics.com/about-us/</w:t>
        </w:r>
      </w:hyperlink>
    </w:p>
    <w:p w14:paraId="2035C0D0" w14:textId="77777777" w:rsidR="006F08DC" w:rsidRDefault="006F08DC"/>
    <w:sectPr w:rsidR="006F08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745CF"/>
    <w:multiLevelType w:val="multilevel"/>
    <w:tmpl w:val="965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4525E"/>
    <w:multiLevelType w:val="multilevel"/>
    <w:tmpl w:val="5ABE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91CD6"/>
    <w:multiLevelType w:val="multilevel"/>
    <w:tmpl w:val="FCA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D5D32"/>
    <w:multiLevelType w:val="multilevel"/>
    <w:tmpl w:val="FDC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756D"/>
    <w:multiLevelType w:val="multilevel"/>
    <w:tmpl w:val="6BF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13B3B"/>
    <w:multiLevelType w:val="multilevel"/>
    <w:tmpl w:val="F0F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13B17"/>
    <w:multiLevelType w:val="multilevel"/>
    <w:tmpl w:val="419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22601">
    <w:abstractNumId w:val="6"/>
  </w:num>
  <w:num w:numId="2" w16cid:durableId="1310864358">
    <w:abstractNumId w:val="4"/>
  </w:num>
  <w:num w:numId="3" w16cid:durableId="1960987155">
    <w:abstractNumId w:val="2"/>
  </w:num>
  <w:num w:numId="4" w16cid:durableId="1723097738">
    <w:abstractNumId w:val="5"/>
  </w:num>
  <w:num w:numId="5" w16cid:durableId="4552997">
    <w:abstractNumId w:val="0"/>
  </w:num>
  <w:num w:numId="6" w16cid:durableId="1151209963">
    <w:abstractNumId w:val="3"/>
  </w:num>
  <w:num w:numId="7" w16cid:durableId="24485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E6"/>
    <w:rsid w:val="00001C9C"/>
    <w:rsid w:val="00213467"/>
    <w:rsid w:val="0052609D"/>
    <w:rsid w:val="006F08DC"/>
    <w:rsid w:val="00A26B3A"/>
    <w:rsid w:val="00C741E6"/>
    <w:rsid w:val="00CC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9D19"/>
  <w15:chartTrackingRefBased/>
  <w15:docId w15:val="{6BB147FE-7E6A-429E-A319-312819C2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1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1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1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1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1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1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1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1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1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1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1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741E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74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aficmedia.ro/tranzactie-surpriza-pe-piata-transporturilor-international-alexander-preia-vio-transgrup/" TargetMode="External"/><Relationship Id="rId18" Type="http://schemas.openxmlformats.org/officeDocument/2006/relationships/hyperlink" Target="https://www.emis.com/php/company-profile/RO/Vio_Transgrup_SRL_en_2304800.html" TargetMode="External"/><Relationship Id="rId26" Type="http://schemas.openxmlformats.org/officeDocument/2006/relationships/hyperlink" Target="https://www.international-alexander.ro/en/home/" TargetMode="External"/><Relationship Id="rId39" Type="http://schemas.openxmlformats.org/officeDocument/2006/relationships/hyperlink" Target="https://www.international-alexander.ro/en/" TargetMode="External"/><Relationship Id="rId21" Type="http://schemas.openxmlformats.org/officeDocument/2006/relationships/hyperlink" Target="https://www.international-alexander.ro/en/home/" TargetMode="External"/><Relationship Id="rId34" Type="http://schemas.openxmlformats.org/officeDocument/2006/relationships/hyperlink" Target="https://viotransgrup.ro/en/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mis.com/php/company-profile/RO/Vio_Logistic_Solutions_SRL_en_14147359.html" TargetMode="External"/><Relationship Id="rId20" Type="http://schemas.openxmlformats.org/officeDocument/2006/relationships/hyperlink" Target="https://listafirme.eu/international-alexander-srl-16002342/" TargetMode="External"/><Relationship Id="rId29" Type="http://schemas.openxmlformats.org/officeDocument/2006/relationships/hyperlink" Target="https://www.vio-logistics.com/de/impressum-de/" TargetMode="External"/><Relationship Id="rId41" Type="http://schemas.openxmlformats.org/officeDocument/2006/relationships/hyperlink" Target="https://alexanderlogistics.com/about-u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romania-insider.com/moov-leasing-alexander-holding-shareholders-valuation-2023" TargetMode="External"/><Relationship Id="rId24" Type="http://schemas.openxmlformats.org/officeDocument/2006/relationships/hyperlink" Target="https://traficmedia.ro/tranzactie-surpriza-pe-piata-transporturilor-international-alexander-preia-vio-transgrup/" TargetMode="External"/><Relationship Id="rId32" Type="http://schemas.openxmlformats.org/officeDocument/2006/relationships/hyperlink" Target="https://sg.linkedin.com/company/international-alexander" TargetMode="External"/><Relationship Id="rId37" Type="http://schemas.openxmlformats.org/officeDocument/2006/relationships/hyperlink" Target="https://www.vio-logistics.com/" TargetMode="External"/><Relationship Id="rId40" Type="http://schemas.openxmlformats.org/officeDocument/2006/relationships/hyperlink" Target="https://www.eurotranspharma.com/en/eurotranspharma-continues-to-expand-in-eastern-europe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international-alexander.ro/en/" TargetMode="External"/><Relationship Id="rId23" Type="http://schemas.openxmlformats.org/officeDocument/2006/relationships/hyperlink" Target="https://traficmedia.ro/tranzactie-surpriza-pe-piata-transporturilor-international-alexander-preia-vio-transgrup/" TargetMode="External"/><Relationship Id="rId28" Type="http://schemas.openxmlformats.org/officeDocument/2006/relationships/hyperlink" Target="https://www.international-alexander.ro/en/road-transport/" TargetMode="External"/><Relationship Id="rId36" Type="http://schemas.openxmlformats.org/officeDocument/2006/relationships/hyperlink" Target="https://www.international-alexander.ro/en/home/" TargetMode="External"/><Relationship Id="rId10" Type="http://schemas.openxmlformats.org/officeDocument/2006/relationships/hyperlink" Target="https://www.vio-logistics.com/" TargetMode="External"/><Relationship Id="rId19" Type="http://schemas.openxmlformats.org/officeDocument/2006/relationships/hyperlink" Target="https://listafirme.eu/international-alexander-srl-16002342/" TargetMode="External"/><Relationship Id="rId31" Type="http://schemas.openxmlformats.org/officeDocument/2006/relationships/hyperlink" Target="https://listafirme.eu/international-alexander-srl-16002342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viotransgrup.ro/en/" TargetMode="External"/><Relationship Id="rId14" Type="http://schemas.openxmlformats.org/officeDocument/2006/relationships/hyperlink" Target="https://www.vio-logistics.com/" TargetMode="External"/><Relationship Id="rId22" Type="http://schemas.openxmlformats.org/officeDocument/2006/relationships/hyperlink" Target="https://www.international-alexander.ro/en/home/" TargetMode="External"/><Relationship Id="rId27" Type="http://schemas.openxmlformats.org/officeDocument/2006/relationships/hyperlink" Target="https://www.emis.com/php/company-profile/RO/Vio_Transgrup_SRL_en_2304800.html" TargetMode="External"/><Relationship Id="rId30" Type="http://schemas.openxmlformats.org/officeDocument/2006/relationships/hyperlink" Target="https://de.linkedin.com/company/vio-transgrup" TargetMode="External"/><Relationship Id="rId35" Type="http://schemas.openxmlformats.org/officeDocument/2006/relationships/hyperlink" Target="https://www.emis.com/php/company-profile/RO/Vio_Logistic_Solutions_SRL_en_14147359.html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emis.com/php/company-profile/RO/Vio_Transgrup_SRL_en_2304800.htm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viotransgrup.ro/en/" TargetMode="External"/><Relationship Id="rId17" Type="http://schemas.openxmlformats.org/officeDocument/2006/relationships/hyperlink" Target="https://www.emis.com/php/company-profile/RO/Vio_Transgrup_SRL_en_2304800.html" TargetMode="External"/><Relationship Id="rId25" Type="http://schemas.openxmlformats.org/officeDocument/2006/relationships/hyperlink" Target="https://www.romania-insider.com/moov-leasing-alexander-holding-shareholders-valuation-2023" TargetMode="External"/><Relationship Id="rId33" Type="http://schemas.openxmlformats.org/officeDocument/2006/relationships/hyperlink" Target="https://www.romania-insider.com/moov-leasing-alexander-holding-shareholders-valuation-2023" TargetMode="External"/><Relationship Id="rId38" Type="http://schemas.openxmlformats.org/officeDocument/2006/relationships/hyperlink" Target="https://traficmedia.ro/tranzactie-surpriza-pe-piata-transporturilor-international-alexander-preia-vio-transgrup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111C46DD1B694EAB5FBC6D6DA9956F" ma:contentTypeVersion="11" ma:contentTypeDescription="Ein neues Dokument erstellen." ma:contentTypeScope="" ma:versionID="1eb8289ea8c56a5a1db05ff146f0f8c5">
  <xsd:schema xmlns:xsd="http://www.w3.org/2001/XMLSchema" xmlns:xs="http://www.w3.org/2001/XMLSchema" xmlns:p="http://schemas.microsoft.com/office/2006/metadata/properties" xmlns:ns2="63264c82-143b-4445-8ac7-77431da13c96" xmlns:ns3="0fa930c9-45c5-4df7-af89-b36ea75a5456" targetNamespace="http://schemas.microsoft.com/office/2006/metadata/properties" ma:root="true" ma:fieldsID="178f64a23fb2cbb02b9fbc777c0a789d" ns2:_="" ns3:_="">
    <xsd:import namespace="63264c82-143b-4445-8ac7-77431da13c96"/>
    <xsd:import namespace="0fa930c9-45c5-4df7-af89-b36ea75a5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64c82-143b-4445-8ac7-77431da1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8ded669-e641-400b-97a2-4a56c881bb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930c9-45c5-4df7-af89-b36ea75a5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ca2336-40c6-4a74-a570-ba9f767b4b8b}" ma:internalName="TaxCatchAll" ma:showField="CatchAllData" ma:web="0fa930c9-45c5-4df7-af89-b36ea75a5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a930c9-45c5-4df7-af89-b36ea75a5456" xsi:nil="true"/>
    <lcf76f155ced4ddcb4097134ff3c332f xmlns="63264c82-143b-4445-8ac7-77431da13c96">
      <Terms xmlns="http://schemas.microsoft.com/office/infopath/2007/PartnerControls"/>
    </lcf76f155ced4ddcb4097134ff3c332f>
    <MediaLengthInSeconds xmlns="63264c82-143b-4445-8ac7-77431da13c96" xsi:nil="true"/>
  </documentManagement>
</p:properties>
</file>

<file path=customXml/itemProps1.xml><?xml version="1.0" encoding="utf-8"?>
<ds:datastoreItem xmlns:ds="http://schemas.openxmlformats.org/officeDocument/2006/customXml" ds:itemID="{DF65821A-BE3D-477F-AB31-1E357099D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23B752-DA93-4CEF-9940-DCB33F2244BD}"/>
</file>

<file path=customXml/itemProps3.xml><?xml version="1.0" encoding="utf-8"?>
<ds:datastoreItem xmlns:ds="http://schemas.openxmlformats.org/officeDocument/2006/customXml" ds:itemID="{D168987D-418A-415C-8819-08E6E4A2DB1C}">
  <ds:schemaRefs>
    <ds:schemaRef ds:uri="http://schemas.microsoft.com/office/2006/metadata/properties"/>
    <ds:schemaRef ds:uri="http://schemas.microsoft.com/office/infopath/2007/PartnerControls"/>
    <ds:schemaRef ds:uri="a3f3c965-1005-42a8-bf2e-70de7e590206"/>
    <ds:schemaRef ds:uri="fbe7ef32-134b-4139-9e8e-3fbe11c82c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1107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hoefer</dc:creator>
  <cp:keywords/>
  <dc:description/>
  <cp:lastModifiedBy>magnus hoefer</cp:lastModifiedBy>
  <cp:revision>2</cp:revision>
  <dcterms:created xsi:type="dcterms:W3CDTF">2026-01-07T17:45:00Z</dcterms:created>
  <dcterms:modified xsi:type="dcterms:W3CDTF">2026-01-15T16:42:00Z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0x010100D9111C46DD1B694EAB5FBC6D6DA9956F</vt:lpwstr>
  </property>
  <property fmtid="{D5CDD505-2E9C-101B-9397-08002B2CF9AE}" pid="3" name="Order">
    <vt:r8>5232600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