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 classes,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Pretraining</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 0.87은 Ref + Optuna에서 0.92, Ref + Optuna + ROI에서 0.95로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