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적용한 결과 13개 불량 그룹이 검출되었고, 이 중 7개가 현업 엔지니어 검증에서 실제 불량 그룹으로 판정되어 실전 운영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현업의 Measure 기반 분석만으로는 Failbit Map에서만 발현되는 불량을 검출하기 어렵다. 따라서 불량 분석을 위해서는 Failbit Map을 전수 분석해야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본 논문의 주요 기여는 대량 Log 적재 및 1시간 주기 Failbit Map 생성 파이프라인 구축, ConvNeXtV2와 ROI-YOLO를 결합한 Known 불량 2-stage 분류, 그리고 SimCLR 기반 Unknown 불량 그룹 검출의 세 가지이다.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초고해상도 이미지의 저장 용량 부담이었다. 이에 Cython 최적화로 변환 속도를 약 100배 향상시키고(Fig. 1), palette-indexed PNG로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20"/>
              <w:ind w:left="482"/>
              <w:jc w:val="left"/>
            </w:pPr>
            <w:r>
              <w:rPr>
                <w:rFonts w:ascii="Times New Roman" w:hAnsi="Times New Roman" w:eastAsia="바탕체"/>
                <w:b w:val="0"/>
                <w:i/>
                <w:sz w:val="20"/>
              </w:rPr>
              <w:t>[(123,54,24), (123,54,24), ...]</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20"/>
              <w:ind w:left="482"/>
              <w:jc w:val="left"/>
            </w:pPr>
            <w:r>
              <w:rPr>
                <w:rFonts w:ascii="Times New Roman" w:hAnsi="Times New Roman" w:eastAsia="바탕체"/>
                <w:b w:val="0"/>
                <w:i/>
                <w:sz w:val="20"/>
              </w:rPr>
              <w:t>P[3]=(123,54,24), [(3), (3), ...]</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after="80"/>
      </w:pPr>
      <w:r>
        <w:rPr>
          <w:rFonts w:ascii="Times New Roman" w:hAnsi="Times New Roman" w:eastAsia="바탕체"/>
          <w:b w:val="0"/>
          <w:i/>
          <w:sz w:val="16"/>
        </w:rPr>
        <w:t>[5] FBM(Failbit Map Browser): https://www.failbitmap.com</w:t>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dashed yellow box indicates the ROI, and the green boxes denote YOLO detections of Class A-type chip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하루 약 2만 장 이상의 Wafer Failbit Map이 발생하므로 backbone 선택에서는 정확도와 추론 처리량을 함께 고려하였다. MaxViT[4]와 ConvNeXtV2 (Ref)는 동일한 test Weighted F1 0.87을 보였으나, ConvNeXtV2는 파라미터 수와 FLOPs가 각각 약 26%, 39% 낮아 최종 backbone으로 선정하였다. 이후 Optuna 기반 hyperparameter 최적화로 test Weighted F1을 0.92까지 높였고,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1시간 주기의 Failbit Map 전수 생성과 자동 불량 분석을 위한 통합 아키텍처를 구현하였다. Cython 최적화와 palette-indexed PNG로 대량 Map의 생성 및 저장을 가능하게 하였고, Known 2-stage 분류와 Unknown self-supervised 검출을 결합하여 Failbit Map 분석을 수작업 중심 업무에서 자동화 체계로 고도화하였다. 또한 Failbit Map 조회 및 분석용 시스템을 개발하여 운영 중이며, 현업 피드백을 반영해 지속적으로 개선하고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