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5A" w:rsidRDefault="009F64D4">
      <w:pPr>
        <w:pStyle w:val="a3"/>
        <w:wordWrap/>
        <w:spacing w:line="360" w:lineRule="auto"/>
        <w:jc w:val="center"/>
        <w:rPr>
          <w:rFonts w:ascii="굴림" w:eastAsia="굴림"/>
        </w:rPr>
      </w:pPr>
      <w:r>
        <w:rPr>
          <w:rFonts w:ascii="굴림" w:eastAsia="굴림"/>
          <w:b/>
          <w:bCs/>
          <w:sz w:val="32"/>
          <w:u w:val="single"/>
        </w:rPr>
        <w:t>지적사항 답변서</w:t>
      </w:r>
    </w:p>
    <w:tbl>
      <w:tblPr>
        <w:tblW w:w="84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7"/>
        <w:gridCol w:w="1590"/>
        <w:gridCol w:w="1774"/>
        <w:gridCol w:w="1600"/>
        <w:gridCol w:w="1825"/>
      </w:tblGrid>
      <w:tr w:rsidR="003A6EBA" w:rsidTr="00AE60B4">
        <w:trPr>
          <w:cantSplit/>
          <w:trHeight w:val="187"/>
        </w:trPr>
        <w:tc>
          <w:tcPr>
            <w:tcW w:w="1657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A6EBA" w:rsidRDefault="003A6EBA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     명</w:t>
            </w:r>
          </w:p>
        </w:tc>
        <w:tc>
          <w:tcPr>
            <w:tcW w:w="3364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A6EBA" w:rsidRDefault="003A6EBA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AMR</w:t>
            </w:r>
          </w:p>
        </w:tc>
        <w:tc>
          <w:tcPr>
            <w:tcW w:w="1600" w:type="dxa"/>
            <w:vMerge w:val="restart"/>
            <w:tcBorders>
              <w:top w:val="single" w:sz="9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A6EBA" w:rsidRDefault="003A6EBA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 교수</w:t>
            </w:r>
          </w:p>
        </w:tc>
        <w:tc>
          <w:tcPr>
            <w:tcW w:w="18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A6EBA" w:rsidRDefault="003A6EBA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  <w:b/>
                <w:bCs/>
              </w:rPr>
              <w:t xml:space="preserve">          </w:t>
            </w:r>
            <w:r>
              <w:rPr>
                <w:rFonts w:ascii="굴림" w:eastAsia="굴림"/>
              </w:rPr>
              <w:t>(인)</w:t>
            </w:r>
          </w:p>
        </w:tc>
      </w:tr>
      <w:tr w:rsidR="003A6EBA" w:rsidTr="00AE60B4">
        <w:trPr>
          <w:cantSplit/>
          <w:trHeight w:val="187"/>
        </w:trPr>
        <w:tc>
          <w:tcPr>
            <w:tcW w:w="1657" w:type="dxa"/>
            <w:vMerge/>
            <w:tcBorders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A6EBA" w:rsidRDefault="003A6EBA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</w:p>
        </w:tc>
        <w:tc>
          <w:tcPr>
            <w:tcW w:w="3364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A6EBA" w:rsidRDefault="003A6EBA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</w:p>
        </w:tc>
        <w:tc>
          <w:tcPr>
            <w:tcW w:w="160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A6EBA" w:rsidRDefault="003A6EBA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</w:p>
        </w:tc>
        <w:tc>
          <w:tcPr>
            <w:tcW w:w="18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A6EBA" w:rsidRDefault="003A6EBA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</w:rPr>
              <w:t xml:space="preserve">          (인)</w:t>
            </w:r>
          </w:p>
        </w:tc>
      </w:tr>
      <w:tr w:rsidR="0030395A" w:rsidTr="003A6EBA">
        <w:trPr>
          <w:cantSplit/>
          <w:trHeight w:val="407"/>
        </w:trPr>
        <w:tc>
          <w:tcPr>
            <w:tcW w:w="165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발표 내용</w:t>
            </w:r>
          </w:p>
        </w:tc>
        <w:tc>
          <w:tcPr>
            <w:tcW w:w="3364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A61B9A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프로토타입</w:t>
            </w:r>
            <w:bookmarkStart w:id="0" w:name="_GoBack"/>
            <w:bookmarkEnd w:id="0"/>
          </w:p>
        </w:tc>
        <w:tc>
          <w:tcPr>
            <w:tcW w:w="160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발 표 일</w:t>
            </w:r>
          </w:p>
        </w:tc>
        <w:tc>
          <w:tcPr>
            <w:tcW w:w="18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2017년</w:t>
            </w:r>
            <w:r w:rsidR="00675840">
              <w:rPr>
                <w:rFonts w:ascii="굴림" w:eastAsia="굴림" w:hint="eastAsia"/>
              </w:rPr>
              <w:t>0</w:t>
            </w:r>
            <w:r w:rsidR="00675840">
              <w:rPr>
                <w:rFonts w:ascii="굴림" w:eastAsia="굴림"/>
              </w:rPr>
              <w:t>4</w:t>
            </w:r>
            <w:r>
              <w:rPr>
                <w:rFonts w:ascii="굴림" w:eastAsia="굴림"/>
              </w:rPr>
              <w:t>월</w:t>
            </w:r>
            <w:r w:rsidR="00675840">
              <w:rPr>
                <w:rFonts w:ascii="굴림" w:eastAsia="굴림"/>
              </w:rPr>
              <w:t>27</w:t>
            </w:r>
            <w:r>
              <w:rPr>
                <w:rFonts w:ascii="굴림" w:eastAsia="굴림"/>
              </w:rPr>
              <w:t>일</w:t>
            </w:r>
          </w:p>
        </w:tc>
      </w:tr>
      <w:tr w:rsidR="0030395A" w:rsidTr="003A6EBA">
        <w:trPr>
          <w:cantSplit/>
          <w:trHeight w:val="408"/>
        </w:trPr>
        <w:tc>
          <w:tcPr>
            <w:tcW w:w="165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연구자</w:t>
            </w:r>
          </w:p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sz w:val="18"/>
              </w:rPr>
            </w:pPr>
            <w:r>
              <w:rPr>
                <w:rFonts w:ascii="굴림" w:eastAsia="굴림"/>
                <w:sz w:val="18"/>
              </w:rPr>
              <w:t>(공동연구 계획은 연명으로 기입)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학 과</w:t>
            </w:r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학 번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연락처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성    명</w:t>
            </w:r>
          </w:p>
        </w:tc>
      </w:tr>
      <w:tr w:rsidR="0030395A" w:rsidTr="003A6EBA">
        <w:trPr>
          <w:cantSplit/>
          <w:trHeight w:val="407"/>
        </w:trPr>
        <w:tc>
          <w:tcPr>
            <w:tcW w:w="1657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395A" w:rsidRDefault="0030395A"/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컴퓨터공학과</w:t>
            </w:r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2014150049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01027182350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이호근</w:t>
            </w:r>
          </w:p>
        </w:tc>
      </w:tr>
      <w:tr w:rsidR="0030395A" w:rsidTr="003A6EBA">
        <w:trPr>
          <w:cantSplit/>
          <w:trHeight w:val="407"/>
        </w:trPr>
        <w:tc>
          <w:tcPr>
            <w:tcW w:w="1657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395A" w:rsidRDefault="0030395A"/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컴퓨터공학과</w:t>
            </w:r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2014152052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01020232919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proofErr w:type="spellStart"/>
            <w:r>
              <w:rPr>
                <w:rFonts w:ascii="굴림" w:eastAsia="굴림"/>
              </w:rPr>
              <w:t>함경근</w:t>
            </w:r>
            <w:proofErr w:type="spellEnd"/>
          </w:p>
        </w:tc>
      </w:tr>
      <w:tr w:rsidR="0030395A" w:rsidTr="003A6EBA">
        <w:trPr>
          <w:cantSplit/>
          <w:trHeight w:val="353"/>
        </w:trPr>
        <w:tc>
          <w:tcPr>
            <w:tcW w:w="1657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395A" w:rsidRDefault="0030395A"/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컴퓨터공학과</w:t>
            </w:r>
          </w:p>
        </w:tc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2014150048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01076661552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>유지윤</w:t>
            </w:r>
          </w:p>
        </w:tc>
      </w:tr>
      <w:tr w:rsidR="0030395A" w:rsidTr="003A6EBA">
        <w:trPr>
          <w:cantSplit/>
          <w:trHeight w:val="571"/>
        </w:trPr>
        <w:tc>
          <w:tcPr>
            <w:tcW w:w="165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  <w:b/>
                <w:bCs/>
              </w:rPr>
              <w:t>연구과제명</w:t>
            </w:r>
          </w:p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sz w:val="16"/>
              </w:rPr>
            </w:pPr>
            <w:r>
              <w:rPr>
                <w:rFonts w:ascii="굴림" w:eastAsia="굴림"/>
                <w:sz w:val="16"/>
              </w:rPr>
              <w:t>(국문20자,영문40자</w:t>
            </w:r>
          </w:p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sz w:val="16"/>
              </w:rPr>
            </w:pPr>
            <w:r>
              <w:rPr>
                <w:rFonts w:ascii="굴림" w:eastAsia="굴림"/>
                <w:sz w:val="16"/>
              </w:rPr>
              <w:t xml:space="preserve"> 이내로 기재)</w:t>
            </w:r>
          </w:p>
        </w:tc>
        <w:tc>
          <w:tcPr>
            <w:tcW w:w="67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 원격검침 시스템 (AMR)</w:t>
            </w:r>
          </w:p>
        </w:tc>
      </w:tr>
      <w:tr w:rsidR="0030395A" w:rsidTr="003A6EBA">
        <w:trPr>
          <w:cantSplit/>
          <w:trHeight w:val="571"/>
        </w:trPr>
        <w:tc>
          <w:tcPr>
            <w:tcW w:w="1657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30395A" w:rsidRDefault="0030395A"/>
        </w:tc>
        <w:tc>
          <w:tcPr>
            <w:tcW w:w="67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 Automatic Meter Reading(AMR), remote meter reading service</w:t>
            </w:r>
          </w:p>
        </w:tc>
      </w:tr>
      <w:tr w:rsidR="0030395A" w:rsidTr="003A6EBA">
        <w:trPr>
          <w:cantSplit/>
          <w:trHeight w:val="516"/>
        </w:trPr>
        <w:tc>
          <w:tcPr>
            <w:tcW w:w="16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발표 평가 결과</w:t>
            </w:r>
          </w:p>
        </w:tc>
        <w:tc>
          <w:tcPr>
            <w:tcW w:w="67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지도교수확인 </w:t>
            </w:r>
          </w:p>
        </w:tc>
      </w:tr>
      <w:tr w:rsidR="0030395A" w:rsidTr="003A6EBA">
        <w:trPr>
          <w:cantSplit/>
          <w:trHeight w:val="1960"/>
        </w:trPr>
        <w:tc>
          <w:tcPr>
            <w:tcW w:w="16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지적사항</w:t>
            </w:r>
          </w:p>
        </w:tc>
        <w:tc>
          <w:tcPr>
            <w:tcW w:w="67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A6EBA" w:rsidRDefault="009F64D4" w:rsidP="003A6EBA">
            <w:pPr>
              <w:pStyle w:val="a3"/>
              <w:rPr>
                <w:rFonts w:ascii="굴림" w:eastAsia="굴림"/>
              </w:rPr>
            </w:pPr>
            <w:r>
              <w:rPr>
                <w:rFonts w:ascii="굴림" w:eastAsia="굴림"/>
              </w:rPr>
              <w:t xml:space="preserve"> </w:t>
            </w:r>
            <w:r w:rsidR="003A6EBA" w:rsidRPr="003A6EBA">
              <w:rPr>
                <w:rFonts w:ascii="굴림" w:eastAsia="굴림" w:hint="eastAsia"/>
              </w:rPr>
              <w:t>숫자인식</w:t>
            </w:r>
            <w:r w:rsidR="003A6EBA" w:rsidRPr="003A6EBA">
              <w:rPr>
                <w:rFonts w:ascii="굴림" w:eastAsia="굴림"/>
              </w:rPr>
              <w:t xml:space="preserve"> </w:t>
            </w:r>
            <w:r w:rsidR="003A6EBA" w:rsidRPr="003A6EBA">
              <w:rPr>
                <w:rFonts w:ascii="굴림" w:eastAsia="굴림" w:hint="eastAsia"/>
              </w:rPr>
              <w:t>알고리즘</w:t>
            </w:r>
            <w:r w:rsidR="003A6EBA" w:rsidRPr="003A6EBA">
              <w:rPr>
                <w:rFonts w:ascii="굴림" w:eastAsia="굴림"/>
              </w:rPr>
              <w:t xml:space="preserve"> </w:t>
            </w:r>
            <w:r w:rsidR="003A6EBA" w:rsidRPr="003A6EBA">
              <w:rPr>
                <w:rFonts w:ascii="굴림" w:eastAsia="굴림" w:hint="eastAsia"/>
              </w:rPr>
              <w:t>구현</w:t>
            </w:r>
            <w:r w:rsidR="003A6EBA" w:rsidRPr="003A6EBA">
              <w:rPr>
                <w:rFonts w:ascii="굴림" w:eastAsia="굴림"/>
              </w:rPr>
              <w:t xml:space="preserve"> X</w:t>
            </w:r>
          </w:p>
          <w:p w:rsidR="0030395A" w:rsidRDefault="0030395A">
            <w:pPr>
              <w:pStyle w:val="a3"/>
              <w:rPr>
                <w:rFonts w:ascii="굴림" w:eastAsia="굴림"/>
              </w:rPr>
            </w:pPr>
          </w:p>
        </w:tc>
      </w:tr>
      <w:tr w:rsidR="0030395A" w:rsidRPr="006A53C5" w:rsidTr="009F64D4">
        <w:trPr>
          <w:cantSplit/>
          <w:trHeight w:val="4318"/>
        </w:trPr>
        <w:tc>
          <w:tcPr>
            <w:tcW w:w="16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답변내용</w:t>
            </w:r>
          </w:p>
        </w:tc>
        <w:tc>
          <w:tcPr>
            <w:tcW w:w="67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MS"/>
            </w:pPr>
            <w:r>
              <w:t xml:space="preserve"> </w:t>
            </w:r>
            <w:r w:rsidR="003A6EBA">
              <w:rPr>
                <w:rFonts w:hint="eastAsia"/>
              </w:rPr>
              <w:t>사진을 찍을 때 숫자인식 알고리즘이 숫자를 잘 인식할 수 있도록</w:t>
            </w:r>
          </w:p>
          <w:p w:rsidR="003A6EBA" w:rsidRPr="006A53C5" w:rsidRDefault="003A6EBA">
            <w:pPr>
              <w:pStyle w:val="MS"/>
            </w:pPr>
            <w:r>
              <w:rPr>
                <w:rFonts w:hint="eastAsia"/>
              </w:rPr>
              <w:t>기울기와 거리를 고정시키고</w:t>
            </w:r>
            <w:r w:rsidR="006A53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빛의 밝기를 </w:t>
            </w:r>
            <w:r w:rsidR="001F1689">
              <w:rPr>
                <w:rFonts w:hint="eastAsia"/>
              </w:rPr>
              <w:t>높인다</w:t>
            </w:r>
            <w:r w:rsidR="007F7C24">
              <w:rPr>
                <w:rFonts w:hint="eastAsia"/>
              </w:rPr>
              <w:t>.</w:t>
            </w:r>
          </w:p>
        </w:tc>
      </w:tr>
      <w:tr w:rsidR="0030395A" w:rsidTr="003A6EBA">
        <w:trPr>
          <w:cantSplit/>
          <w:trHeight w:val="462"/>
        </w:trPr>
        <w:tc>
          <w:tcPr>
            <w:tcW w:w="165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0395A" w:rsidRDefault="009F64D4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기타사항</w:t>
            </w:r>
          </w:p>
        </w:tc>
        <w:tc>
          <w:tcPr>
            <w:tcW w:w="6789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30395A" w:rsidRDefault="0030395A">
            <w:pPr>
              <w:pStyle w:val="a3"/>
              <w:rPr>
                <w:rFonts w:ascii="굴림" w:eastAsia="굴림"/>
                <w:b/>
                <w:bCs/>
              </w:rPr>
            </w:pPr>
          </w:p>
        </w:tc>
      </w:tr>
    </w:tbl>
    <w:p w:rsidR="0030395A" w:rsidRPr="00827070" w:rsidRDefault="0030395A" w:rsidP="00827070">
      <w:pPr>
        <w:pStyle w:val="a3"/>
        <w:rPr>
          <w:rFonts w:ascii="굴림" w:eastAsia="굴림"/>
        </w:rPr>
      </w:pPr>
    </w:p>
    <w:p w:rsidR="0030395A" w:rsidRDefault="009F64D4" w:rsidP="00827070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위와 같이 졸업연구 계획서를 제출합니다.</w:t>
      </w:r>
    </w:p>
    <w:p w:rsidR="009F64D4" w:rsidRPr="00827070" w:rsidRDefault="009F64D4" w:rsidP="00827070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</w:p>
    <w:p w:rsidR="0030395A" w:rsidRDefault="009F64D4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  <w:r>
        <w:rPr>
          <w:rFonts w:ascii="굴림" w:eastAsia="굴림"/>
          <w:b/>
          <w:bCs/>
        </w:rPr>
        <w:t>2017  년  3월  16일</w:t>
      </w:r>
    </w:p>
    <w:p w:rsidR="0030395A" w:rsidRDefault="0030395A">
      <w:pPr>
        <w:pStyle w:val="a3"/>
        <w:wordWrap/>
        <w:spacing w:line="234" w:lineRule="auto"/>
        <w:jc w:val="center"/>
        <w:rPr>
          <w:rFonts w:ascii="굴림" w:eastAsia="굴림"/>
          <w:b/>
          <w:bCs/>
        </w:rPr>
      </w:pPr>
    </w:p>
    <w:p w:rsidR="0030395A" w:rsidRDefault="009F64D4">
      <w:pPr>
        <w:pStyle w:val="a3"/>
        <w:wordWrap/>
        <w:spacing w:line="234" w:lineRule="auto"/>
        <w:jc w:val="center"/>
        <w:rPr>
          <w:rFonts w:ascii="굴림" w:eastAsia="굴림"/>
        </w:rPr>
      </w:pPr>
      <w:r>
        <w:rPr>
          <w:rFonts w:ascii="굴림" w:eastAsia="굴림"/>
          <w:b/>
          <w:bCs/>
        </w:rPr>
        <w:t>제출자(또는 공동연구대표)             (인)</w:t>
      </w:r>
    </w:p>
    <w:sectPr w:rsidR="0030395A">
      <w:pgSz w:w="11905" w:h="16837"/>
      <w:pgMar w:top="1700" w:right="1505" w:bottom="1037" w:left="1500" w:header="566" w:footer="18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양신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32393"/>
    <w:multiLevelType w:val="singleLevel"/>
    <w:tmpl w:val="C9123188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441499"/>
    <w:multiLevelType w:val="multilevel"/>
    <w:tmpl w:val="B5F04E9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30395A"/>
    <w:rsid w:val="001F1689"/>
    <w:rsid w:val="0030395A"/>
    <w:rsid w:val="003A6EBA"/>
    <w:rsid w:val="005523EB"/>
    <w:rsid w:val="00675840"/>
    <w:rsid w:val="006A53C5"/>
    <w:rsid w:val="007F7C24"/>
    <w:rsid w:val="00827070"/>
    <w:rsid w:val="009F64D4"/>
    <w:rsid w:val="00A6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2996"/>
  <w15:docId w15:val="{E985B0BA-7AB8-4D26-8847-3341B5D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spacing w:line="234" w:lineRule="auto"/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paragraph" w:customStyle="1" w:styleId="MS">
    <w:name w:val="MS바탕글"/>
    <w:pPr>
      <w:snapToGrid/>
      <w:spacing w:after="160" w:line="193" w:lineRule="auto"/>
    </w:pPr>
    <w:rPr>
      <w:rFonts w:ascii="맑은 고딕" w:eastAsia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E32809D-F4B7-4335-87DF-0CF03AD225C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5ED5F-E0F9-4E1E-B62B-48A694A9154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(별지 제1호 서식)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(별지 제1호 서식)</dc:title>
  <dc:creator>한국산업기술대학교 산학협력과 직원 전정환</dc:creator>
  <cp:keywords>
</cp:keywords>
  <dc:description>
</dc:description>
  <cp:lastModifiedBy>hogeun lee</cp:lastModifiedBy>
  <cp:revision>10</cp:revision>
  <dcterms:created xsi:type="dcterms:W3CDTF">2002-08-01T05:40:00Z</dcterms:created>
  <dcterms:modified xsi:type="dcterms:W3CDTF">2017-05-17T02:09:00Z</dcterms:modified>
</cp:coreProperties>
</file>