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8F6" w:rsidRDefault="00FC48F6" w:rsidP="00FC48F6">
      <w:pPr>
        <w:pStyle w:val="NormalWeb"/>
        <w:rPr>
          <w:rStyle w:val="Strong"/>
          <w:sz w:val="28"/>
          <w:szCs w:val="28"/>
        </w:rPr>
      </w:pPr>
      <w:r w:rsidRPr="00FC48F6">
        <w:rPr>
          <w:rStyle w:val="Strong"/>
          <w:sz w:val="28"/>
          <w:szCs w:val="28"/>
        </w:rPr>
        <w:t>Điều khiển đèn LED RGB trên ESP32-S3 bằng Bluetooth BLE</w:t>
      </w:r>
    </w:p>
    <w:p w:rsidR="00FC48F6" w:rsidRPr="00FC48F6" w:rsidRDefault="00FC48F6" w:rsidP="00FC4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48F6">
        <w:rPr>
          <w:rFonts w:ascii="Times New Roman" w:eastAsia="Times New Roman" w:hAnsi="Times New Roman" w:cs="Times New Roman"/>
          <w:b/>
          <w:bCs/>
          <w:sz w:val="24"/>
          <w:szCs w:val="24"/>
        </w:rPr>
        <w:t>1. Mục tiêu bài thực hành</w:t>
      </w:r>
    </w:p>
    <w:p w:rsidR="00FC48F6" w:rsidRPr="00FC48F6" w:rsidRDefault="00FC48F6" w:rsidP="00FC48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48F6">
        <w:rPr>
          <w:rFonts w:ascii="Times New Roman" w:hAnsi="Times New Roman" w:cs="Times New Roman"/>
          <w:sz w:val="24"/>
          <w:szCs w:val="24"/>
        </w:rPr>
        <w:t>Bài thực hành nhằm tìm hiểu cách kết nối và điều khiển thiết bị ESP32-S3 thông qua Bluetooth BLE.</w:t>
      </w:r>
    </w:p>
    <w:p w:rsidR="00FC48F6" w:rsidRPr="00FC48F6" w:rsidRDefault="00FC48F6" w:rsidP="00FC48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48F6">
        <w:rPr>
          <w:rFonts w:ascii="Times New Roman" w:hAnsi="Times New Roman" w:cs="Times New Roman"/>
          <w:sz w:val="24"/>
          <w:szCs w:val="24"/>
        </w:rPr>
        <w:t>Mục tiêu là sử dụng điện thoại để bật/tắt đèn LED RGB, thay đổi màu sắc và tạo hiệu ứng đèn tự động chuyển màu.</w:t>
      </w:r>
    </w:p>
    <w:p w:rsidR="00FC48F6" w:rsidRPr="00FC48F6" w:rsidRDefault="00FC48F6" w:rsidP="00FC48F6">
      <w:pPr>
        <w:pStyle w:val="Heading2"/>
        <w:rPr>
          <w:sz w:val="24"/>
          <w:szCs w:val="24"/>
        </w:rPr>
      </w:pPr>
      <w:r w:rsidRPr="00FC48F6">
        <w:rPr>
          <w:sz w:val="24"/>
          <w:szCs w:val="24"/>
        </w:rPr>
        <w:t>2. Thiết bị và phần mềm sử dụng</w:t>
      </w:r>
    </w:p>
    <w:p w:rsidR="00FC48F6" w:rsidRPr="00FC48F6" w:rsidRDefault="00FC48F6" w:rsidP="00FC48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48F6">
        <w:rPr>
          <w:rFonts w:ascii="Times New Roman" w:hAnsi="Times New Roman" w:cs="Times New Roman"/>
          <w:sz w:val="24"/>
          <w:szCs w:val="24"/>
        </w:rPr>
        <w:t>2.1. Phần cứng</w:t>
      </w:r>
    </w:p>
    <w:p w:rsidR="00FC48F6" w:rsidRPr="00FC48F6" w:rsidRDefault="00FC48F6" w:rsidP="00FC48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48F6">
        <w:rPr>
          <w:rFonts w:ascii="Times New Roman" w:hAnsi="Times New Roman" w:cs="Times New Roman"/>
          <w:sz w:val="24"/>
          <w:szCs w:val="24"/>
        </w:rPr>
        <w:t>Các thiết bị sử dụng gồm:</w:t>
      </w:r>
    </w:p>
    <w:p w:rsidR="00FC48F6" w:rsidRPr="00FC48F6" w:rsidRDefault="00FC48F6" w:rsidP="00FC48F6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C48F6">
        <w:rPr>
          <w:rFonts w:ascii="Times New Roman" w:hAnsi="Times New Roman" w:cs="Times New Roman"/>
          <w:sz w:val="24"/>
          <w:szCs w:val="24"/>
        </w:rPr>
        <w:t>Board ESP32-S3 có LED RGB tích hợp.</w:t>
      </w:r>
    </w:p>
    <w:p w:rsidR="00FC48F6" w:rsidRPr="00FC48F6" w:rsidRDefault="00FC48F6" w:rsidP="00FC48F6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C48F6">
        <w:rPr>
          <w:rFonts w:ascii="Times New Roman" w:hAnsi="Times New Roman" w:cs="Times New Roman"/>
          <w:sz w:val="24"/>
          <w:szCs w:val="24"/>
        </w:rPr>
        <w:t>Dây cáp USB truyền dữ liệu.</w:t>
      </w:r>
    </w:p>
    <w:p w:rsidR="00FC48F6" w:rsidRDefault="00FC48F6" w:rsidP="00FC48F6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C48F6">
        <w:rPr>
          <w:rFonts w:ascii="Times New Roman" w:hAnsi="Times New Roman" w:cs="Times New Roman"/>
          <w:sz w:val="24"/>
          <w:szCs w:val="24"/>
        </w:rPr>
        <w:t>Máy tính và điện thoại có Bluetooth.</w:t>
      </w:r>
    </w:p>
    <w:p w:rsidR="00FC48F6" w:rsidRPr="00FC48F6" w:rsidRDefault="00FC48F6" w:rsidP="00FC48F6">
      <w:pPr>
        <w:rPr>
          <w:rFonts w:ascii="Times New Roman" w:hAnsi="Times New Roman" w:cs="Times New Roman"/>
          <w:sz w:val="24"/>
          <w:szCs w:val="24"/>
        </w:rPr>
      </w:pPr>
      <w:r w:rsidRPr="00FC48F6">
        <w:rPr>
          <w:rFonts w:ascii="Times New Roman" w:hAnsi="Times New Roman" w:cs="Times New Roman"/>
          <w:sz w:val="24"/>
          <w:szCs w:val="24"/>
        </w:rPr>
        <w:t>2.2. Phần mềm sử dụng</w:t>
      </w:r>
    </w:p>
    <w:p w:rsidR="00FC48F6" w:rsidRDefault="00FC48F6" w:rsidP="00FC48F6">
      <w:pPr>
        <w:pStyle w:val="NormalWeb"/>
      </w:pPr>
      <w:r>
        <w:t>Arduino IDE được sử dụng để viết và nạp chương trình vào ESP32-S3.</w:t>
      </w:r>
    </w:p>
    <w:p w:rsidR="00FC48F6" w:rsidRDefault="00FC48F6" w:rsidP="00FC48F6">
      <w:pPr>
        <w:pStyle w:val="NormalWeb"/>
      </w:pPr>
      <w:r>
        <w:t>Ứng dụng nRF Connect trên điện thoại được sử dụng để tìm kiếm thiết bị Bluetooth và gửi lệnh điều khiển.</w:t>
      </w:r>
    </w:p>
    <w:p w:rsidR="00FC48F6" w:rsidRDefault="00FC48F6" w:rsidP="00FC48F6">
      <w:pPr>
        <w:pStyle w:val="NormalWeb"/>
      </w:pPr>
      <w:r>
        <w:t>Thư viện ESP32 BLE hỗ trợ giao tiếp Bluetooth, còn Adafruit NeoPixel hỗ trợ điều khiển LED RGB.</w:t>
      </w:r>
    </w:p>
    <w:p w:rsidR="00FC48F6" w:rsidRPr="00FC48F6" w:rsidRDefault="00FC48F6" w:rsidP="00FC48F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48F6">
        <w:rPr>
          <w:rFonts w:ascii="Times New Roman" w:hAnsi="Times New Roman" w:cs="Times New Roman"/>
          <w:sz w:val="24"/>
          <w:szCs w:val="24"/>
        </w:rPr>
        <w:t>3. Nguyên lý hoạt động</w:t>
      </w:r>
    </w:p>
    <w:p w:rsidR="00FC48F6" w:rsidRDefault="00FC48F6" w:rsidP="00FC48F6">
      <w:pPr>
        <w:pStyle w:val="NormalWeb"/>
      </w:pPr>
      <w:r>
        <w:t>Hệ thống hoạt động theo sơ đồ:</w:t>
      </w:r>
    </w:p>
    <w:p w:rsidR="00FC48F6" w:rsidRDefault="00FC48F6" w:rsidP="00FC48F6">
      <w:pPr>
        <w:pStyle w:val="NormalWeb"/>
      </w:pPr>
      <w:r>
        <w:rPr>
          <w:rStyle w:val="Strong"/>
        </w:rPr>
        <w:t>Điện thoại → Bluetooth BLE → ESP32-S3 → LED RGB</w:t>
      </w:r>
    </w:p>
    <w:p w:rsidR="00FC48F6" w:rsidRDefault="00FC48F6" w:rsidP="00FC48F6">
      <w:pPr>
        <w:pStyle w:val="NormalWeb"/>
      </w:pPr>
      <w:r>
        <w:t>Khi ESP32-S3 khởi động, chương trình kíc</w:t>
      </w:r>
      <w:r>
        <w:t>h hoạt Bluetooth BLE với tên HC</w:t>
      </w:r>
      <w:r>
        <w:t>.</w:t>
      </w:r>
    </w:p>
    <w:p w:rsidR="00FC48F6" w:rsidRDefault="00FC48F6" w:rsidP="00FC48F6">
      <w:pPr>
        <w:pStyle w:val="NormalWeb"/>
      </w:pPr>
      <w:r>
        <w:t>Điện thoại sử dụng ứng dụng nRF Connect để kết nối với ESP32-S3.</w:t>
      </w:r>
    </w:p>
    <w:p w:rsidR="00FC48F6" w:rsidRDefault="00FC48F6" w:rsidP="00FC48F6">
      <w:pPr>
        <w:pStyle w:val="NormalWeb"/>
      </w:pPr>
      <w:r>
        <w:t>Sau khi kết nối, điện thoại gửi các lệnh điều khiển. ESP32-S3 nhận lệnh và thay đổi màu sắc của LED RGB theo chương trình đã được lập trình.</w:t>
      </w:r>
    </w:p>
    <w:p w:rsidR="00FC48F6" w:rsidRPr="00FC48F6" w:rsidRDefault="00FC48F6" w:rsidP="00FC48F6">
      <w:pPr>
        <w:pStyle w:val="Heading2"/>
        <w:rPr>
          <w:sz w:val="24"/>
          <w:szCs w:val="24"/>
        </w:rPr>
      </w:pPr>
      <w:r w:rsidRPr="00FC48F6">
        <w:rPr>
          <w:sz w:val="24"/>
          <w:szCs w:val="24"/>
        </w:rPr>
        <w:t>4. Các bước thực hiện</w:t>
      </w:r>
    </w:p>
    <w:p w:rsidR="00FC48F6" w:rsidRPr="00FC48F6" w:rsidRDefault="00FC48F6" w:rsidP="00FC48F6">
      <w:pPr>
        <w:pStyle w:val="Heading3"/>
        <w:rPr>
          <w:color w:val="auto"/>
        </w:rPr>
      </w:pPr>
      <w:r w:rsidRPr="00FC48F6">
        <w:rPr>
          <w:color w:val="auto"/>
        </w:rPr>
        <w:t>Bước 1. Kết nối ESP32-S3 với máy tính</w:t>
      </w:r>
    </w:p>
    <w:p w:rsidR="00FC48F6" w:rsidRPr="00FC48F6" w:rsidRDefault="00FC48F6" w:rsidP="00FC48F6">
      <w:pPr>
        <w:pStyle w:val="NormalWeb"/>
      </w:pPr>
      <w:r w:rsidRPr="00FC48F6">
        <w:t>Sử dụng dây cáp USB để kết nối ESP32-S3 với máy tính. Sau khi kết nối, kiểm tra cổng COM trong Arduino IDE.</w:t>
      </w:r>
    </w:p>
    <w:p w:rsidR="00FC48F6" w:rsidRPr="00FC48F6" w:rsidRDefault="00FC48F6" w:rsidP="00FC48F6">
      <w:pPr>
        <w:pStyle w:val="Heading3"/>
        <w:rPr>
          <w:color w:val="auto"/>
        </w:rPr>
      </w:pPr>
      <w:r w:rsidRPr="00FC48F6">
        <w:rPr>
          <w:color w:val="auto"/>
        </w:rPr>
        <w:lastRenderedPageBreak/>
        <w:t>Bước 2. Viết chương trình điều khiển</w:t>
      </w:r>
    </w:p>
    <w:p w:rsidR="00FC48F6" w:rsidRPr="00FC48F6" w:rsidRDefault="00FC48F6" w:rsidP="00FC48F6">
      <w:pPr>
        <w:pStyle w:val="NormalWeb"/>
      </w:pPr>
      <w:r w:rsidRPr="00FC48F6">
        <w:t>Mở Arduino IDE, chọn board ESP32S3 Dev Module và cài đặt thư viện Adafruit NeoPixel.</w:t>
      </w:r>
    </w:p>
    <w:p w:rsidR="00FC48F6" w:rsidRPr="00FC48F6" w:rsidRDefault="00FC48F6" w:rsidP="00FC48F6">
      <w:pPr>
        <w:pStyle w:val="NormalWeb"/>
      </w:pPr>
      <w:r w:rsidRPr="00FC48F6">
        <w:t>Chương trình được viết để ESP32-S3 phát Bluetooth với tên VTT, nhận lệnh từ điện thoại và điều khiển màu sắc LED RGB.</w:t>
      </w:r>
    </w:p>
    <w:p w:rsidR="00FC48F6" w:rsidRPr="00FC48F6" w:rsidRDefault="00FC48F6" w:rsidP="00FC48F6">
      <w:pPr>
        <w:pStyle w:val="Heading3"/>
        <w:rPr>
          <w:color w:val="auto"/>
        </w:rPr>
      </w:pPr>
      <w:r w:rsidRPr="00FC48F6">
        <w:rPr>
          <w:color w:val="auto"/>
        </w:rPr>
        <w:t>Bước 3. Nạp chương trình vào ESP32-S3</w:t>
      </w:r>
    </w:p>
    <w:p w:rsidR="00FC48F6" w:rsidRPr="00FC48F6" w:rsidRDefault="00FC48F6" w:rsidP="00FC48F6">
      <w:pPr>
        <w:pStyle w:val="NormalWeb"/>
      </w:pPr>
      <w:r w:rsidRPr="00FC48F6">
        <w:t>Sau khi hoàn thành chương trình, chọn đúng cổng COM và nhấn Upload.</w:t>
      </w:r>
    </w:p>
    <w:p w:rsidR="00FC48F6" w:rsidRPr="00FC48F6" w:rsidRDefault="00FC48F6" w:rsidP="00FC48F6">
      <w:pPr>
        <w:pStyle w:val="NormalWeb"/>
      </w:pPr>
      <w:r w:rsidRPr="00FC48F6">
        <w:t>Mở Serial Monitor ở tốc độ 115200 baud để kiểm tra trạng thái khởi động của chương trình.</w:t>
      </w:r>
    </w:p>
    <w:p w:rsidR="00FC48F6" w:rsidRPr="00FC48F6" w:rsidRDefault="002235DC" w:rsidP="00FC48F6">
      <w:pPr>
        <w:pStyle w:val="NormalWeb"/>
      </w:pPr>
      <w:r w:rsidRPr="002235DC">
        <w:drawing>
          <wp:inline distT="0" distB="0" distL="0" distR="0" wp14:anchorId="6460891E" wp14:editId="280273D8">
            <wp:extent cx="5943600" cy="2847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5DC" w:rsidRPr="002235DC" w:rsidRDefault="002235DC" w:rsidP="002235DC">
      <w:pPr>
        <w:pStyle w:val="Heading3"/>
        <w:rPr>
          <w:color w:val="auto"/>
        </w:rPr>
      </w:pPr>
      <w:r w:rsidRPr="002235DC"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621280" cy="5673311"/>
            <wp:effectExtent l="0" t="0" r="762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567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35DC">
        <w:rPr>
          <w:color w:val="auto"/>
        </w:rPr>
        <w:t>Bước 4. Kết nối điện thoại với ESP32-S3</w:t>
      </w:r>
    </w:p>
    <w:p w:rsidR="002235DC" w:rsidRDefault="002235DC" w:rsidP="002235DC">
      <w:pPr>
        <w:pStyle w:val="NormalWeb"/>
      </w:pPr>
      <w:r>
        <w:t>Bật Bluetooth trên điện thoại và mở ứng dụng nRF Connect.</w:t>
      </w:r>
    </w:p>
    <w:p w:rsidR="002235DC" w:rsidRDefault="002235DC" w:rsidP="002235DC">
      <w:pPr>
        <w:pStyle w:val="NormalWeb"/>
      </w:pPr>
      <w:r>
        <w:t>Nhấn Scan để tìm thiết bị có tên VTT. Sau đó nhấn Connect để kết nối với ESP32-S3.</w:t>
      </w:r>
    </w:p>
    <w:p w:rsidR="002235DC" w:rsidRDefault="002235DC" w:rsidP="002235DC">
      <w:pPr>
        <w:pStyle w:val="NormalWeb"/>
        <w:tabs>
          <w:tab w:val="left" w:pos="780"/>
        </w:tabs>
      </w:pPr>
      <w:r>
        <w:br w:type="textWrapping" w:clear="all"/>
      </w:r>
    </w:p>
    <w:p w:rsidR="00FC48F6" w:rsidRDefault="00FC48F6" w:rsidP="00FC48F6">
      <w:pPr>
        <w:pStyle w:val="NormalWeb"/>
      </w:pPr>
    </w:p>
    <w:p w:rsidR="002235DC" w:rsidRDefault="002235DC" w:rsidP="00FC48F6">
      <w:pPr>
        <w:pStyle w:val="NormalWeb"/>
      </w:pPr>
    </w:p>
    <w:p w:rsidR="002235DC" w:rsidRDefault="002235DC" w:rsidP="00FC48F6">
      <w:pPr>
        <w:pStyle w:val="NormalWeb"/>
      </w:pPr>
    </w:p>
    <w:p w:rsidR="002235DC" w:rsidRDefault="002235DC" w:rsidP="00FC48F6">
      <w:pPr>
        <w:pStyle w:val="NormalWeb"/>
      </w:pPr>
    </w:p>
    <w:p w:rsidR="002235DC" w:rsidRDefault="002235DC" w:rsidP="00FC48F6">
      <w:pPr>
        <w:pStyle w:val="NormalWeb"/>
      </w:pPr>
    </w:p>
    <w:p w:rsidR="002235DC" w:rsidRDefault="002235DC" w:rsidP="002235DC">
      <w:pPr>
        <w:pStyle w:val="Heading3"/>
      </w:pPr>
      <w:r w:rsidRPr="002235DC">
        <w:rPr>
          <w:color w:val="auto"/>
        </w:rPr>
        <w:t>Bước 5. Gửi lệnh điều khiển LED RGB</w:t>
      </w:r>
    </w:p>
    <w:p w:rsidR="002235DC" w:rsidRDefault="002235DC" w:rsidP="002235DC">
      <w:pPr>
        <w:pStyle w:val="NormalWeb"/>
      </w:pPr>
      <w:r>
        <w:t>Sau khi kết nối Bluetooth, chọn Characteristic có quyền Write và gửi dữ liệu dạng Text.</w:t>
      </w:r>
    </w:p>
    <w:p w:rsidR="002235DC" w:rsidRDefault="002235DC" w:rsidP="002235DC">
      <w:pPr>
        <w:pStyle w:val="NormalWeb"/>
      </w:pPr>
      <w:r>
        <w:t>ESP32-S3 nhận lệnh, kiểm tra giá trị và điều khiển LED RGB hiển thị màu tương ứng.</w:t>
      </w:r>
    </w:p>
    <w:p w:rsidR="002235DC" w:rsidRDefault="002235DC" w:rsidP="002235DC">
      <w:pPr>
        <w:pStyle w:val="NormalWeb"/>
      </w:pPr>
      <w:r w:rsidRPr="002235DC">
        <w:drawing>
          <wp:inline distT="0" distB="0" distL="0" distR="0" wp14:anchorId="3CF6D94B" wp14:editId="28C0EBA6">
            <wp:extent cx="5943600" cy="6594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5DC" w:rsidRDefault="002235DC" w:rsidP="00FC48F6">
      <w:pPr>
        <w:pStyle w:val="NormalWeb"/>
      </w:pPr>
    </w:p>
    <w:p w:rsidR="002235DC" w:rsidRDefault="002235DC" w:rsidP="002235DC">
      <w:pPr>
        <w:pStyle w:val="Heading2"/>
      </w:pPr>
      <w:r>
        <w:t>5. Bảng lệnh điều khiển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245"/>
      </w:tblGrid>
      <w:tr w:rsidR="002235DC" w:rsidTr="002235DC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2235DC" w:rsidRDefault="002235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Lệnh</w:t>
            </w:r>
          </w:p>
        </w:tc>
        <w:tc>
          <w:tcPr>
            <w:tcW w:w="2200" w:type="dxa"/>
            <w:vAlign w:val="center"/>
            <w:hideMark/>
          </w:tcPr>
          <w:p w:rsidR="002235DC" w:rsidRDefault="002235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Chức năng</w:t>
            </w:r>
          </w:p>
        </w:tc>
      </w:tr>
      <w:tr w:rsidR="002235DC" w:rsidTr="002235DC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2235DC" w:rsidRDefault="002235DC">
            <w:r>
              <w:t>0</w:t>
            </w:r>
          </w:p>
        </w:tc>
        <w:tc>
          <w:tcPr>
            <w:tcW w:w="2200" w:type="dxa"/>
            <w:vAlign w:val="center"/>
            <w:hideMark/>
          </w:tcPr>
          <w:p w:rsidR="002235DC" w:rsidRDefault="002235DC">
            <w:r>
              <w:t>Tắt LED</w:t>
            </w:r>
          </w:p>
        </w:tc>
      </w:tr>
      <w:tr w:rsidR="002235DC" w:rsidTr="002235DC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2235DC" w:rsidRDefault="002235DC">
            <w:r>
              <w:t>1</w:t>
            </w:r>
          </w:p>
        </w:tc>
        <w:tc>
          <w:tcPr>
            <w:tcW w:w="2200" w:type="dxa"/>
            <w:vAlign w:val="center"/>
            <w:hideMark/>
          </w:tcPr>
          <w:p w:rsidR="002235DC" w:rsidRDefault="002235DC">
            <w:r>
              <w:t>Bật LED màu trắng</w:t>
            </w:r>
          </w:p>
        </w:tc>
      </w:tr>
      <w:tr w:rsidR="002235DC" w:rsidTr="002235DC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2235DC" w:rsidRDefault="002235DC">
            <w:r>
              <w:t>2</w:t>
            </w:r>
          </w:p>
        </w:tc>
        <w:tc>
          <w:tcPr>
            <w:tcW w:w="2200" w:type="dxa"/>
            <w:vAlign w:val="center"/>
            <w:hideMark/>
          </w:tcPr>
          <w:p w:rsidR="002235DC" w:rsidRDefault="002235DC">
            <w:r>
              <w:t>LED màu đỏ</w:t>
            </w:r>
          </w:p>
        </w:tc>
      </w:tr>
      <w:tr w:rsidR="002235DC" w:rsidTr="002235DC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2235DC" w:rsidRDefault="002235DC">
            <w:r>
              <w:t>3</w:t>
            </w:r>
          </w:p>
        </w:tc>
        <w:tc>
          <w:tcPr>
            <w:tcW w:w="2200" w:type="dxa"/>
            <w:vAlign w:val="center"/>
            <w:hideMark/>
          </w:tcPr>
          <w:p w:rsidR="002235DC" w:rsidRDefault="002235DC">
            <w:r>
              <w:t>LED màu xanh lá</w:t>
            </w:r>
          </w:p>
        </w:tc>
      </w:tr>
      <w:tr w:rsidR="002235DC" w:rsidTr="002235DC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2235DC" w:rsidRDefault="002235DC">
            <w:r>
              <w:t>4</w:t>
            </w:r>
          </w:p>
        </w:tc>
        <w:tc>
          <w:tcPr>
            <w:tcW w:w="2200" w:type="dxa"/>
            <w:vAlign w:val="center"/>
            <w:hideMark/>
          </w:tcPr>
          <w:p w:rsidR="002235DC" w:rsidRDefault="002235DC">
            <w:r>
              <w:t>LED màu xanh dương</w:t>
            </w:r>
          </w:p>
        </w:tc>
      </w:tr>
      <w:tr w:rsidR="002235DC" w:rsidTr="002235DC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2235DC" w:rsidRDefault="002235DC">
            <w:r>
              <w:t>5</w:t>
            </w:r>
          </w:p>
        </w:tc>
        <w:tc>
          <w:tcPr>
            <w:tcW w:w="2200" w:type="dxa"/>
            <w:vAlign w:val="center"/>
            <w:hideMark/>
          </w:tcPr>
          <w:p w:rsidR="002235DC" w:rsidRDefault="002235DC">
            <w:r>
              <w:t>LED màu vàng</w:t>
            </w:r>
          </w:p>
        </w:tc>
      </w:tr>
      <w:tr w:rsidR="002235DC" w:rsidTr="002235DC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2235DC" w:rsidRDefault="002235DC">
            <w:r>
              <w:t>6</w:t>
            </w:r>
          </w:p>
        </w:tc>
        <w:tc>
          <w:tcPr>
            <w:tcW w:w="2200" w:type="dxa"/>
            <w:vAlign w:val="center"/>
            <w:hideMark/>
          </w:tcPr>
          <w:p w:rsidR="002235DC" w:rsidRDefault="002235DC">
            <w:r>
              <w:t>LED màu tím</w:t>
            </w:r>
          </w:p>
        </w:tc>
      </w:tr>
      <w:tr w:rsidR="002235DC" w:rsidTr="002235DC">
        <w:trPr>
          <w:tblCellSpacing w:w="15" w:type="dxa"/>
        </w:trPr>
        <w:tc>
          <w:tcPr>
            <w:tcW w:w="1373" w:type="dxa"/>
            <w:vAlign w:val="center"/>
            <w:hideMark/>
          </w:tcPr>
          <w:p w:rsidR="002235DC" w:rsidRDefault="002235DC">
            <w:r>
              <w:t>7</w:t>
            </w:r>
          </w:p>
        </w:tc>
        <w:tc>
          <w:tcPr>
            <w:tcW w:w="2200" w:type="dxa"/>
            <w:vAlign w:val="center"/>
            <w:hideMark/>
          </w:tcPr>
          <w:p w:rsidR="002235DC" w:rsidRDefault="002235DC">
            <w:r>
              <w:t>LED tự động chuyển màu Rainbow</w:t>
            </w:r>
          </w:p>
        </w:tc>
      </w:tr>
    </w:tbl>
    <w:p w:rsidR="002235DC" w:rsidRDefault="002235DC" w:rsidP="002235DC">
      <w:pPr>
        <w:pStyle w:val="Heading2"/>
        <w:rPr>
          <w:sz w:val="24"/>
          <w:szCs w:val="24"/>
        </w:rPr>
      </w:pPr>
    </w:p>
    <w:p w:rsidR="002235DC" w:rsidRDefault="002235DC" w:rsidP="002235DC">
      <w:pPr>
        <w:pStyle w:val="Heading2"/>
        <w:rPr>
          <w:sz w:val="24"/>
          <w:szCs w:val="24"/>
        </w:rPr>
      </w:pPr>
    </w:p>
    <w:p w:rsidR="002235DC" w:rsidRDefault="002235DC" w:rsidP="002235DC">
      <w:pPr>
        <w:pStyle w:val="Heading2"/>
        <w:rPr>
          <w:sz w:val="24"/>
          <w:szCs w:val="24"/>
        </w:rPr>
      </w:pPr>
    </w:p>
    <w:p w:rsidR="002235DC" w:rsidRDefault="002235DC" w:rsidP="002235DC">
      <w:pPr>
        <w:pStyle w:val="Heading2"/>
        <w:rPr>
          <w:sz w:val="24"/>
          <w:szCs w:val="24"/>
        </w:rPr>
      </w:pPr>
    </w:p>
    <w:p w:rsidR="002235DC" w:rsidRDefault="002235DC" w:rsidP="002235DC">
      <w:pPr>
        <w:pStyle w:val="Heading2"/>
        <w:rPr>
          <w:sz w:val="24"/>
          <w:szCs w:val="24"/>
        </w:rPr>
      </w:pPr>
    </w:p>
    <w:p w:rsidR="002235DC" w:rsidRDefault="002235DC" w:rsidP="002235DC">
      <w:pPr>
        <w:pStyle w:val="Heading2"/>
        <w:rPr>
          <w:sz w:val="24"/>
          <w:szCs w:val="24"/>
        </w:rPr>
      </w:pPr>
    </w:p>
    <w:p w:rsidR="002235DC" w:rsidRDefault="002235DC" w:rsidP="002235DC">
      <w:pPr>
        <w:pStyle w:val="Heading2"/>
        <w:rPr>
          <w:sz w:val="24"/>
          <w:szCs w:val="24"/>
        </w:rPr>
      </w:pPr>
    </w:p>
    <w:p w:rsidR="002235DC" w:rsidRDefault="002235DC" w:rsidP="002235DC">
      <w:pPr>
        <w:pStyle w:val="Heading2"/>
        <w:rPr>
          <w:sz w:val="24"/>
          <w:szCs w:val="24"/>
        </w:rPr>
      </w:pPr>
    </w:p>
    <w:p w:rsidR="002235DC" w:rsidRDefault="002235DC" w:rsidP="002235DC">
      <w:pPr>
        <w:pStyle w:val="Heading2"/>
        <w:rPr>
          <w:sz w:val="24"/>
          <w:szCs w:val="24"/>
        </w:rPr>
      </w:pPr>
    </w:p>
    <w:p w:rsidR="002235DC" w:rsidRDefault="002235DC" w:rsidP="002235DC">
      <w:pPr>
        <w:pStyle w:val="Heading2"/>
        <w:rPr>
          <w:sz w:val="24"/>
          <w:szCs w:val="24"/>
        </w:rPr>
      </w:pPr>
    </w:p>
    <w:p w:rsidR="002235DC" w:rsidRDefault="002235DC" w:rsidP="002235DC">
      <w:pPr>
        <w:pStyle w:val="Heading2"/>
        <w:rPr>
          <w:sz w:val="24"/>
          <w:szCs w:val="24"/>
        </w:rPr>
      </w:pPr>
    </w:p>
    <w:p w:rsidR="002235DC" w:rsidRDefault="002235DC" w:rsidP="002235DC">
      <w:pPr>
        <w:pStyle w:val="Heading2"/>
        <w:rPr>
          <w:sz w:val="24"/>
          <w:szCs w:val="24"/>
        </w:rPr>
      </w:pPr>
    </w:p>
    <w:p w:rsidR="002235DC" w:rsidRDefault="002235DC" w:rsidP="002235DC">
      <w:pPr>
        <w:pStyle w:val="Heading2"/>
        <w:rPr>
          <w:sz w:val="24"/>
          <w:szCs w:val="24"/>
        </w:rPr>
      </w:pPr>
    </w:p>
    <w:p w:rsidR="002235DC" w:rsidRPr="002235DC" w:rsidRDefault="002235DC" w:rsidP="002235DC">
      <w:pPr>
        <w:pStyle w:val="Heading2"/>
        <w:rPr>
          <w:sz w:val="24"/>
          <w:szCs w:val="24"/>
        </w:rPr>
      </w:pPr>
      <w:r w:rsidRPr="002235DC">
        <w:rPr>
          <w:sz w:val="24"/>
          <w:szCs w:val="24"/>
        </w:rPr>
        <w:t>6. Kết quả thực hành</w:t>
      </w:r>
    </w:p>
    <w:p w:rsidR="002235DC" w:rsidRDefault="002235DC" w:rsidP="002235DC">
      <w:pPr>
        <w:pStyle w:val="NormalWeb"/>
      </w:pPr>
      <w:r>
        <w:t>Sau khi nạp chương trình, ESP32-S3 khởi động và phát tín hiệu Bluetooth BLE.</w:t>
      </w:r>
    </w:p>
    <w:p w:rsidR="002235DC" w:rsidRDefault="002235DC" w:rsidP="002235DC">
      <w:pPr>
        <w:pStyle w:val="NormalWeb"/>
      </w:pPr>
      <w:r>
        <w:t>Khi điện thoại kết nối với thiết bị và gửi lệnh hợp lệ, chương trình sẽ xử lý lệnh và điều khiển LED RGB theo màu được lựa chọn.</w:t>
      </w:r>
    </w:p>
    <w:p w:rsidR="002235DC" w:rsidRDefault="002235DC" w:rsidP="002235DC">
      <w:pPr>
        <w:pStyle w:val="NormalWeb"/>
      </w:pPr>
    </w:p>
    <w:p w:rsidR="002235DC" w:rsidRPr="002235DC" w:rsidRDefault="002235DC" w:rsidP="002235DC">
      <w:pPr>
        <w:pStyle w:val="NormalWeb"/>
      </w:pPr>
      <w:r w:rsidRPr="002235DC">
        <w:drawing>
          <wp:inline distT="0" distB="0" distL="0" distR="0" wp14:anchorId="506F3B33" wp14:editId="4E2A2576">
            <wp:extent cx="3181350" cy="5655733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948" cy="565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235DC" w:rsidRPr="002235DC" w:rsidRDefault="002235DC" w:rsidP="002235DC"/>
    <w:p w:rsidR="002235DC" w:rsidRPr="002235DC" w:rsidRDefault="002235DC" w:rsidP="002235DC"/>
    <w:p w:rsidR="002235DC" w:rsidRPr="002235DC" w:rsidRDefault="002235DC" w:rsidP="002235DC"/>
    <w:p w:rsidR="002235DC" w:rsidRPr="002235DC" w:rsidRDefault="002235DC" w:rsidP="002235DC"/>
    <w:p w:rsidR="002235DC" w:rsidRPr="002235DC" w:rsidRDefault="002235DC" w:rsidP="002235DC"/>
    <w:p w:rsidR="002235DC" w:rsidRPr="002235DC" w:rsidRDefault="002235DC" w:rsidP="002235DC"/>
    <w:p w:rsidR="002235DC" w:rsidRPr="002235DC" w:rsidRDefault="002235DC" w:rsidP="002235DC"/>
    <w:p w:rsidR="002235DC" w:rsidRPr="002235DC" w:rsidRDefault="002235DC" w:rsidP="002235DC"/>
    <w:p w:rsidR="002235DC" w:rsidRPr="002235DC" w:rsidRDefault="002235DC" w:rsidP="002235DC"/>
    <w:p w:rsidR="002235DC" w:rsidRPr="002235DC" w:rsidRDefault="002235DC" w:rsidP="002235DC"/>
    <w:p w:rsidR="002235DC" w:rsidRPr="002235DC" w:rsidRDefault="002235DC" w:rsidP="002235DC"/>
    <w:p w:rsidR="002235DC" w:rsidRPr="002235DC" w:rsidRDefault="002235DC" w:rsidP="002235DC"/>
    <w:p w:rsidR="002235DC" w:rsidRDefault="002235DC" w:rsidP="002235DC">
      <w:pPr>
        <w:pStyle w:val="NormalWeb"/>
        <w:tabs>
          <w:tab w:val="left" w:pos="1575"/>
        </w:tabs>
      </w:pPr>
      <w:r>
        <w:tab/>
      </w:r>
    </w:p>
    <w:p w:rsidR="002235DC" w:rsidRPr="00FC48F6" w:rsidRDefault="002235DC" w:rsidP="00FC48F6">
      <w:pPr>
        <w:pStyle w:val="NormalWeb"/>
      </w:pPr>
      <w:r>
        <w:br w:type="textWrapping" w:clear="all"/>
      </w:r>
    </w:p>
    <w:p w:rsidR="00FC48F6" w:rsidRPr="00FC48F6" w:rsidRDefault="00FC48F6" w:rsidP="00FC48F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C48F6" w:rsidRPr="00FC48F6" w:rsidRDefault="00FC48F6" w:rsidP="00FC48F6">
      <w:pPr>
        <w:pStyle w:val="NormalWeb"/>
      </w:pPr>
    </w:p>
    <w:p w:rsidR="00434777" w:rsidRPr="00FC48F6" w:rsidRDefault="00434777">
      <w:pPr>
        <w:rPr>
          <w:rFonts w:ascii="Times New Roman" w:hAnsi="Times New Roman" w:cs="Times New Roman"/>
          <w:sz w:val="28"/>
          <w:szCs w:val="28"/>
        </w:rPr>
      </w:pPr>
    </w:p>
    <w:sectPr w:rsidR="00434777" w:rsidRPr="00FC4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5C4C" w:rsidRDefault="00785C4C" w:rsidP="002235DC">
      <w:pPr>
        <w:spacing w:after="0" w:line="240" w:lineRule="auto"/>
      </w:pPr>
      <w:r>
        <w:separator/>
      </w:r>
    </w:p>
  </w:endnote>
  <w:endnote w:type="continuationSeparator" w:id="0">
    <w:p w:rsidR="00785C4C" w:rsidRDefault="00785C4C" w:rsidP="00223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5C4C" w:rsidRDefault="00785C4C" w:rsidP="002235DC">
      <w:pPr>
        <w:spacing w:after="0" w:line="240" w:lineRule="auto"/>
      </w:pPr>
      <w:r>
        <w:separator/>
      </w:r>
    </w:p>
  </w:footnote>
  <w:footnote w:type="continuationSeparator" w:id="0">
    <w:p w:rsidR="00785C4C" w:rsidRDefault="00785C4C" w:rsidP="002235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07C3E"/>
    <w:multiLevelType w:val="hybridMultilevel"/>
    <w:tmpl w:val="30F6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A04367"/>
    <w:multiLevelType w:val="multilevel"/>
    <w:tmpl w:val="2B0A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845CB"/>
    <w:multiLevelType w:val="hybridMultilevel"/>
    <w:tmpl w:val="0E320D00"/>
    <w:lvl w:ilvl="0" w:tplc="E73A483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CD131DE"/>
    <w:multiLevelType w:val="hybridMultilevel"/>
    <w:tmpl w:val="B418B3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F75"/>
    <w:rsid w:val="001A7847"/>
    <w:rsid w:val="002235DC"/>
    <w:rsid w:val="00241517"/>
    <w:rsid w:val="00434777"/>
    <w:rsid w:val="004D348F"/>
    <w:rsid w:val="00785C4C"/>
    <w:rsid w:val="00941BE6"/>
    <w:rsid w:val="009E7122"/>
    <w:rsid w:val="00A90ED3"/>
    <w:rsid w:val="00AC6A6F"/>
    <w:rsid w:val="00E87F75"/>
    <w:rsid w:val="00FC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F28A1"/>
  <w15:chartTrackingRefBased/>
  <w15:docId w15:val="{6A76F891-96B8-411D-8F5B-E0CA42F38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48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8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4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48F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C48F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sid w:val="00FC48F6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C48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3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5DC"/>
  </w:style>
  <w:style w:type="paragraph" w:styleId="Footer">
    <w:name w:val="footer"/>
    <w:basedOn w:val="Normal"/>
    <w:link w:val="FooterChar"/>
    <w:uiPriority w:val="99"/>
    <w:unhideWhenUsed/>
    <w:rsid w:val="00223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9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387</Words>
  <Characters>2209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1. Mục tiêu bài thực hành</vt:lpstr>
      <vt:lpstr>    2. Thiết bị và phần mềm sử dụng</vt:lpstr>
      <vt:lpstr>    4. Các bước thực hiện</vt:lpstr>
      <vt:lpstr>        Bước 1. Kết nối ESP32-S3 với máy tính</vt:lpstr>
      <vt:lpstr>        Bước 2. Viết chương trình điều khiển</vt:lpstr>
      <vt:lpstr>        Bước 3. Nạp chương trình vào ESP32-S3</vt:lpstr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2026-10-16T01:34:00Z</dcterms:created>
  <dcterms:modified xsi:type="dcterms:W3CDTF">2026-10-16T01:54:00Z</dcterms:modified>
</cp:coreProperties>
</file>