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051" w:rsidRPr="00C3730A" w:rsidRDefault="00C15051" w:rsidP="00C15051">
      <w:pPr>
        <w:jc w:val="center"/>
        <w:rPr>
          <w:rFonts w:ascii="黑体" w:eastAsia="黑体" w:hAnsi="黑体"/>
          <w:sz w:val="32"/>
          <w:szCs w:val="32"/>
        </w:rPr>
      </w:pPr>
      <w:r>
        <w:rPr>
          <w:rFonts w:ascii="黑体" w:eastAsia="黑体" w:hAnsi="黑体" w:hint="eastAsia"/>
          <w:sz w:val="32"/>
          <w:szCs w:val="32"/>
        </w:rPr>
        <w:t>计算传热学第一次作业</w:t>
      </w:r>
    </w:p>
    <w:p w:rsidR="00C15051" w:rsidRDefault="00C15051" w:rsidP="00C15051">
      <w:pPr>
        <w:jc w:val="right"/>
        <w:rPr>
          <w:sz w:val="28"/>
          <w:szCs w:val="28"/>
        </w:rPr>
      </w:pPr>
      <w:r>
        <w:rPr>
          <w:rFonts w:hint="eastAsia"/>
          <w:sz w:val="28"/>
          <w:szCs w:val="28"/>
        </w:rPr>
        <w:t>——抛物型流动的数值模拟</w:t>
      </w:r>
    </w:p>
    <w:p w:rsidR="00C15051" w:rsidRDefault="00C15051">
      <w:pPr>
        <w:spacing w:line="360" w:lineRule="auto"/>
        <w:jc w:val="center"/>
        <w:rPr>
          <w:rFonts w:ascii="Times New Roman" w:eastAsia="楷体" w:hAnsi="Times New Roman" w:hint="eastAsia"/>
          <w:sz w:val="28"/>
          <w:szCs w:val="28"/>
        </w:rPr>
      </w:pPr>
      <w:r>
        <w:rPr>
          <w:rFonts w:ascii="仿宋" w:eastAsia="仿宋" w:hAnsi="仿宋" w:hint="eastAsia"/>
          <w:sz w:val="28"/>
          <w:szCs w:val="28"/>
        </w:rPr>
        <w:t>计自飞；付荣桓；许笑羽；汪波</w:t>
      </w:r>
    </w:p>
    <w:p w:rsidR="007D47CC" w:rsidRPr="00C15051" w:rsidRDefault="00C15051" w:rsidP="00C15051">
      <w:pPr>
        <w:rPr>
          <w:rFonts w:ascii="Times New Roman" w:hAnsi="Times New Roman"/>
          <w:b/>
          <w:sz w:val="28"/>
          <w:szCs w:val="28"/>
        </w:rPr>
      </w:pPr>
      <w:r w:rsidRPr="00C15051">
        <w:rPr>
          <w:rFonts w:ascii="Times New Roman" w:hAnsi="Times New Roman"/>
          <w:b/>
          <w:sz w:val="28"/>
          <w:szCs w:val="28"/>
        </w:rPr>
        <w:t xml:space="preserve">1 </w:t>
      </w:r>
      <w:r w:rsidRPr="00C15051">
        <w:rPr>
          <w:rFonts w:ascii="Times New Roman" w:hAnsi="宋体"/>
          <w:b/>
          <w:sz w:val="28"/>
          <w:szCs w:val="28"/>
        </w:rPr>
        <w:t>问题</w:t>
      </w:r>
      <w:r w:rsidRPr="00C15051">
        <w:rPr>
          <w:rFonts w:ascii="Times New Roman" w:hAnsi="宋体" w:hint="eastAsia"/>
          <w:b/>
          <w:sz w:val="28"/>
          <w:szCs w:val="28"/>
        </w:rPr>
        <w:t>设定</w:t>
      </w:r>
    </w:p>
    <w:p w:rsidR="007D47CC" w:rsidRPr="00C15051" w:rsidRDefault="00E1637A" w:rsidP="00426672">
      <w:pPr>
        <w:spacing w:line="360" w:lineRule="auto"/>
        <w:ind w:firstLineChars="200" w:firstLine="420"/>
        <w:rPr>
          <w:rFonts w:asciiTheme="minorEastAsia" w:eastAsiaTheme="minorEastAsia" w:hAnsiTheme="minorEastAsia"/>
          <w:szCs w:val="21"/>
        </w:rPr>
      </w:pPr>
      <w:r w:rsidRPr="00C15051">
        <w:rPr>
          <w:rFonts w:asciiTheme="minorEastAsia" w:eastAsiaTheme="minorEastAsia" w:hAnsiTheme="minorEastAsia"/>
          <w:szCs w:val="21"/>
        </w:rPr>
        <w:t>针对流向具有抛物型特征一类流动，（1）写出通用形式的控制方程；（2）实现网格划分，可针对简单规则区域，也可用于曲壁一类的相对复杂区域；（3）实现方程离散；(4)编写程序，实现该类流动的数值模拟；（5）选择某一具体流动，进行数值模拟，并将模拟结果与近似解或实验结果或其他软件的模拟结果对照分析；(6)既能模拟层流，也能模拟湍流。</w:t>
      </w:r>
    </w:p>
    <w:p w:rsidR="007D47CC" w:rsidRPr="00C15051" w:rsidRDefault="00E1637A" w:rsidP="00426672">
      <w:pPr>
        <w:spacing w:line="360" w:lineRule="auto"/>
        <w:rPr>
          <w:rFonts w:asciiTheme="minorEastAsia" w:eastAsiaTheme="minorEastAsia" w:hAnsiTheme="minorEastAsia"/>
          <w:szCs w:val="21"/>
        </w:rPr>
      </w:pPr>
      <w:r w:rsidRPr="00C15051">
        <w:rPr>
          <w:rFonts w:asciiTheme="minorEastAsia" w:eastAsiaTheme="minorEastAsia" w:hAnsiTheme="minorEastAsia"/>
          <w:szCs w:val="21"/>
        </w:rPr>
        <w:t>要求：（1）提交完整报告，包括以上5个方面的内容；（2）提交可正确运行的源代码程序</w:t>
      </w:r>
      <w:r w:rsidRPr="00C15051">
        <w:rPr>
          <w:rFonts w:asciiTheme="minorEastAsia" w:eastAsiaTheme="minorEastAsia" w:hAnsiTheme="minorEastAsia" w:hint="eastAsia"/>
          <w:szCs w:val="21"/>
        </w:rPr>
        <w:t>；（3）按组完成，需最终答辩，报告人和答辩人现场随机确定。</w:t>
      </w:r>
    </w:p>
    <w:p w:rsidR="007D47CC" w:rsidRDefault="007D47CC" w:rsidP="00426672">
      <w:pPr>
        <w:spacing w:line="360" w:lineRule="auto"/>
        <w:rPr>
          <w:rFonts w:ascii="Times New Roman" w:eastAsia="楷体" w:hAnsi="Times New Roman" w:hint="eastAsia"/>
          <w:sz w:val="24"/>
          <w:szCs w:val="24"/>
        </w:rPr>
      </w:pPr>
    </w:p>
    <w:p w:rsidR="00C15051" w:rsidRPr="00C15051" w:rsidRDefault="00C15051" w:rsidP="00426672">
      <w:pPr>
        <w:spacing w:line="360" w:lineRule="auto"/>
        <w:rPr>
          <w:rFonts w:ascii="Times New Roman" w:hAnsi="Times New Roman"/>
          <w:b/>
          <w:sz w:val="28"/>
          <w:szCs w:val="28"/>
        </w:rPr>
      </w:pPr>
      <w:r>
        <w:rPr>
          <w:rFonts w:ascii="Times New Roman" w:hAnsi="Times New Roman" w:hint="eastAsia"/>
          <w:b/>
          <w:sz w:val="28"/>
          <w:szCs w:val="28"/>
        </w:rPr>
        <w:t>2</w:t>
      </w:r>
      <w:r w:rsidRPr="00C15051">
        <w:rPr>
          <w:rFonts w:ascii="Times New Roman" w:hAnsi="Times New Roman"/>
          <w:b/>
          <w:sz w:val="28"/>
          <w:szCs w:val="28"/>
        </w:rPr>
        <w:t xml:space="preserve"> </w:t>
      </w:r>
      <w:r>
        <w:rPr>
          <w:rFonts w:ascii="Times New Roman" w:hAnsi="宋体" w:hint="eastAsia"/>
          <w:b/>
          <w:sz w:val="28"/>
          <w:szCs w:val="28"/>
        </w:rPr>
        <w:t>求解方法分析</w:t>
      </w:r>
    </w:p>
    <w:p w:rsidR="007D47CC" w:rsidRDefault="00C15051" w:rsidP="00426672">
      <w:pPr>
        <w:pStyle w:val="1"/>
        <w:spacing w:line="360" w:lineRule="auto"/>
        <w:ind w:firstLineChars="0" w:firstLine="0"/>
        <w:rPr>
          <w:rFonts w:ascii="Times New Roman" w:hAnsi="Times New Roman"/>
          <w:b/>
          <w:sz w:val="24"/>
          <w:szCs w:val="24"/>
        </w:rPr>
      </w:pPr>
      <w:r>
        <w:rPr>
          <w:rFonts w:ascii="Times New Roman" w:hAnsi="Times New Roman" w:hint="eastAsia"/>
          <w:b/>
          <w:sz w:val="24"/>
          <w:szCs w:val="24"/>
        </w:rPr>
        <w:t>2.1</w:t>
      </w:r>
      <w:r>
        <w:rPr>
          <w:rFonts w:ascii="Times New Roman" w:hAnsi="Times New Roman" w:hint="eastAsia"/>
          <w:b/>
          <w:sz w:val="24"/>
          <w:szCs w:val="24"/>
        </w:rPr>
        <w:t>数学物理模型</w:t>
      </w:r>
    </w:p>
    <w:p w:rsidR="007D47CC" w:rsidRDefault="00E1637A" w:rsidP="00426672">
      <w:pPr>
        <w:spacing w:line="360" w:lineRule="auto"/>
        <w:ind w:firstLineChars="200" w:firstLine="420"/>
        <w:rPr>
          <w:rFonts w:ascii="Times New Roman" w:hAnsi="Times New Roman"/>
          <w:szCs w:val="21"/>
        </w:rPr>
      </w:pPr>
      <w:r>
        <w:rPr>
          <w:rFonts w:ascii="Times New Roman" w:hAnsi="Times New Roman" w:hint="eastAsia"/>
          <w:szCs w:val="21"/>
        </w:rPr>
        <w:t>流向具有抛物型特征的一类流动，</w:t>
      </w:r>
      <w:r>
        <w:rPr>
          <w:rFonts w:ascii="Times New Roman" w:hAnsi="Times New Roman"/>
          <w:szCs w:val="21"/>
        </w:rPr>
        <w:t>最</w:t>
      </w:r>
      <w:r>
        <w:rPr>
          <w:rFonts w:ascii="Times New Roman" w:hAnsi="Times New Roman" w:hint="eastAsia"/>
          <w:szCs w:val="21"/>
        </w:rPr>
        <w:t>典型的是边界层问题，</w:t>
      </w:r>
      <w:r>
        <w:rPr>
          <w:rFonts w:ascii="Times New Roman" w:hAnsi="Times New Roman"/>
          <w:szCs w:val="21"/>
        </w:rPr>
        <w:t>下面</w:t>
      </w:r>
      <w:r>
        <w:rPr>
          <w:rFonts w:ascii="Times New Roman" w:hAnsi="Times New Roman" w:hint="eastAsia"/>
          <w:szCs w:val="21"/>
        </w:rPr>
        <w:t>分别考虑层流和湍流两类边界层，</w:t>
      </w:r>
      <w:r>
        <w:rPr>
          <w:rFonts w:ascii="Times New Roman" w:hAnsi="Times New Roman"/>
          <w:szCs w:val="21"/>
        </w:rPr>
        <w:t>获得</w:t>
      </w:r>
      <w:r>
        <w:rPr>
          <w:rFonts w:ascii="Times New Roman" w:hAnsi="Times New Roman" w:hint="eastAsia"/>
          <w:szCs w:val="21"/>
        </w:rPr>
        <w:t>它们的控制方程。</w:t>
      </w:r>
    </w:p>
    <w:p w:rsidR="007D47CC" w:rsidRDefault="00C15051" w:rsidP="00426672">
      <w:pPr>
        <w:pStyle w:val="1"/>
        <w:spacing w:line="360" w:lineRule="auto"/>
        <w:ind w:firstLineChars="0" w:firstLine="0"/>
        <w:rPr>
          <w:rFonts w:ascii="Times New Roman" w:hAnsi="Times New Roman"/>
          <w:b/>
          <w:szCs w:val="24"/>
        </w:rPr>
      </w:pPr>
      <w:r>
        <w:rPr>
          <w:rFonts w:ascii="Times New Roman" w:hAnsi="Times New Roman" w:hint="eastAsia"/>
          <w:b/>
          <w:szCs w:val="24"/>
        </w:rPr>
        <w:t>2.</w:t>
      </w:r>
      <w:r w:rsidR="00E1637A">
        <w:rPr>
          <w:rFonts w:ascii="Times New Roman" w:hAnsi="Times New Roman" w:hint="eastAsia"/>
          <w:b/>
          <w:szCs w:val="24"/>
        </w:rPr>
        <w:t>1.1</w:t>
      </w:r>
      <w:r w:rsidR="00E1637A">
        <w:rPr>
          <w:rFonts w:ascii="Times New Roman" w:hAnsi="Times New Roman" w:hint="eastAsia"/>
          <w:b/>
          <w:szCs w:val="24"/>
        </w:rPr>
        <w:t>定常不可压缩层流边界层</w:t>
      </w:r>
    </w:p>
    <w:p w:rsidR="007D47CC" w:rsidRDefault="00E1637A" w:rsidP="00426672">
      <w:pPr>
        <w:spacing w:line="360" w:lineRule="auto"/>
        <w:ind w:firstLineChars="200" w:firstLine="420"/>
        <w:rPr>
          <w:rFonts w:ascii="Times New Roman" w:hAnsi="Times New Roman"/>
          <w:szCs w:val="21"/>
        </w:rPr>
      </w:pPr>
      <w:r>
        <w:rPr>
          <w:rFonts w:ascii="Times New Roman" w:hAnsi="Times New Roman"/>
          <w:szCs w:val="21"/>
        </w:rPr>
        <w:t>考虑一类</w:t>
      </w:r>
      <w:r>
        <w:rPr>
          <w:rFonts w:ascii="Times New Roman" w:hAnsi="Times New Roman" w:hint="eastAsia"/>
          <w:szCs w:val="21"/>
        </w:rPr>
        <w:t>二维平直固壁的定常扰流问题，</w:t>
      </w:r>
      <w:r>
        <w:rPr>
          <w:rFonts w:ascii="Times New Roman" w:hAnsi="Times New Roman"/>
          <w:szCs w:val="21"/>
        </w:rPr>
        <w:t>设</w:t>
      </w:r>
      <w:r>
        <w:rPr>
          <w:rFonts w:ascii="Times New Roman" w:hAnsi="Times New Roman" w:hint="eastAsia"/>
          <w:szCs w:val="21"/>
        </w:rPr>
        <w:t>轴</w:t>
      </w:r>
      <w:r>
        <w:rPr>
          <w:rFonts w:ascii="Times New Roman" w:hAnsi="Times New Roman" w:hint="eastAsia"/>
          <w:i/>
          <w:szCs w:val="21"/>
        </w:rPr>
        <w:t>x</w:t>
      </w:r>
      <w:r>
        <w:rPr>
          <w:rFonts w:ascii="Times New Roman" w:hAnsi="Times New Roman" w:hint="eastAsia"/>
          <w:szCs w:val="21"/>
        </w:rPr>
        <w:t>和</w:t>
      </w:r>
      <w:r>
        <w:rPr>
          <w:rFonts w:ascii="Times New Roman" w:hAnsi="Times New Roman" w:hint="eastAsia"/>
          <w:i/>
          <w:szCs w:val="21"/>
        </w:rPr>
        <w:t>y</w:t>
      </w:r>
      <w:r>
        <w:rPr>
          <w:rFonts w:ascii="Times New Roman" w:hAnsi="Times New Roman" w:hint="eastAsia"/>
          <w:szCs w:val="21"/>
        </w:rPr>
        <w:t>分别与壁面平行和垂直，</w:t>
      </w:r>
      <w:r>
        <w:rPr>
          <w:rFonts w:ascii="Times New Roman" w:hAnsi="Times New Roman"/>
          <w:szCs w:val="21"/>
        </w:rPr>
        <w:t>坐标</w:t>
      </w:r>
      <w:r>
        <w:rPr>
          <w:rFonts w:ascii="Times New Roman" w:hAnsi="Times New Roman" w:hint="eastAsia"/>
          <w:szCs w:val="21"/>
        </w:rPr>
        <w:t>原点为固壁前缘。</w:t>
      </w:r>
      <w:r>
        <w:rPr>
          <w:rFonts w:ascii="Times New Roman" w:hAnsi="Times New Roman"/>
          <w:szCs w:val="21"/>
        </w:rPr>
        <w:t>连续性</w:t>
      </w:r>
      <w:r>
        <w:rPr>
          <w:rFonts w:ascii="Times New Roman" w:hAnsi="Times New Roman" w:hint="eastAsia"/>
          <w:szCs w:val="21"/>
        </w:rPr>
        <w:t>方程和动量方程的两个分量式分别为</w:t>
      </w:r>
      <w:r>
        <w:rPr>
          <w:rFonts w:ascii="Times New Roman" w:hAnsi="Times New Roman" w:hint="eastAsia"/>
          <w:szCs w:val="21"/>
        </w:rPr>
        <w:t>(</w:t>
      </w:r>
      <w:r>
        <w:rPr>
          <w:rFonts w:ascii="Times New Roman" w:hAnsi="Times New Roman" w:hint="eastAsia"/>
          <w:szCs w:val="21"/>
        </w:rPr>
        <w:t>忽略体积力</w:t>
      </w:r>
      <w:r>
        <w:rPr>
          <w:rFonts w:ascii="Times New Roman" w:hAnsi="Times New Roman" w:hint="eastAsia"/>
          <w:szCs w:val="21"/>
        </w:rPr>
        <w:t>)</w:t>
      </w:r>
    </w:p>
    <w:p w:rsidR="007D47CC" w:rsidRDefault="00E1637A" w:rsidP="00426672">
      <w:pPr>
        <w:pStyle w:val="MTDisplayEquation"/>
        <w:ind w:firstLine="420"/>
        <w:rPr>
          <w:sz w:val="21"/>
          <w:szCs w:val="21"/>
        </w:rPr>
      </w:pPr>
      <w:r>
        <w:rPr>
          <w:sz w:val="21"/>
          <w:szCs w:val="21"/>
        </w:rPr>
        <w:tab/>
      </w:r>
      <w:r>
        <w:rPr>
          <w:position w:val="-28"/>
          <w:sz w:val="21"/>
          <w:szCs w:val="21"/>
        </w:rPr>
        <w:object w:dxaOrig="1192" w:dyaOrig="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59.25pt;height:33.75pt" o:ole="">
            <v:imagedata r:id="rId9" o:title=""/>
          </v:shape>
          <o:OLEObject Type="Embed" ProgID="Equation.DSMT4" ShapeID="Picture 2" DrawAspect="Content" ObjectID="_1497295665" r:id="rId10"/>
        </w:object>
      </w:r>
      <w:r>
        <w:rPr>
          <w:sz w:val="21"/>
          <w:szCs w:val="21"/>
        </w:rPr>
        <w:t xml:space="preserve"> </w:t>
      </w:r>
      <w:r>
        <w:rPr>
          <w:sz w:val="21"/>
          <w:szCs w:val="21"/>
        </w:rPr>
        <w:tab/>
      </w:r>
    </w:p>
    <w:p w:rsidR="007D47CC" w:rsidRDefault="00E1637A" w:rsidP="00426672">
      <w:pPr>
        <w:pStyle w:val="MTDisplayEquation"/>
        <w:ind w:firstLine="420"/>
        <w:rPr>
          <w:sz w:val="21"/>
          <w:szCs w:val="21"/>
        </w:rPr>
      </w:pPr>
      <w:r>
        <w:rPr>
          <w:sz w:val="21"/>
          <w:szCs w:val="21"/>
        </w:rPr>
        <w:tab/>
      </w:r>
      <w:r>
        <w:rPr>
          <w:position w:val="-32"/>
          <w:sz w:val="21"/>
          <w:szCs w:val="21"/>
        </w:rPr>
        <w:object w:dxaOrig="3724" w:dyaOrig="770">
          <v:shape id="Picture 3" o:spid="_x0000_i1026" type="#_x0000_t75" style="width:186pt;height:38.25pt" o:ole="">
            <v:imagedata r:id="rId11" o:title=""/>
          </v:shape>
          <o:OLEObject Type="Embed" ProgID="Equation.DSMT4" ShapeID="Picture 3" DrawAspect="Content" ObjectID="_1497295666" r:id="rId12"/>
        </w:object>
      </w:r>
      <w:r>
        <w:rPr>
          <w:sz w:val="21"/>
          <w:szCs w:val="21"/>
        </w:rPr>
        <w:t xml:space="preserve"> </w:t>
      </w:r>
      <w:r>
        <w:rPr>
          <w:sz w:val="21"/>
          <w:szCs w:val="21"/>
        </w:rPr>
        <w:tab/>
      </w:r>
    </w:p>
    <w:p w:rsidR="007D47CC" w:rsidRDefault="00E1637A" w:rsidP="00426672">
      <w:pPr>
        <w:pStyle w:val="MTDisplayEquation"/>
      </w:pPr>
      <w:r>
        <w:tab/>
      </w:r>
      <w:r>
        <w:rPr>
          <w:position w:val="-32"/>
        </w:rPr>
        <w:object w:dxaOrig="3674" w:dyaOrig="770">
          <v:shape id="Picture 4" o:spid="_x0000_i1027" type="#_x0000_t75" style="width:183.75pt;height:38.25pt" o:ole="">
            <v:imagedata r:id="rId13" o:title=""/>
          </v:shape>
          <o:OLEObject Type="Embed" ProgID="Equation.DSMT4" ShapeID="Picture 4" DrawAspect="Content" ObjectID="_1497295667" r:id="rId14"/>
        </w:object>
      </w:r>
      <w:r>
        <w:t xml:space="preserve"> </w:t>
      </w:r>
      <w:r>
        <w:tab/>
      </w:r>
    </w:p>
    <w:p w:rsidR="007D47CC" w:rsidRDefault="00E1637A" w:rsidP="00426672">
      <w:pPr>
        <w:pStyle w:val="MTDisplayEquation"/>
        <w:ind w:firstLineChars="0" w:firstLine="0"/>
        <w:rPr>
          <w:sz w:val="21"/>
          <w:szCs w:val="21"/>
        </w:rPr>
      </w:pPr>
      <w:r>
        <w:rPr>
          <w:rFonts w:hint="eastAsia"/>
          <w:sz w:val="21"/>
          <w:szCs w:val="21"/>
        </w:rPr>
        <w:t xml:space="preserve">    </w:t>
      </w:r>
      <w:r>
        <w:rPr>
          <w:rFonts w:hint="eastAsia"/>
          <w:sz w:val="21"/>
          <w:szCs w:val="21"/>
        </w:rPr>
        <w:t>在边界层内，</w:t>
      </w:r>
      <w:r>
        <w:rPr>
          <w:sz w:val="21"/>
          <w:szCs w:val="21"/>
        </w:rPr>
        <w:t>流</w:t>
      </w:r>
      <w:r>
        <w:rPr>
          <w:rFonts w:hint="eastAsia"/>
          <w:sz w:val="21"/>
          <w:szCs w:val="21"/>
        </w:rPr>
        <w:t>场特征尺度在</w:t>
      </w:r>
      <w:r>
        <w:rPr>
          <w:rFonts w:hint="eastAsia"/>
          <w:i/>
          <w:sz w:val="21"/>
          <w:szCs w:val="21"/>
        </w:rPr>
        <w:t>x</w:t>
      </w:r>
      <w:r>
        <w:rPr>
          <w:rFonts w:hint="eastAsia"/>
          <w:sz w:val="21"/>
          <w:szCs w:val="21"/>
        </w:rPr>
        <w:t>和</w:t>
      </w:r>
      <w:r>
        <w:rPr>
          <w:rFonts w:hint="eastAsia"/>
          <w:i/>
          <w:sz w:val="21"/>
          <w:szCs w:val="21"/>
        </w:rPr>
        <w:t>y</w:t>
      </w:r>
      <w:r>
        <w:rPr>
          <w:rFonts w:hint="eastAsia"/>
          <w:sz w:val="21"/>
          <w:szCs w:val="21"/>
        </w:rPr>
        <w:t>两个方向上是不同的，</w:t>
      </w:r>
      <w:r>
        <w:rPr>
          <w:sz w:val="21"/>
          <w:szCs w:val="21"/>
        </w:rPr>
        <w:t>分别</w:t>
      </w:r>
      <w:r>
        <w:rPr>
          <w:rFonts w:hint="eastAsia"/>
          <w:sz w:val="21"/>
          <w:szCs w:val="21"/>
        </w:rPr>
        <w:t>为固壁长度</w:t>
      </w:r>
      <w:r>
        <w:rPr>
          <w:rFonts w:hint="eastAsia"/>
          <w:i/>
          <w:sz w:val="21"/>
          <w:szCs w:val="21"/>
        </w:rPr>
        <w:t>L</w:t>
      </w:r>
      <w:r>
        <w:rPr>
          <w:rFonts w:hint="eastAsia"/>
          <w:sz w:val="21"/>
          <w:szCs w:val="21"/>
        </w:rPr>
        <w:t>和边界层厚度</w:t>
      </w:r>
      <w:r>
        <w:rPr>
          <w:i/>
          <w:sz w:val="21"/>
          <w:szCs w:val="21"/>
        </w:rPr>
        <w:t>δ</w:t>
      </w:r>
      <w:r>
        <w:rPr>
          <w:rFonts w:hint="eastAsia"/>
          <w:sz w:val="21"/>
          <w:szCs w:val="21"/>
        </w:rPr>
        <w:t>。因而法向速度相对于流向速度可以忽略，法向粘性力相对于流向粘性力也可以忽略，</w:t>
      </w:r>
      <w:r>
        <w:rPr>
          <w:sz w:val="21"/>
          <w:szCs w:val="21"/>
        </w:rPr>
        <w:t>于是</w:t>
      </w:r>
      <w:r>
        <w:rPr>
          <w:rFonts w:hint="eastAsia"/>
          <w:i/>
          <w:sz w:val="21"/>
          <w:szCs w:val="21"/>
        </w:rPr>
        <w:t>y</w:t>
      </w:r>
      <w:r>
        <w:rPr>
          <w:rFonts w:hint="eastAsia"/>
          <w:sz w:val="21"/>
          <w:szCs w:val="21"/>
        </w:rPr>
        <w:t>方向动量方程可以化为</w:t>
      </w:r>
    </w:p>
    <w:p w:rsidR="007D47CC" w:rsidRDefault="00E1637A" w:rsidP="00426672">
      <w:pPr>
        <w:pStyle w:val="MTDisplayEquation"/>
        <w:ind w:firstLine="420"/>
        <w:rPr>
          <w:sz w:val="21"/>
          <w:szCs w:val="21"/>
        </w:rPr>
      </w:pPr>
      <w:r>
        <w:rPr>
          <w:sz w:val="21"/>
          <w:szCs w:val="21"/>
        </w:rPr>
        <w:lastRenderedPageBreak/>
        <w:tab/>
      </w:r>
      <w:r>
        <w:rPr>
          <w:position w:val="-28"/>
          <w:sz w:val="21"/>
          <w:szCs w:val="21"/>
        </w:rPr>
        <w:object w:dxaOrig="695" w:dyaOrig="670">
          <v:shape id="Picture 5" o:spid="_x0000_i1028" type="#_x0000_t75" style="width:34.5pt;height:33.75pt" o:ole="">
            <v:imagedata r:id="rId15" o:title=""/>
          </v:shape>
          <o:OLEObject Type="Embed" ProgID="Equation.DSMT4" ShapeID="Picture 5" DrawAspect="Content" ObjectID="_1497295668" r:id="rId16"/>
        </w:object>
      </w:r>
      <w:r>
        <w:rPr>
          <w:sz w:val="21"/>
          <w:szCs w:val="21"/>
        </w:rPr>
        <w:t xml:space="preserve"> </w:t>
      </w:r>
      <w:r>
        <w:rPr>
          <w:sz w:val="21"/>
          <w:szCs w:val="21"/>
        </w:rPr>
        <w:tab/>
      </w:r>
    </w:p>
    <w:p w:rsidR="007D47CC" w:rsidRDefault="00E1637A" w:rsidP="00426672">
      <w:pPr>
        <w:spacing w:line="360" w:lineRule="auto"/>
        <w:rPr>
          <w:rFonts w:ascii="Times New Roman" w:hAnsi="Times New Roman"/>
          <w:szCs w:val="21"/>
        </w:rPr>
      </w:pPr>
      <w:r>
        <w:rPr>
          <w:rFonts w:hint="eastAsia"/>
          <w:szCs w:val="21"/>
        </w:rPr>
        <w:t>即压力只是</w:t>
      </w:r>
      <w:r>
        <w:rPr>
          <w:rFonts w:ascii="Times New Roman" w:hAnsi="Times New Roman"/>
          <w:i/>
          <w:szCs w:val="21"/>
        </w:rPr>
        <w:t>x</w:t>
      </w:r>
      <w:r>
        <w:rPr>
          <w:rFonts w:ascii="Times New Roman" w:hAnsi="Times New Roman" w:hint="eastAsia"/>
          <w:szCs w:val="21"/>
        </w:rPr>
        <w:t>的函数，</w:t>
      </w:r>
      <w:r>
        <w:rPr>
          <w:rFonts w:ascii="Times New Roman" w:hAnsi="Times New Roman"/>
          <w:szCs w:val="21"/>
        </w:rPr>
        <w:t>这样</w:t>
      </w:r>
      <w:r>
        <w:rPr>
          <w:rFonts w:ascii="Times New Roman" w:hAnsi="Times New Roman" w:hint="eastAsia"/>
          <w:szCs w:val="21"/>
        </w:rPr>
        <w:t>NS</w:t>
      </w:r>
      <w:r>
        <w:rPr>
          <w:rFonts w:ascii="Times New Roman" w:hAnsi="Times New Roman" w:hint="eastAsia"/>
          <w:szCs w:val="21"/>
        </w:rPr>
        <w:t>方程在边界层内简化为</w:t>
      </w:r>
    </w:p>
    <w:p w:rsidR="007D47CC" w:rsidRDefault="00E1637A" w:rsidP="00426672">
      <w:pPr>
        <w:pStyle w:val="MTDisplayEquation"/>
        <w:ind w:firstLine="420"/>
        <w:rPr>
          <w:sz w:val="21"/>
          <w:szCs w:val="21"/>
        </w:rPr>
      </w:pPr>
      <w:r>
        <w:rPr>
          <w:sz w:val="21"/>
          <w:szCs w:val="21"/>
        </w:rPr>
        <w:tab/>
      </w:r>
      <w:r>
        <w:rPr>
          <w:position w:val="-28"/>
          <w:sz w:val="21"/>
          <w:szCs w:val="21"/>
        </w:rPr>
        <w:object w:dxaOrig="2880" w:dyaOrig="695">
          <v:shape id="Picture 6" o:spid="_x0000_i1029" type="#_x0000_t75" style="width:2in;height:34.5pt" o:ole="">
            <v:imagedata r:id="rId17" o:title=""/>
          </v:shape>
          <o:OLEObject Type="Embed" ProgID="Equation.DSMT4" ShapeID="Picture 6" DrawAspect="Content" ObjectID="_1497295669" r:id="rId18"/>
        </w:object>
      </w:r>
      <w:r>
        <w:rPr>
          <w:sz w:val="21"/>
          <w:szCs w:val="21"/>
        </w:rPr>
        <w:t xml:space="preserve"> </w:t>
      </w:r>
      <w:r>
        <w:rPr>
          <w:sz w:val="21"/>
          <w:szCs w:val="21"/>
        </w:rPr>
        <w:tab/>
      </w:r>
    </w:p>
    <w:p w:rsidR="007D47CC" w:rsidRDefault="00E1637A" w:rsidP="00426672">
      <w:pPr>
        <w:spacing w:line="360" w:lineRule="auto"/>
        <w:rPr>
          <w:rFonts w:ascii="宋体" w:hAnsi="宋体"/>
          <w:szCs w:val="21"/>
        </w:rPr>
      </w:pPr>
      <w:r>
        <w:rPr>
          <w:rFonts w:hint="eastAsia"/>
          <w:szCs w:val="21"/>
        </w:rPr>
        <w:t>来流为自由流，边界层外</w:t>
      </w:r>
      <w:r>
        <w:rPr>
          <w:szCs w:val="21"/>
        </w:rPr>
        <w:t>缘势流区的速度只有一个方向的分量</w:t>
      </w:r>
      <w:r>
        <w:rPr>
          <w:rFonts w:ascii="Times New Roman" w:eastAsia="微软雅黑" w:hAnsi="Times New Roman"/>
          <w:i/>
          <w:szCs w:val="21"/>
        </w:rPr>
        <w:t>u</w:t>
      </w:r>
      <w:r>
        <w:rPr>
          <w:rFonts w:ascii="Times New Roman" w:eastAsia="微软雅黑" w:hAnsi="Times New Roman"/>
          <w:szCs w:val="21"/>
        </w:rPr>
        <w:t>=</w:t>
      </w:r>
      <w:r>
        <w:rPr>
          <w:rFonts w:ascii="Times New Roman" w:eastAsia="微软雅黑" w:hAnsi="Times New Roman"/>
          <w:i/>
          <w:szCs w:val="21"/>
        </w:rPr>
        <w:t>U</w:t>
      </w:r>
      <w:r>
        <w:rPr>
          <w:rFonts w:ascii="Times New Roman" w:eastAsia="微软雅黑" w:hAnsi="Times New Roman"/>
          <w:szCs w:val="21"/>
          <w:vertAlign w:val="subscript"/>
        </w:rPr>
        <w:t>e</w:t>
      </w:r>
      <w:r>
        <w:rPr>
          <w:rFonts w:ascii="宋体" w:hAnsi="宋体"/>
          <w:szCs w:val="21"/>
        </w:rPr>
        <w:t>,</w:t>
      </w:r>
      <w:r>
        <w:rPr>
          <w:rFonts w:ascii="宋体" w:hAnsi="宋体" w:hint="eastAsia"/>
          <w:szCs w:val="21"/>
        </w:rPr>
        <w:t>则外流区的欧拉方程简化为</w:t>
      </w:r>
    </w:p>
    <w:p w:rsidR="007D47CC" w:rsidRDefault="00E1637A" w:rsidP="00426672">
      <w:pPr>
        <w:pStyle w:val="MTDisplayEquation"/>
      </w:pPr>
      <w:r>
        <w:tab/>
      </w:r>
      <w:r>
        <w:rPr>
          <w:position w:val="-24"/>
        </w:rPr>
        <w:object w:dxaOrig="720" w:dyaOrig="621">
          <v:shape id="Picture 7" o:spid="_x0000_i1030" type="#_x0000_t75" style="width:36pt;height:30.75pt" o:ole="">
            <v:imagedata r:id="rId19" o:title=""/>
          </v:shape>
          <o:OLEObject Type="Embed" ProgID="Equation.DSMT4" ShapeID="Picture 7" DrawAspect="Content" ObjectID="_1497295670" r:id="rId20"/>
        </w:object>
      </w:r>
      <w:r>
        <w:t xml:space="preserve"> </w:t>
      </w:r>
      <w:r>
        <w:tab/>
      </w:r>
    </w:p>
    <w:p w:rsidR="007D47CC" w:rsidRDefault="00E1637A" w:rsidP="00426672">
      <w:pPr>
        <w:spacing w:line="360" w:lineRule="auto"/>
      </w:pPr>
      <w:r>
        <w:rPr>
          <w:rFonts w:hint="eastAsia"/>
        </w:rPr>
        <w:t>则方程</w:t>
      </w:r>
      <w:r>
        <w:fldChar w:fldCharType="begin"/>
      </w:r>
      <w:r>
        <w:instrText xml:space="preserve"> GOTOBUTTON ZEqnNum727618  \* MERGEFORMAT </w:instrText>
      </w:r>
      <w:fldSimple w:instr=" REF ZEqnNum727618 \* Charformat \! \* MERGEFORMAT ">
        <w:r>
          <w:instrText>(5)</w:instrText>
        </w:r>
      </w:fldSimple>
      <w:r>
        <w:fldChar w:fldCharType="end"/>
      </w:r>
      <w:r>
        <w:rPr>
          <w:rFonts w:hint="eastAsia"/>
        </w:rPr>
        <w:t>可以进一步简化为如下抛物型方程</w:t>
      </w:r>
    </w:p>
    <w:p w:rsidR="007D47CC" w:rsidRDefault="00E1637A" w:rsidP="00426672">
      <w:pPr>
        <w:pStyle w:val="MTDisplayEquation"/>
      </w:pPr>
      <w:r>
        <w:tab/>
      </w:r>
      <w:r>
        <w:rPr>
          <w:position w:val="-28"/>
        </w:rPr>
        <w:object w:dxaOrig="2234" w:dyaOrig="695">
          <v:shape id="Picture 8" o:spid="_x0000_i1031" type="#_x0000_t75" style="width:111.75pt;height:34.5pt" o:ole="">
            <v:imagedata r:id="rId21" o:title=""/>
          </v:shape>
          <o:OLEObject Type="Embed" ProgID="Equation.DSMT4" ShapeID="Picture 8" DrawAspect="Content" ObjectID="_1497295671" r:id="rId22"/>
        </w:object>
      </w:r>
      <w:r>
        <w:t xml:space="preserve"> </w:t>
      </w:r>
      <w:r>
        <w:tab/>
      </w:r>
    </w:p>
    <w:p w:rsidR="007D47CC" w:rsidRDefault="00E1637A" w:rsidP="00426672">
      <w:pPr>
        <w:spacing w:line="360" w:lineRule="auto"/>
      </w:pPr>
      <w:r>
        <w:rPr>
          <w:rFonts w:hint="eastAsia"/>
        </w:rPr>
        <w:t xml:space="preserve">    </w:t>
      </w:r>
      <w:r>
        <w:rPr>
          <w:rFonts w:hint="eastAsia"/>
        </w:rPr>
        <w:t>故不可压缩层流边界层的控制方程可以总结为</w:t>
      </w:r>
    </w:p>
    <w:p w:rsidR="007D47CC" w:rsidRDefault="00E1637A" w:rsidP="00426672">
      <w:pPr>
        <w:pStyle w:val="MTDisplayEquation"/>
      </w:pPr>
      <w:r>
        <w:tab/>
      </w:r>
      <w:r>
        <w:rPr>
          <w:position w:val="-66"/>
        </w:rPr>
        <w:object w:dxaOrig="2359" w:dyaOrig="1440">
          <v:shape id="Picture 9" o:spid="_x0000_i1032" type="#_x0000_t75" style="width:117.75pt;height:1in" o:ole="">
            <v:imagedata r:id="rId23" o:title=""/>
          </v:shape>
          <o:OLEObject Type="Embed" ProgID="Equation.DSMT4" ShapeID="Picture 9" DrawAspect="Content" ObjectID="_1497295672" r:id="rId24"/>
        </w:object>
      </w:r>
      <w:r>
        <w:t xml:space="preserve"> </w:t>
      </w:r>
      <w:r>
        <w:tab/>
      </w:r>
    </w:p>
    <w:p w:rsidR="007D47CC" w:rsidRDefault="00E1637A" w:rsidP="00426672">
      <w:pPr>
        <w:pStyle w:val="MTDisplayEquation"/>
        <w:tabs>
          <w:tab w:val="left" w:pos="1240"/>
        </w:tabs>
        <w:ind w:firstLineChars="0" w:firstLine="0"/>
      </w:pPr>
      <w:r>
        <w:tab/>
      </w:r>
      <w:r>
        <w:tab/>
        <w:t xml:space="preserve"> </w:t>
      </w:r>
    </w:p>
    <w:p w:rsidR="007D47CC" w:rsidRPr="00C15051" w:rsidRDefault="00C15051" w:rsidP="00426672">
      <w:pPr>
        <w:pStyle w:val="1"/>
        <w:spacing w:line="360" w:lineRule="auto"/>
        <w:ind w:firstLineChars="0" w:firstLine="0"/>
        <w:rPr>
          <w:rFonts w:ascii="Times New Roman" w:eastAsiaTheme="minorEastAsia" w:hAnsi="Times New Roman"/>
          <w:b/>
        </w:rPr>
      </w:pPr>
      <w:r w:rsidRPr="00C15051">
        <w:rPr>
          <w:rFonts w:ascii="Times New Roman" w:eastAsiaTheme="minorEastAsia" w:hAnsi="Times New Roman"/>
          <w:b/>
        </w:rPr>
        <w:t>2.</w:t>
      </w:r>
      <w:r w:rsidR="00E1637A" w:rsidRPr="00C15051">
        <w:rPr>
          <w:rFonts w:ascii="Times New Roman" w:eastAsiaTheme="minorEastAsia" w:hAnsi="Times New Roman"/>
          <w:b/>
        </w:rPr>
        <w:t>1.2</w:t>
      </w:r>
      <w:r w:rsidR="00E1637A" w:rsidRPr="00C15051">
        <w:rPr>
          <w:rFonts w:ascii="Times New Roman" w:eastAsiaTheme="minorEastAsia" w:hAnsi="Times New Roman"/>
          <w:b/>
        </w:rPr>
        <w:t>不可压缩湍流边界层</w:t>
      </w:r>
    </w:p>
    <w:p w:rsidR="007D47CC" w:rsidRDefault="00E1637A" w:rsidP="00426672">
      <w:pPr>
        <w:spacing w:line="360" w:lineRule="auto"/>
        <w:ind w:firstLineChars="200" w:firstLine="420"/>
      </w:pPr>
      <w:r>
        <w:rPr>
          <w:rFonts w:hint="eastAsia"/>
        </w:rPr>
        <w:t>当流动的雷诺数增加时，</w:t>
      </w:r>
      <w:r>
        <w:t>边界层</w:t>
      </w:r>
      <w:r>
        <w:rPr>
          <w:rFonts w:hint="eastAsia"/>
        </w:rPr>
        <w:t>的层流流动失稳转捩为湍流，采用和上一节中类似的模型，对于平板定常湍流边界层，其平均运动是二维平面运动，即平均速度只有</w:t>
      </w:r>
      <w:r>
        <w:rPr>
          <w:rFonts w:ascii="Times New Roman" w:hAnsi="Times New Roman"/>
          <w:position w:val="-14"/>
        </w:rPr>
        <w:object w:dxaOrig="372" w:dyaOrig="397">
          <v:shape id="Picture 10" o:spid="_x0000_i1033" type="#_x0000_t75" style="width:18.75pt;height:19.5pt" o:ole="">
            <v:imagedata r:id="rId25" o:title=""/>
          </v:shape>
          <o:OLEObject Type="Embed" ProgID="Equation.DSMT4" ShapeID="Picture 10" DrawAspect="Content" ObjectID="_1497295673" r:id="rId26"/>
        </w:object>
      </w:r>
      <w:r>
        <w:rPr>
          <w:rFonts w:hint="eastAsia"/>
        </w:rPr>
        <w:t>和</w:t>
      </w:r>
      <w:r>
        <w:rPr>
          <w:rFonts w:ascii="Times New Roman" w:hAnsi="Times New Roman"/>
          <w:position w:val="-14"/>
        </w:rPr>
        <w:object w:dxaOrig="372" w:dyaOrig="397">
          <v:shape id="Picture 11" o:spid="_x0000_i1034" type="#_x0000_t75" style="width:18.75pt;height:19.5pt" o:ole="">
            <v:imagedata r:id="rId27" o:title=""/>
          </v:shape>
          <o:OLEObject Type="Embed" ProgID="Equation.DSMT4" ShapeID="Picture 11" DrawAspect="Content" ObjectID="_1497295674" r:id="rId28"/>
        </w:object>
      </w:r>
      <w:r>
        <w:rPr>
          <w:rFonts w:hint="eastAsia"/>
        </w:rPr>
        <w:t>分量，</w:t>
      </w:r>
      <w:r>
        <w:rPr>
          <w:position w:val="-14"/>
        </w:rPr>
        <w:object w:dxaOrig="770" w:dyaOrig="397">
          <v:shape id="Picture 12" o:spid="_x0000_i1035" type="#_x0000_t75" style="width:38.25pt;height:19.5pt" o:ole="">
            <v:imagedata r:id="rId29" o:title=""/>
          </v:shape>
          <o:OLEObject Type="Embed" ProgID="Equation.DSMT4" ShapeID="Picture 12" DrawAspect="Content" ObjectID="_1497295675" r:id="rId30"/>
        </w:object>
      </w:r>
      <w:r>
        <w:rPr>
          <w:rFonts w:hint="eastAsia"/>
        </w:rPr>
        <w:t>，并且</w:t>
      </w:r>
      <w:r>
        <w:rPr>
          <w:position w:val="-14"/>
        </w:rPr>
        <w:object w:dxaOrig="1241" w:dyaOrig="397">
          <v:shape id="Picture 13" o:spid="_x0000_i1036" type="#_x0000_t75" style="width:62.25pt;height:19.5pt" o:ole="">
            <v:imagedata r:id="rId31" o:title=""/>
          </v:shape>
          <o:OLEObject Type="Embed" ProgID="Equation.DSMT4" ShapeID="Picture 13" DrawAspect="Content" ObjectID="_1497295676" r:id="rId32"/>
        </w:object>
      </w:r>
      <w:r>
        <w:rPr>
          <w:rFonts w:hint="eastAsia"/>
        </w:rPr>
        <w:t>，根据雷诺方程和连续方程，边界层内平均运动的控制方程可写为：</w:t>
      </w:r>
    </w:p>
    <w:p w:rsidR="007D47CC" w:rsidRDefault="00E1637A" w:rsidP="00426672">
      <w:pPr>
        <w:pStyle w:val="MTDisplayEquation"/>
      </w:pPr>
      <w:r>
        <w:tab/>
      </w:r>
      <w:r>
        <w:rPr>
          <w:position w:val="-28"/>
        </w:rPr>
        <w:object w:dxaOrig="1614" w:dyaOrig="695">
          <v:shape id="Picture 14" o:spid="_x0000_i1037" type="#_x0000_t75" style="width:81pt;height:34.5pt" o:ole="">
            <v:imagedata r:id="rId33" o:title=""/>
          </v:shape>
          <o:OLEObject Type="Embed" ProgID="Equation.DSMT4" ShapeID="Picture 14" DrawAspect="Content" ObjectID="_1497295677" r:id="rId34"/>
        </w:object>
      </w:r>
      <w:r>
        <w:t xml:space="preserve"> </w:t>
      </w:r>
      <w:r>
        <w:tab/>
      </w:r>
    </w:p>
    <w:p w:rsidR="007D47CC" w:rsidRDefault="00E1637A" w:rsidP="00426672">
      <w:pPr>
        <w:pStyle w:val="MTDisplayEquation"/>
      </w:pPr>
      <w:r>
        <w:tab/>
      </w:r>
      <w:r>
        <w:rPr>
          <w:position w:val="-34"/>
        </w:rPr>
        <w:object w:dxaOrig="7200" w:dyaOrig="819">
          <v:shape id="Picture 15" o:spid="_x0000_i1038" type="#_x0000_t75" style="width:5in;height:41.25pt" o:ole="">
            <v:imagedata r:id="rId35" o:title=""/>
          </v:shape>
          <o:OLEObject Type="Embed" ProgID="Equation.DSMT4" ShapeID="Picture 15" DrawAspect="Content" ObjectID="_1497295678" r:id="rId36"/>
        </w:object>
      </w:r>
      <w:r>
        <w:t xml:space="preserve"> </w:t>
      </w:r>
      <w:r>
        <w:tab/>
      </w:r>
    </w:p>
    <w:p w:rsidR="007D47CC" w:rsidRDefault="00E1637A" w:rsidP="00426672">
      <w:pPr>
        <w:pStyle w:val="MTDisplayEquation"/>
      </w:pPr>
      <w:r>
        <w:tab/>
      </w:r>
      <w:r>
        <w:rPr>
          <w:position w:val="-34"/>
        </w:rPr>
        <w:object w:dxaOrig="7150" w:dyaOrig="819">
          <v:shape id="Picture 16" o:spid="_x0000_i1039" type="#_x0000_t75" style="width:357.75pt;height:41.25pt" o:ole="">
            <v:imagedata r:id="rId37" o:title=""/>
          </v:shape>
          <o:OLEObject Type="Embed" ProgID="Equation.DSMT4" ShapeID="Picture 16" DrawAspect="Content" ObjectID="_1497295679" r:id="rId38"/>
        </w:object>
      </w:r>
      <w:r>
        <w:t xml:space="preserve"> </w:t>
      </w:r>
      <w:r>
        <w:tab/>
      </w:r>
    </w:p>
    <w:p w:rsidR="007D47CC" w:rsidRDefault="00E1637A" w:rsidP="00426672">
      <w:pPr>
        <w:spacing w:line="360" w:lineRule="auto"/>
        <w:rPr>
          <w:rFonts w:ascii="Times New Roman" w:hAnsi="Times New Roman"/>
        </w:rPr>
      </w:pPr>
      <w:r>
        <w:rPr>
          <w:rFonts w:hint="eastAsia"/>
        </w:rPr>
        <w:t>根据量纲分析，忽略方程中的高阶小量。因此</w:t>
      </w:r>
      <w:r>
        <w:rPr>
          <w:rFonts w:ascii="Times New Roman" w:hAnsi="Times New Roman"/>
          <w:i/>
        </w:rPr>
        <w:t>y</w:t>
      </w:r>
      <w:r>
        <w:rPr>
          <w:rFonts w:ascii="Times New Roman" w:hAnsi="Times New Roman" w:hint="eastAsia"/>
        </w:rPr>
        <w:t>方向的运动方程</w:t>
      </w:r>
      <w:r>
        <w:rPr>
          <w:rFonts w:ascii="Times New Roman" w:hAnsi="Times New Roman"/>
        </w:rPr>
        <w:fldChar w:fldCharType="begin"/>
      </w:r>
      <w:r>
        <w:rPr>
          <w:rFonts w:ascii="Times New Roman" w:hAnsi="Times New Roman"/>
        </w:rPr>
        <w:instrText xml:space="preserve"> GOTOBUTTON ZEqnNum494690  \* MERGEFORMAT </w:instrText>
      </w:r>
      <w:r>
        <w:rPr>
          <w:rFonts w:ascii="Times New Roman" w:hAnsi="Times New Roman"/>
        </w:rPr>
        <w:fldChar w:fldCharType="begin"/>
      </w:r>
      <w:r>
        <w:rPr>
          <w:rFonts w:ascii="Times New Roman" w:hAnsi="Times New Roman"/>
        </w:rPr>
        <w:instrText xml:space="preserve"> REF ZEqnNum494690 \* Charformat \! \* MERGEFORMAT </w:instrText>
      </w:r>
      <w:r>
        <w:rPr>
          <w:rFonts w:ascii="Times New Roman" w:hAnsi="Times New Roman"/>
        </w:rPr>
        <w:fldChar w:fldCharType="separate"/>
      </w:r>
      <w:r>
        <w:rPr>
          <w:rFonts w:ascii="Times New Roman" w:hAnsi="Times New Roman"/>
        </w:rPr>
        <w:instrText>(11)</w:instrText>
      </w:r>
      <w:r>
        <w:rPr>
          <w:rFonts w:ascii="Times New Roman" w:hAnsi="Times New Roman"/>
        </w:rPr>
        <w:fldChar w:fldCharType="end"/>
      </w:r>
      <w:r>
        <w:rPr>
          <w:rFonts w:ascii="Times New Roman" w:hAnsi="Times New Roman"/>
        </w:rPr>
        <w:fldChar w:fldCharType="end"/>
      </w:r>
      <w:r>
        <w:rPr>
          <w:rFonts w:ascii="Times New Roman" w:hAnsi="Times New Roman" w:hint="eastAsia"/>
        </w:rPr>
        <w:t>可简化为</w:t>
      </w:r>
    </w:p>
    <w:p w:rsidR="007D47CC" w:rsidRDefault="00E1637A" w:rsidP="00426672">
      <w:pPr>
        <w:pStyle w:val="MTDisplayEquation"/>
      </w:pPr>
      <w:r>
        <w:lastRenderedPageBreak/>
        <w:tab/>
      </w:r>
      <w:r>
        <w:rPr>
          <w:position w:val="-28"/>
        </w:rPr>
        <w:object w:dxaOrig="2036" w:dyaOrig="770">
          <v:shape id="Picture 17" o:spid="_x0000_i1040" type="#_x0000_t75" style="width:102pt;height:38.25pt" o:ole="">
            <v:imagedata r:id="rId39" o:title=""/>
          </v:shape>
          <o:OLEObject Type="Embed" ProgID="Equation.DSMT4" ShapeID="Picture 17" DrawAspect="Content" ObjectID="_1497295680" r:id="rId40"/>
        </w:object>
      </w:r>
      <w:r>
        <w:t xml:space="preserve"> </w:t>
      </w:r>
      <w:r>
        <w:tab/>
      </w:r>
    </w:p>
    <w:p w:rsidR="007D47CC" w:rsidRDefault="00E1637A" w:rsidP="00426672">
      <w:pPr>
        <w:spacing w:line="360" w:lineRule="auto"/>
        <w:rPr>
          <w:rFonts w:ascii="Times New Roman" w:hAnsi="Times New Roman"/>
        </w:rPr>
      </w:pPr>
      <w:r>
        <w:rPr>
          <w:rFonts w:hint="eastAsia"/>
        </w:rPr>
        <w:t>对上式从</w:t>
      </w:r>
      <w:r>
        <w:rPr>
          <w:rFonts w:ascii="Times New Roman" w:hAnsi="Times New Roman"/>
          <w:i/>
        </w:rPr>
        <w:t>y</w:t>
      </w:r>
      <w:r>
        <w:rPr>
          <w:rFonts w:ascii="Times New Roman" w:hAnsi="Times New Roman" w:hint="eastAsia"/>
        </w:rPr>
        <w:t>到</w:t>
      </w:r>
      <w:r>
        <w:rPr>
          <w:rFonts w:ascii="Times New Roman" w:hAnsi="Times New Roman"/>
        </w:rPr>
        <w:t>∞</w:t>
      </w:r>
      <w:r>
        <w:rPr>
          <w:rFonts w:ascii="Times New Roman" w:hAnsi="Times New Roman" w:hint="eastAsia"/>
        </w:rPr>
        <w:t>积分可得</w:t>
      </w:r>
    </w:p>
    <w:p w:rsidR="007D47CC" w:rsidRDefault="00E1637A" w:rsidP="00426672">
      <w:pPr>
        <w:pStyle w:val="MTDisplayEquation"/>
      </w:pPr>
      <w:r>
        <w:tab/>
      </w:r>
      <w:r>
        <w:rPr>
          <w:position w:val="-16"/>
        </w:rPr>
        <w:object w:dxaOrig="2110" w:dyaOrig="447">
          <v:shape id="Picture 18" o:spid="_x0000_i1041" type="#_x0000_t75" style="width:105.75pt;height:22.5pt" o:ole="">
            <v:imagedata r:id="rId41" o:title=""/>
          </v:shape>
          <o:OLEObject Type="Embed" ProgID="Equation.DSMT4" ShapeID="Picture 18" DrawAspect="Content" ObjectID="_1497295681" r:id="rId42"/>
        </w:object>
      </w:r>
      <w:r>
        <w:t xml:space="preserve"> </w:t>
      </w:r>
      <w:r>
        <w:tab/>
      </w:r>
    </w:p>
    <w:p w:rsidR="007D47CC" w:rsidRDefault="00E1637A" w:rsidP="00426672">
      <w:pPr>
        <w:spacing w:line="360" w:lineRule="auto"/>
        <w:rPr>
          <w:rFonts w:ascii="Times New Roman" w:hAnsi="Times New Roman"/>
        </w:rPr>
      </w:pPr>
      <w:r>
        <w:rPr>
          <w:rFonts w:hint="eastAsia"/>
        </w:rPr>
        <w:t>其中</w:t>
      </w:r>
      <w:r>
        <w:rPr>
          <w:rFonts w:ascii="Times New Roman" w:hAnsi="Times New Roman"/>
          <w:i/>
        </w:rPr>
        <w:t>p</w:t>
      </w:r>
      <w:r>
        <w:rPr>
          <w:rFonts w:ascii="Times New Roman" w:hAnsi="Times New Roman"/>
          <w:vertAlign w:val="subscript"/>
        </w:rPr>
        <w:t>∞</w:t>
      </w:r>
      <w:r>
        <w:rPr>
          <w:rFonts w:ascii="Times New Roman" w:hAnsi="Times New Roman" w:hint="eastAsia"/>
        </w:rPr>
        <w:t>(</w:t>
      </w:r>
      <w:r>
        <w:rPr>
          <w:rFonts w:ascii="Times New Roman" w:hAnsi="Times New Roman" w:hint="eastAsia"/>
          <w:i/>
        </w:rPr>
        <w:t>x</w:t>
      </w:r>
      <w:r>
        <w:rPr>
          <w:rFonts w:ascii="Times New Roman" w:hAnsi="Times New Roman" w:hint="eastAsia"/>
        </w:rPr>
        <w:t>)</w:t>
      </w:r>
      <w:r>
        <w:rPr>
          <w:rFonts w:ascii="Times New Roman" w:hAnsi="Times New Roman" w:hint="eastAsia"/>
        </w:rPr>
        <w:t>为边界层外缘势流区的压力。由上式可知</w:t>
      </w:r>
    </w:p>
    <w:p w:rsidR="007D47CC" w:rsidRDefault="00E1637A" w:rsidP="00426672">
      <w:pPr>
        <w:pStyle w:val="MTDisplayEquation"/>
      </w:pPr>
      <w:r>
        <w:tab/>
      </w:r>
      <w:r>
        <w:rPr>
          <w:position w:val="-24"/>
        </w:rPr>
        <w:object w:dxaOrig="2284" w:dyaOrig="720">
          <v:shape id="Picture 19" o:spid="_x0000_i1042" type="#_x0000_t75" style="width:114pt;height:36pt" o:ole="">
            <v:imagedata r:id="rId43" o:title=""/>
          </v:shape>
          <o:OLEObject Type="Embed" ProgID="Equation.DSMT4" ShapeID="Picture 19" DrawAspect="Content" ObjectID="_1497295682" r:id="rId44"/>
        </w:object>
      </w:r>
      <w:r>
        <w:t xml:space="preserve"> </w:t>
      </w:r>
      <w:r>
        <w:tab/>
      </w:r>
    </w:p>
    <w:p w:rsidR="007D47CC" w:rsidRDefault="00E1637A" w:rsidP="00426672">
      <w:pPr>
        <w:spacing w:line="360" w:lineRule="auto"/>
      </w:pPr>
      <w:r>
        <w:rPr>
          <w:rFonts w:hint="eastAsia"/>
        </w:rPr>
        <w:t>由于在势流区有</w:t>
      </w:r>
    </w:p>
    <w:p w:rsidR="007D47CC" w:rsidRDefault="00E1637A" w:rsidP="00426672">
      <w:pPr>
        <w:pStyle w:val="MTDisplayEquation"/>
      </w:pPr>
      <w:r>
        <w:tab/>
      </w:r>
      <w:r>
        <w:rPr>
          <w:position w:val="-24"/>
        </w:rPr>
        <w:object w:dxaOrig="844" w:dyaOrig="621">
          <v:shape id="Picture 20" o:spid="_x0000_i1043" type="#_x0000_t75" style="width:42pt;height:30.75pt" o:ole="">
            <v:imagedata r:id="rId45" o:title=""/>
          </v:shape>
          <o:OLEObject Type="Embed" ProgID="Equation.DSMT4" ShapeID="Picture 20" DrawAspect="Content" ObjectID="_1497295683" r:id="rId46"/>
        </w:object>
      </w:r>
      <w:r>
        <w:t xml:space="preserve"> </w:t>
      </w:r>
      <w:r>
        <w:tab/>
      </w:r>
    </w:p>
    <w:p w:rsidR="007D47CC" w:rsidRDefault="00E1637A" w:rsidP="00426672">
      <w:pPr>
        <w:spacing w:line="360" w:lineRule="auto"/>
      </w:pPr>
      <w:r>
        <w:rPr>
          <w:rFonts w:hint="eastAsia"/>
        </w:rPr>
        <w:t>代入</w:t>
      </w:r>
      <w:r>
        <w:fldChar w:fldCharType="begin"/>
      </w:r>
      <w:r>
        <w:instrText xml:space="preserve"> GOTOBUTTON ZEqnNum715597  \* MERGEFORMAT </w:instrText>
      </w:r>
      <w:fldSimple w:instr=" REF ZEqnNum715597 \* Charformat \! \* MERGEFORMAT ">
        <w:r>
          <w:instrText>(14)</w:instrText>
        </w:r>
      </w:fldSimple>
      <w:r>
        <w:fldChar w:fldCharType="end"/>
      </w:r>
      <w:r>
        <w:rPr>
          <w:rFonts w:hint="eastAsia"/>
        </w:rPr>
        <w:t>式可得</w:t>
      </w:r>
    </w:p>
    <w:p w:rsidR="007D47CC" w:rsidRDefault="00E1637A" w:rsidP="00426672">
      <w:pPr>
        <w:pStyle w:val="MTDisplayEquation"/>
      </w:pPr>
      <w:r>
        <w:tab/>
      </w:r>
      <w:r>
        <w:rPr>
          <w:position w:val="-24"/>
        </w:rPr>
        <w:object w:dxaOrig="1812" w:dyaOrig="720">
          <v:shape id="Picture 21" o:spid="_x0000_i1044" type="#_x0000_t75" style="width:90.75pt;height:36pt" o:ole="">
            <v:imagedata r:id="rId47" o:title=""/>
          </v:shape>
          <o:OLEObject Type="Embed" ProgID="Equation.DSMT4" ShapeID="Picture 21" DrawAspect="Content" ObjectID="_1497295684" r:id="rId48"/>
        </w:object>
      </w:r>
      <w:r>
        <w:t xml:space="preserve"> </w:t>
      </w:r>
      <w:r>
        <w:tab/>
      </w:r>
    </w:p>
    <w:p w:rsidR="007D47CC" w:rsidRDefault="00E1637A" w:rsidP="00426672">
      <w:pPr>
        <w:spacing w:line="360" w:lineRule="auto"/>
        <w:rPr>
          <w:rFonts w:ascii="Times New Roman" w:hAnsi="Times New Roman"/>
        </w:rPr>
      </w:pPr>
      <w:r>
        <w:rPr>
          <w:rFonts w:ascii="Times New Roman" w:hAnsi="Times New Roman" w:hint="eastAsia"/>
        </w:rPr>
        <w:t>将其代入</w:t>
      </w:r>
      <w:r>
        <w:rPr>
          <w:rFonts w:ascii="Times New Roman" w:hAnsi="Times New Roman" w:hint="eastAsia"/>
          <w:i/>
        </w:rPr>
        <w:t>x</w:t>
      </w:r>
      <w:r>
        <w:rPr>
          <w:rFonts w:ascii="Times New Roman" w:hAnsi="Times New Roman" w:hint="eastAsia"/>
        </w:rPr>
        <w:t>方向的运动方程</w:t>
      </w:r>
      <w:r>
        <w:rPr>
          <w:rFonts w:ascii="Times New Roman" w:hAnsi="Times New Roman"/>
        </w:rPr>
        <w:fldChar w:fldCharType="begin"/>
      </w:r>
      <w:r>
        <w:rPr>
          <w:rFonts w:ascii="Times New Roman" w:hAnsi="Times New Roman"/>
        </w:rPr>
        <w:instrText xml:space="preserve"> GOTOBUTTON ZEqnNum120939  \* MERGEFORMAT </w:instrText>
      </w:r>
      <w:r>
        <w:rPr>
          <w:rFonts w:ascii="Times New Roman" w:hAnsi="Times New Roman"/>
        </w:rPr>
        <w:fldChar w:fldCharType="begin"/>
      </w:r>
      <w:r>
        <w:rPr>
          <w:rFonts w:ascii="Times New Roman" w:hAnsi="Times New Roman"/>
        </w:rPr>
        <w:instrText xml:space="preserve"> REF ZEqnNum120939 \* Charformat \! \* MERGEFORMAT </w:instrText>
      </w:r>
      <w:r>
        <w:rPr>
          <w:rFonts w:ascii="Times New Roman" w:hAnsi="Times New Roman"/>
        </w:rPr>
        <w:fldChar w:fldCharType="separate"/>
      </w:r>
      <w:r>
        <w:rPr>
          <w:rFonts w:ascii="Times New Roman" w:hAnsi="Times New Roman"/>
        </w:rPr>
        <w:instrText>(10)</w:instrText>
      </w:r>
      <w:r>
        <w:rPr>
          <w:rFonts w:ascii="Times New Roman" w:hAnsi="Times New Roman"/>
        </w:rPr>
        <w:fldChar w:fldCharType="end"/>
      </w:r>
      <w:r>
        <w:rPr>
          <w:rFonts w:ascii="Times New Roman" w:hAnsi="Times New Roman"/>
        </w:rPr>
        <w:fldChar w:fldCharType="end"/>
      </w:r>
      <w:r>
        <w:rPr>
          <w:rFonts w:ascii="Times New Roman" w:hAnsi="Times New Roman" w:hint="eastAsia"/>
        </w:rPr>
        <w:t>，并略去雷诺应力随</w:t>
      </w:r>
      <w:r>
        <w:rPr>
          <w:rFonts w:ascii="Times New Roman" w:hAnsi="Times New Roman" w:hint="eastAsia"/>
          <w:i/>
        </w:rPr>
        <w:t>x</w:t>
      </w:r>
      <w:r>
        <w:rPr>
          <w:rFonts w:ascii="Times New Roman" w:hAnsi="Times New Roman" w:hint="eastAsia"/>
        </w:rPr>
        <w:t>的的变化项，得到</w:t>
      </w:r>
    </w:p>
    <w:p w:rsidR="007D47CC" w:rsidRDefault="00E1637A" w:rsidP="00426672">
      <w:pPr>
        <w:pStyle w:val="MTDisplayEquation"/>
      </w:pPr>
      <w:r>
        <w:tab/>
      </w:r>
      <w:r>
        <w:rPr>
          <w:position w:val="-28"/>
        </w:rPr>
        <w:object w:dxaOrig="4196" w:dyaOrig="770">
          <v:shape id="Picture 22" o:spid="_x0000_i1045" type="#_x0000_t75" style="width:210pt;height:38.25pt" o:ole="">
            <v:imagedata r:id="rId49" o:title=""/>
          </v:shape>
          <o:OLEObject Type="Embed" ProgID="Equation.DSMT4" ShapeID="Picture 22" DrawAspect="Content" ObjectID="_1497295685" r:id="rId50"/>
        </w:object>
      </w:r>
      <w:r>
        <w:t xml:space="preserve"> </w:t>
      </w:r>
      <w:r>
        <w:tab/>
      </w:r>
    </w:p>
    <w:p w:rsidR="007D47CC" w:rsidRDefault="00E1637A" w:rsidP="00426672">
      <w:pPr>
        <w:spacing w:line="360" w:lineRule="auto"/>
        <w:rPr>
          <w:rFonts w:ascii="宋体" w:hAnsi="宋体"/>
        </w:rPr>
      </w:pPr>
      <w:r>
        <w:rPr>
          <w:rFonts w:ascii="宋体" w:hAnsi="宋体" w:hint="eastAsia"/>
        </w:rPr>
        <w:t>为了求解还需要补充雷诺应力的封闭方程，根据Boussineq提出的涡粘模式，有</w:t>
      </w:r>
    </w:p>
    <w:p w:rsidR="007D47CC" w:rsidRDefault="00E1637A" w:rsidP="00426672">
      <w:pPr>
        <w:pStyle w:val="MTDisplayEquation"/>
        <w:rPr>
          <w:rFonts w:ascii="宋体" w:hAnsi="宋体"/>
        </w:rPr>
      </w:pPr>
      <w:r>
        <w:rPr>
          <w:rFonts w:ascii="宋体" w:hAnsi="宋体"/>
        </w:rPr>
        <w:tab/>
      </w:r>
      <w:r>
        <w:rPr>
          <w:rFonts w:ascii="宋体" w:hAnsi="宋体"/>
          <w:position w:val="-24"/>
        </w:rPr>
        <w:object w:dxaOrig="4097" w:dyaOrig="621">
          <v:shape id="Picture 23" o:spid="_x0000_i1046" type="#_x0000_t75" style="width:204.75pt;height:30.75pt" o:ole="">
            <v:imagedata r:id="rId51" o:title=""/>
          </v:shape>
          <o:OLEObject Type="Embed" ProgID="Equation.DSMT4" ShapeID="Picture 23" DrawAspect="Content" ObjectID="_1497295686" r:id="rId52"/>
        </w:object>
      </w:r>
      <w:r>
        <w:rPr>
          <w:rFonts w:ascii="宋体" w:hAnsi="宋体"/>
        </w:rPr>
        <w:t xml:space="preserve"> </w:t>
      </w:r>
      <w:r>
        <w:rPr>
          <w:rFonts w:ascii="宋体" w:hAnsi="宋体"/>
        </w:rPr>
        <w:tab/>
      </w:r>
    </w:p>
    <w:p w:rsidR="007D47CC" w:rsidRDefault="00E1637A" w:rsidP="00426672">
      <w:pPr>
        <w:spacing w:line="360" w:lineRule="auto"/>
        <w:rPr>
          <w:rFonts w:ascii="宋体" w:hAnsi="宋体"/>
        </w:rPr>
      </w:pPr>
      <w:r>
        <w:rPr>
          <w:rFonts w:ascii="宋体" w:hAnsi="宋体" w:hint="eastAsia"/>
        </w:rPr>
        <w:t>其中</w:t>
      </w:r>
      <w:r>
        <w:rPr>
          <w:rFonts w:ascii="宋体" w:hAnsi="宋体"/>
          <w:position w:val="-12"/>
        </w:rPr>
        <w:object w:dxaOrig="323" w:dyaOrig="372">
          <v:shape id="Picture 24" o:spid="_x0000_i1047" type="#_x0000_t75" style="width:16.5pt;height:18.75pt" o:ole="">
            <v:imagedata r:id="rId53" o:title=""/>
          </v:shape>
          <o:OLEObject Type="Embed" ProgID="Equation.DSMT4" ShapeID="Picture 24" DrawAspect="Content" ObjectID="_1497295687" r:id="rId54"/>
        </w:object>
      </w:r>
      <w:r>
        <w:rPr>
          <w:rFonts w:ascii="宋体" w:hAnsi="宋体" w:hint="eastAsia"/>
        </w:rPr>
        <w:t>为涡粘系数，</w:t>
      </w:r>
      <w:r>
        <w:rPr>
          <w:rFonts w:ascii="宋体" w:hAnsi="宋体"/>
          <w:position w:val="-6"/>
        </w:rPr>
        <w:object w:dxaOrig="199" w:dyaOrig="298">
          <v:shape id="Picture 25" o:spid="_x0000_i1048" type="#_x0000_t75" style="width:9.75pt;height:15pt" o:ole="">
            <v:imagedata r:id="rId55" o:title=""/>
          </v:shape>
          <o:OLEObject Type="Embed" ProgID="Equation.DSMT4" ShapeID="Picture 25" DrawAspect="Content" ObjectID="_1497295688" r:id="rId56"/>
        </w:object>
      </w:r>
      <w:r>
        <w:rPr>
          <w:rFonts w:ascii="宋体" w:hAnsi="宋体" w:hint="eastAsia"/>
        </w:rPr>
        <w:t>为湍动能，</w:t>
      </w:r>
      <w:r>
        <w:rPr>
          <w:rFonts w:ascii="宋体" w:hAnsi="宋体"/>
          <w:position w:val="-14"/>
        </w:rPr>
        <w:object w:dxaOrig="546" w:dyaOrig="397">
          <v:shape id="Picture 26" o:spid="_x0000_i1049" type="#_x0000_t75" style="width:27pt;height:19.5pt" o:ole="">
            <v:imagedata r:id="rId57" o:title=""/>
          </v:shape>
          <o:OLEObject Type="Embed" ProgID="Equation.DSMT4" ShapeID="Picture 26" DrawAspect="Content" ObjectID="_1497295689" r:id="rId58"/>
        </w:object>
      </w:r>
      <w:r>
        <w:rPr>
          <w:rFonts w:ascii="宋体" w:hAnsi="宋体" w:hint="eastAsia"/>
        </w:rPr>
        <w:t>为平均运动的变形率张量，且</w:t>
      </w:r>
      <w:r>
        <w:rPr>
          <w:rFonts w:ascii="宋体" w:hAnsi="宋体"/>
        </w:rPr>
        <w:t xml:space="preserve"> </w:t>
      </w:r>
    </w:p>
    <w:p w:rsidR="007D47CC" w:rsidRDefault="00E1637A" w:rsidP="00426672">
      <w:pPr>
        <w:pStyle w:val="MTDisplayEquation"/>
        <w:rPr>
          <w:rFonts w:ascii="宋体" w:hAnsi="宋体"/>
        </w:rPr>
      </w:pPr>
      <w:r>
        <w:rPr>
          <w:rFonts w:ascii="宋体" w:hAnsi="宋体"/>
        </w:rPr>
        <w:tab/>
      </w:r>
      <w:r>
        <w:rPr>
          <w:rFonts w:ascii="宋体" w:hAnsi="宋体"/>
          <w:position w:val="-32"/>
        </w:rPr>
        <w:object w:dxaOrig="3302" w:dyaOrig="770">
          <v:shape id="Picture 27" o:spid="_x0000_i1050" type="#_x0000_t75" style="width:165pt;height:38.25pt" o:ole="">
            <v:imagedata r:id="rId59" o:title=""/>
          </v:shape>
          <o:OLEObject Type="Embed" ProgID="Equation.DSMT4" ShapeID="Picture 27" DrawAspect="Content" ObjectID="_1497295690" r:id="rId60"/>
        </w:object>
      </w:r>
      <w:r>
        <w:rPr>
          <w:rFonts w:ascii="宋体" w:hAnsi="宋体"/>
        </w:rPr>
        <w:t xml:space="preserve"> </w:t>
      </w:r>
    </w:p>
    <w:p w:rsidR="007D47CC" w:rsidRDefault="00E1637A" w:rsidP="00426672">
      <w:pPr>
        <w:spacing w:line="360" w:lineRule="auto"/>
        <w:rPr>
          <w:rFonts w:ascii="宋体" w:hAnsi="宋体"/>
        </w:rPr>
      </w:pPr>
      <w:r>
        <w:rPr>
          <w:rFonts w:ascii="宋体" w:hAnsi="宋体" w:hint="eastAsia"/>
        </w:rPr>
        <w:t>将涡粘假设</w:t>
      </w:r>
      <w:r>
        <w:rPr>
          <w:rFonts w:ascii="宋体" w:hAnsi="宋体"/>
        </w:rPr>
        <w:fldChar w:fldCharType="begin"/>
      </w:r>
      <w:r>
        <w:rPr>
          <w:rFonts w:ascii="宋体" w:hAnsi="宋体"/>
        </w:rPr>
        <w:instrText xml:space="preserve"> GOTOBUTTON ZEqnNum555819  \* MERGEFORMAT </w:instrText>
      </w:r>
      <w:r>
        <w:rPr>
          <w:rFonts w:ascii="宋体" w:hAnsi="宋体"/>
        </w:rPr>
        <w:fldChar w:fldCharType="begin"/>
      </w:r>
      <w:r>
        <w:rPr>
          <w:rFonts w:ascii="宋体" w:hAnsi="宋体"/>
        </w:rPr>
        <w:instrText xml:space="preserve"> REF ZEqnNum555819 \* Charformat \! \* MERGEFORMAT </w:instrText>
      </w:r>
      <w:r>
        <w:rPr>
          <w:rFonts w:ascii="宋体" w:hAnsi="宋体"/>
        </w:rPr>
        <w:fldChar w:fldCharType="separate"/>
      </w:r>
      <w:r>
        <w:rPr>
          <w:rFonts w:ascii="宋体" w:hAnsi="宋体"/>
        </w:rPr>
        <w:instrText>(18)</w:instrText>
      </w:r>
      <w:r>
        <w:rPr>
          <w:rFonts w:ascii="宋体" w:hAnsi="宋体"/>
        </w:rPr>
        <w:fldChar w:fldCharType="end"/>
      </w:r>
      <w:r>
        <w:rPr>
          <w:rFonts w:ascii="宋体" w:hAnsi="宋体"/>
        </w:rPr>
        <w:fldChar w:fldCharType="end"/>
      </w:r>
      <w:r>
        <w:rPr>
          <w:rFonts w:ascii="宋体" w:hAnsi="宋体" w:hint="eastAsia"/>
        </w:rPr>
        <w:t>代入雷诺方程</w:t>
      </w:r>
      <w:r>
        <w:rPr>
          <w:rFonts w:ascii="宋体" w:hAnsi="宋体"/>
        </w:rPr>
        <w:fldChar w:fldCharType="begin"/>
      </w:r>
      <w:r>
        <w:rPr>
          <w:rFonts w:ascii="宋体" w:hAnsi="宋体"/>
        </w:rPr>
        <w:instrText xml:space="preserve"> GOTOBUTTON ZEqnNum322630  \* MERGEFORMAT </w:instrText>
      </w:r>
      <w:r>
        <w:rPr>
          <w:rFonts w:ascii="宋体" w:hAnsi="宋体"/>
        </w:rPr>
        <w:fldChar w:fldCharType="begin"/>
      </w:r>
      <w:r>
        <w:rPr>
          <w:rFonts w:ascii="宋体" w:hAnsi="宋体"/>
        </w:rPr>
        <w:instrText xml:space="preserve"> REF ZEqnNum322630 \* Charformat \! \* MERGEFORMAT </w:instrText>
      </w:r>
      <w:r>
        <w:rPr>
          <w:rFonts w:ascii="宋体" w:hAnsi="宋体"/>
        </w:rPr>
        <w:fldChar w:fldCharType="separate"/>
      </w:r>
      <w:r>
        <w:rPr>
          <w:rFonts w:ascii="宋体" w:hAnsi="宋体"/>
        </w:rPr>
        <w:instrText>(17)</w:instrText>
      </w:r>
      <w:r>
        <w:rPr>
          <w:rFonts w:ascii="宋体" w:hAnsi="宋体"/>
        </w:rPr>
        <w:fldChar w:fldCharType="end"/>
      </w:r>
      <w:r>
        <w:rPr>
          <w:rFonts w:ascii="宋体" w:hAnsi="宋体"/>
        </w:rPr>
        <w:fldChar w:fldCharType="end"/>
      </w:r>
      <w:r>
        <w:rPr>
          <w:rFonts w:ascii="宋体" w:hAnsi="宋体" w:hint="eastAsia"/>
        </w:rPr>
        <w:t>，可得</w:t>
      </w:r>
    </w:p>
    <w:p w:rsidR="007D47CC" w:rsidRDefault="00E1637A" w:rsidP="00426672">
      <w:pPr>
        <w:pStyle w:val="MTDisplayEquation"/>
        <w:rPr>
          <w:rFonts w:ascii="宋体" w:hAnsi="宋体"/>
        </w:rPr>
      </w:pPr>
      <w:r>
        <w:rPr>
          <w:rFonts w:ascii="宋体" w:hAnsi="宋体"/>
        </w:rPr>
        <w:tab/>
      </w:r>
      <w:r>
        <w:rPr>
          <w:rFonts w:ascii="宋体" w:hAnsi="宋体"/>
          <w:position w:val="-28"/>
        </w:rPr>
        <w:object w:dxaOrig="3749" w:dyaOrig="770">
          <v:shape id="Picture 28" o:spid="_x0000_i1051" type="#_x0000_t75" style="width:187.5pt;height:38.25pt" o:ole="">
            <v:imagedata r:id="rId61" o:title=""/>
          </v:shape>
          <o:OLEObject Type="Embed" ProgID="Equation.DSMT4" ShapeID="Picture 28" DrawAspect="Content" ObjectID="_1497295691" r:id="rId62"/>
        </w:object>
      </w:r>
      <w:r>
        <w:rPr>
          <w:rFonts w:ascii="宋体" w:hAnsi="宋体"/>
        </w:rPr>
        <w:t xml:space="preserve"> </w:t>
      </w:r>
      <w:r>
        <w:rPr>
          <w:rFonts w:ascii="宋体" w:hAnsi="宋体"/>
        </w:rPr>
        <w:tab/>
      </w:r>
    </w:p>
    <w:p w:rsidR="007D47CC" w:rsidRDefault="00E1637A" w:rsidP="00426672">
      <w:pPr>
        <w:spacing w:line="360" w:lineRule="auto"/>
        <w:rPr>
          <w:szCs w:val="21"/>
        </w:rPr>
      </w:pPr>
      <w:r>
        <w:rPr>
          <w:rFonts w:ascii="宋体" w:hAnsi="宋体" w:hint="eastAsia"/>
          <w:szCs w:val="21"/>
        </w:rPr>
        <w:t>补充</w:t>
      </w:r>
      <w:r>
        <w:rPr>
          <w:position w:val="-6"/>
          <w:szCs w:val="21"/>
        </w:rPr>
        <w:object w:dxaOrig="546" w:dyaOrig="298">
          <v:shape id="Picture 29" o:spid="_x0000_i1052" type="#_x0000_t75" style="width:27pt;height:15pt" o:ole="">
            <v:imagedata r:id="rId63" o:title=""/>
          </v:shape>
          <o:OLEObject Type="Embed" ProgID="Equation.DSMT4" ShapeID="Picture 29" DrawAspect="Content" ObjectID="_1497295692" r:id="rId64"/>
        </w:object>
      </w:r>
      <w:r>
        <w:rPr>
          <w:rFonts w:hint="eastAsia"/>
          <w:szCs w:val="21"/>
        </w:rPr>
        <w:t>两方程模型的控制方程组</w:t>
      </w:r>
      <w:r>
        <w:rPr>
          <w:rFonts w:hint="eastAsia"/>
          <w:szCs w:val="21"/>
        </w:rPr>
        <w:t>:</w:t>
      </w:r>
    </w:p>
    <w:p w:rsidR="007D47CC" w:rsidRDefault="00E1637A" w:rsidP="00426672">
      <w:pPr>
        <w:pStyle w:val="MTDisplayEquation"/>
      </w:pPr>
      <w:r>
        <w:tab/>
      </w:r>
      <w:r>
        <w:rPr>
          <w:position w:val="-32"/>
        </w:rPr>
        <w:object w:dxaOrig="4543" w:dyaOrig="770">
          <v:shape id="Picture 30" o:spid="_x0000_i1053" type="#_x0000_t75" style="width:227.25pt;height:38.25pt" o:ole="">
            <v:imagedata r:id="rId65" o:title=""/>
          </v:shape>
          <o:OLEObject Type="Embed" ProgID="Equation.DSMT4" ShapeID="Picture 30" DrawAspect="Content" ObjectID="_1497295693" r:id="rId66"/>
        </w:object>
      </w:r>
      <w:r>
        <w:t xml:space="preserve"> </w:t>
      </w:r>
      <w:r>
        <w:tab/>
      </w:r>
    </w:p>
    <w:p w:rsidR="007D47CC" w:rsidRDefault="00E1637A" w:rsidP="00426672">
      <w:pPr>
        <w:pStyle w:val="MTDisplayEquation"/>
      </w:pPr>
      <w:r>
        <w:tab/>
      </w:r>
      <w:r>
        <w:rPr>
          <w:position w:val="-32"/>
        </w:rPr>
        <w:object w:dxaOrig="5512" w:dyaOrig="770">
          <v:shape id="Picture 31" o:spid="_x0000_i1054" type="#_x0000_t75" style="width:275.25pt;height:38.25pt" o:ole="">
            <v:imagedata r:id="rId67" o:title=""/>
          </v:shape>
          <o:OLEObject Type="Embed" ProgID="Equation.DSMT4" ShapeID="Picture 31" DrawAspect="Content" ObjectID="_1497295694" r:id="rId68"/>
        </w:object>
      </w:r>
      <w:r>
        <w:t xml:space="preserve"> </w:t>
      </w:r>
      <w:r>
        <w:tab/>
      </w:r>
    </w:p>
    <w:p w:rsidR="007D47CC" w:rsidRDefault="00E1637A" w:rsidP="00426672">
      <w:pPr>
        <w:spacing w:line="360" w:lineRule="auto"/>
      </w:pPr>
      <w:r>
        <w:rPr>
          <w:rFonts w:hint="eastAsia"/>
        </w:rPr>
        <w:lastRenderedPageBreak/>
        <w:t>以上各式中包含的经验常数</w:t>
      </w:r>
      <w:r>
        <w:rPr>
          <w:position w:val="-14"/>
        </w:rPr>
        <w:object w:dxaOrig="323" w:dyaOrig="372">
          <v:shape id="Picture 44" o:spid="_x0000_i1055" type="#_x0000_t75" style="width:16.5pt;height:18.75pt" o:ole="">
            <v:imagedata r:id="rId69" o:title=""/>
          </v:shape>
          <o:OLEObject Type="Embed" ProgID="Equation.DSMT4" ShapeID="Picture 44" DrawAspect="Content" ObjectID="_1497295695" r:id="rId70"/>
        </w:object>
      </w:r>
      <w:r>
        <w:rPr>
          <w:rFonts w:hint="eastAsia"/>
        </w:rPr>
        <w:t>，</w:t>
      </w:r>
      <w:r>
        <w:rPr>
          <w:position w:val="-12"/>
        </w:rPr>
        <w:object w:dxaOrig="298" w:dyaOrig="348">
          <v:shape id="Picture 45" o:spid="_x0000_i1056" type="#_x0000_t75" style="width:15pt;height:17.25pt" o:ole="">
            <v:imagedata r:id="rId71" o:title=""/>
          </v:shape>
          <o:OLEObject Type="Embed" ProgID="Equation.DSMT4" ShapeID="Picture 45" DrawAspect="Content" ObjectID="_1497295696" r:id="rId72"/>
        </w:object>
      </w:r>
      <w:r>
        <w:rPr>
          <w:rFonts w:hint="eastAsia"/>
        </w:rPr>
        <w:t>，</w:t>
      </w:r>
      <w:r>
        <w:rPr>
          <w:position w:val="-12"/>
        </w:rPr>
        <w:object w:dxaOrig="348" w:dyaOrig="348">
          <v:shape id="Picture 46" o:spid="_x0000_i1057" type="#_x0000_t75" style="width:17.25pt;height:17.25pt" o:ole="">
            <v:imagedata r:id="rId73" o:title=""/>
          </v:shape>
          <o:OLEObject Type="Embed" ProgID="Equation.DSMT4" ShapeID="Picture 46" DrawAspect="Content" ObjectID="_1497295697" r:id="rId74"/>
        </w:object>
      </w:r>
      <w:r>
        <w:rPr>
          <w:rFonts w:hint="eastAsia"/>
        </w:rPr>
        <w:t>，</w:t>
      </w:r>
      <w:r>
        <w:rPr>
          <w:position w:val="-12"/>
        </w:rPr>
        <w:object w:dxaOrig="372" w:dyaOrig="348">
          <v:shape id="Picture 47" o:spid="_x0000_i1058" type="#_x0000_t75" style="width:18.75pt;height:17.25pt" o:ole="">
            <v:imagedata r:id="rId75" o:title=""/>
          </v:shape>
          <o:OLEObject Type="Embed" ProgID="Equation.DSMT4" ShapeID="Picture 47" DrawAspect="Content" ObjectID="_1497295698" r:id="rId76"/>
        </w:object>
      </w:r>
      <w:r>
        <w:rPr>
          <w:rFonts w:hint="eastAsia"/>
        </w:rPr>
        <w:t>，</w:t>
      </w:r>
      <w:r>
        <w:rPr>
          <w:position w:val="-12"/>
        </w:rPr>
        <w:object w:dxaOrig="298" w:dyaOrig="348">
          <v:shape id="Picture 48" o:spid="_x0000_i1059" type="#_x0000_t75" style="width:15pt;height:17.25pt" o:ole="">
            <v:imagedata r:id="rId77" o:title=""/>
          </v:shape>
          <o:OLEObject Type="Embed" ProgID="Equation.DSMT4" ShapeID="Picture 48" DrawAspect="Content" ObjectID="_1497295699" r:id="rId78"/>
        </w:object>
      </w:r>
      <w:r>
        <w:rPr>
          <w:rFonts w:hint="eastAsia"/>
        </w:rPr>
        <w:t>需要用典型流动的实验结果和计算结果作最佳拟合得到，常用的数值为：</w:t>
      </w:r>
    </w:p>
    <w:p w:rsidR="007D47CC" w:rsidRDefault="00E1637A" w:rsidP="00426672">
      <w:pPr>
        <w:pStyle w:val="MTDisplayEquation"/>
        <w:rPr>
          <w:rFonts w:hint="eastAsia"/>
        </w:rPr>
      </w:pPr>
      <w:r>
        <w:tab/>
      </w:r>
      <w:r>
        <w:rPr>
          <w:position w:val="-14"/>
        </w:rPr>
        <w:object w:dxaOrig="4891" w:dyaOrig="372">
          <v:shape id="Picture 49" o:spid="_x0000_i1060" type="#_x0000_t75" style="width:244.5pt;height:18.75pt" o:ole="">
            <v:imagedata r:id="rId79" o:title=""/>
          </v:shape>
          <o:OLEObject Type="Embed" ProgID="Equation.DSMT4" ShapeID="Picture 49" DrawAspect="Content" ObjectID="_1497295700" r:id="rId80"/>
        </w:object>
      </w:r>
      <w:r>
        <w:t xml:space="preserve"> </w:t>
      </w:r>
      <w:r>
        <w:tab/>
      </w:r>
    </w:p>
    <w:p w:rsidR="00C15051" w:rsidRPr="00C15051" w:rsidRDefault="00C15051" w:rsidP="00426672">
      <w:pPr>
        <w:spacing w:line="360" w:lineRule="auto"/>
      </w:pPr>
    </w:p>
    <w:p w:rsidR="007D47CC" w:rsidRPr="00C15051" w:rsidRDefault="00C15051" w:rsidP="00426672">
      <w:pPr>
        <w:pStyle w:val="1"/>
        <w:spacing w:line="360" w:lineRule="auto"/>
        <w:ind w:firstLineChars="0" w:firstLine="0"/>
        <w:rPr>
          <w:rFonts w:ascii="Times New Roman" w:eastAsiaTheme="minorEastAsia" w:hAnsi="Times New Roman"/>
          <w:b/>
        </w:rPr>
      </w:pPr>
      <w:r w:rsidRPr="00C15051">
        <w:rPr>
          <w:rFonts w:ascii="Times New Roman" w:eastAsiaTheme="minorEastAsia" w:hAnsi="Times New Roman"/>
          <w:b/>
        </w:rPr>
        <w:t>2.</w:t>
      </w:r>
      <w:r w:rsidR="00E1637A" w:rsidRPr="00C15051">
        <w:rPr>
          <w:rFonts w:ascii="Times New Roman" w:eastAsiaTheme="minorEastAsia" w:hAnsi="Times New Roman"/>
          <w:b/>
        </w:rPr>
        <w:t>1.3</w:t>
      </w:r>
      <w:r w:rsidR="00E1637A" w:rsidRPr="00C15051">
        <w:rPr>
          <w:rFonts w:ascii="Times New Roman" w:eastAsiaTheme="minorEastAsia" w:hAnsi="Times New Roman"/>
          <w:b/>
        </w:rPr>
        <w:t>层流、湍流通用形式控制方程</w:t>
      </w:r>
    </w:p>
    <w:p w:rsidR="007D47CC" w:rsidRDefault="00E1637A" w:rsidP="00426672">
      <w:pPr>
        <w:spacing w:line="360" w:lineRule="auto"/>
        <w:ind w:firstLineChars="200" w:firstLine="420"/>
      </w:pPr>
      <w:r>
        <w:rPr>
          <w:rFonts w:hint="eastAsia"/>
        </w:rPr>
        <w:t>如果</w:t>
      </w:r>
      <w:r>
        <w:t>对</w:t>
      </w:r>
      <w:r>
        <w:rPr>
          <w:rFonts w:hint="eastAsia"/>
        </w:rPr>
        <w:t>层流、湍流方程中的</w:t>
      </w:r>
      <w:r>
        <w:rPr>
          <w:position w:val="-10"/>
        </w:rPr>
        <w:object w:dxaOrig="422" w:dyaOrig="273">
          <v:shape id="Picture 50" o:spid="_x0000_i1061" type="#_x0000_t75" style="width:21pt;height:13.5pt" o:ole="">
            <v:imagedata r:id="rId81" o:title=""/>
          </v:shape>
          <o:OLEObject Type="Embed" ProgID="Equation.DSMT4" ShapeID="Picture 50" DrawAspect="Content" ObjectID="_1497295701" r:id="rId82"/>
        </w:object>
      </w:r>
      <w:r>
        <w:rPr>
          <w:rFonts w:hint="eastAsia"/>
        </w:rPr>
        <w:t>和</w:t>
      </w:r>
      <w:r>
        <w:rPr>
          <w:position w:val="-14"/>
        </w:rPr>
        <w:object w:dxaOrig="770" w:dyaOrig="422">
          <v:shape id="Picture 51" o:spid="_x0000_i1062" type="#_x0000_t75" style="width:38.25pt;height:21pt" o:ole="">
            <v:imagedata r:id="rId83" o:title=""/>
          </v:shape>
          <o:OLEObject Type="Embed" ProgID="Equation.DSMT4" ShapeID="Picture 51" DrawAspect="Content" ObjectID="_1497295702" r:id="rId84"/>
        </w:object>
      </w:r>
      <w:r>
        <w:rPr>
          <w:rFonts w:hint="eastAsia"/>
        </w:rPr>
        <w:t>不做区分，</w:t>
      </w:r>
      <w:r>
        <w:t>可以得到</w:t>
      </w:r>
      <w:r>
        <w:rPr>
          <w:rFonts w:hint="eastAsia"/>
        </w:rPr>
        <w:t>如下通用形式的控制方程：</w:t>
      </w:r>
    </w:p>
    <w:p w:rsidR="007D47CC" w:rsidRDefault="00E1637A" w:rsidP="00426672">
      <w:pPr>
        <w:pStyle w:val="MTDisplayEquation"/>
      </w:pPr>
      <w:r>
        <w:tab/>
      </w:r>
      <w:r>
        <w:rPr>
          <w:position w:val="-28"/>
        </w:rPr>
        <w:object w:dxaOrig="2632" w:dyaOrig="695">
          <v:shape id="Picture 52" o:spid="_x0000_i1063" type="#_x0000_t75" style="width:131.25pt;height:34.5pt" o:ole="">
            <v:imagedata r:id="rId85" o:title=""/>
          </v:shape>
          <o:OLEObject Type="Embed" ProgID="Equation.DSMT4" ShapeID="Picture 52" DrawAspect="Content" ObjectID="_1497295703" r:id="rId86"/>
        </w:object>
      </w:r>
      <w:r>
        <w:t xml:space="preserve"> </w:t>
      </w:r>
      <w:r>
        <w:tab/>
      </w:r>
    </w:p>
    <w:p w:rsidR="007D47CC" w:rsidRDefault="00E1637A" w:rsidP="00426672">
      <w:pPr>
        <w:spacing w:line="360" w:lineRule="auto"/>
      </w:pPr>
      <w:r>
        <w:rPr>
          <w:rFonts w:hint="eastAsia"/>
        </w:rPr>
        <w:t>其中</w:t>
      </w:r>
      <w:r>
        <w:rPr>
          <w:rFonts w:ascii="Times New Roman" w:hAnsi="Times New Roman"/>
          <w:i/>
          <w:position w:val="-10"/>
        </w:rPr>
        <w:object w:dxaOrig="1092" w:dyaOrig="323">
          <v:shape id="Picture 53" o:spid="_x0000_i1064" type="#_x0000_t75" style="width:54.75pt;height:16.5pt" o:ole="">
            <v:imagedata r:id="rId87" o:title=""/>
          </v:shape>
          <o:OLEObject Type="Embed" ProgID="Equation.DSMT4" ShapeID="Picture 53" DrawAspect="Content" ObjectID="_1497295704" r:id="rId88"/>
        </w:object>
      </w:r>
      <w:r>
        <w:rPr>
          <w:rFonts w:ascii="Times New Roman" w:hAnsi="Times New Roman" w:hint="eastAsia"/>
        </w:rPr>
        <w:t>时，</w:t>
      </w:r>
      <w:r>
        <w:rPr>
          <w:rFonts w:ascii="Times New Roman" w:hAnsi="Times New Roman"/>
        </w:rPr>
        <w:t>对应于</w:t>
      </w:r>
      <w:r>
        <w:rPr>
          <w:rFonts w:ascii="Times New Roman" w:hAnsi="Times New Roman" w:hint="eastAsia"/>
        </w:rPr>
        <w:t>连续方程；</w:t>
      </w:r>
      <w:r>
        <w:rPr>
          <w:rFonts w:ascii="Times New Roman" w:hAnsi="Times New Roman"/>
          <w:i/>
          <w:position w:val="-10"/>
        </w:rPr>
        <w:object w:dxaOrig="1788" w:dyaOrig="323">
          <v:shape id="Picture 54" o:spid="_x0000_i1065" type="#_x0000_t75" style="width:89.25pt;height:16.5pt" o:ole="">
            <v:imagedata r:id="rId89" o:title=""/>
          </v:shape>
          <o:OLEObject Type="Embed" ProgID="Equation.DSMT4" ShapeID="Picture 54" DrawAspect="Content" ObjectID="_1497295705" r:id="rId90"/>
        </w:object>
      </w:r>
      <w:r>
        <w:rPr>
          <w:rFonts w:ascii="Times New Roman" w:hAnsi="Times New Roman" w:hint="eastAsia"/>
        </w:rPr>
        <w:t>，对应于层流边界层流向动量方程；</w:t>
      </w:r>
      <w:r>
        <w:t>对于</w:t>
      </w:r>
      <w:r>
        <w:rPr>
          <w:rFonts w:hint="eastAsia"/>
        </w:rPr>
        <w:t>湍流边界层扩散系数和源项按之前列出湍流表达式处理。</w:t>
      </w:r>
    </w:p>
    <w:p w:rsidR="007D47CC" w:rsidRDefault="007D47CC" w:rsidP="00426672">
      <w:pPr>
        <w:spacing w:line="360" w:lineRule="auto"/>
        <w:rPr>
          <w:rFonts w:ascii="Times New Roman" w:hAnsi="Times New Roman"/>
        </w:rPr>
      </w:pPr>
    </w:p>
    <w:p w:rsidR="007D47CC" w:rsidRDefault="00C15051" w:rsidP="00426672">
      <w:pPr>
        <w:pStyle w:val="1"/>
        <w:spacing w:line="360" w:lineRule="auto"/>
        <w:ind w:firstLineChars="0" w:firstLine="0"/>
        <w:rPr>
          <w:rFonts w:ascii="Times New Roman" w:hAnsi="Times New Roman"/>
          <w:b/>
          <w:sz w:val="24"/>
          <w:szCs w:val="24"/>
        </w:rPr>
      </w:pPr>
      <w:r>
        <w:rPr>
          <w:rFonts w:ascii="Times New Roman" w:hAnsi="Times New Roman" w:hint="eastAsia"/>
          <w:b/>
          <w:sz w:val="24"/>
          <w:szCs w:val="24"/>
        </w:rPr>
        <w:t>2.2</w:t>
      </w:r>
      <w:r w:rsidR="00E1637A">
        <w:rPr>
          <w:rFonts w:ascii="Times New Roman" w:hAnsi="Times New Roman" w:hint="eastAsia"/>
          <w:b/>
          <w:sz w:val="24"/>
          <w:szCs w:val="24"/>
        </w:rPr>
        <w:t>方程离散</w:t>
      </w:r>
    </w:p>
    <w:p w:rsidR="007D47CC" w:rsidRDefault="00E1637A" w:rsidP="00426672">
      <w:pPr>
        <w:spacing w:line="360" w:lineRule="auto"/>
        <w:ind w:firstLineChars="200" w:firstLine="420"/>
      </w:pPr>
      <w:r>
        <w:rPr>
          <w:rFonts w:hint="eastAsia"/>
        </w:rPr>
        <w:t>将控制方程进行变换，</w:t>
      </w:r>
      <w:r>
        <w:t>可以得到</w:t>
      </w:r>
    </w:p>
    <w:p w:rsidR="007D47CC" w:rsidRDefault="00E1637A" w:rsidP="00426672">
      <w:pPr>
        <w:pStyle w:val="MTDisplayEquation"/>
      </w:pPr>
      <w:r>
        <w:tab/>
      </w:r>
      <w:r>
        <w:rPr>
          <w:position w:val="-28"/>
        </w:rPr>
        <w:object w:dxaOrig="1862" w:dyaOrig="695">
          <v:shape id="Picture 55" o:spid="_x0000_i1066" type="#_x0000_t75" style="width:93pt;height:34.5pt" o:ole="">
            <v:imagedata r:id="rId91" o:title=""/>
          </v:shape>
          <o:OLEObject Type="Embed" ProgID="Equation.DSMT4" ShapeID="Picture 55" DrawAspect="Content" ObjectID="_1497295706" r:id="rId92"/>
        </w:object>
      </w:r>
      <w:r>
        <w:t xml:space="preserve"> </w:t>
      </w:r>
      <w:r>
        <w:tab/>
      </w:r>
    </w:p>
    <w:p w:rsidR="007D47CC" w:rsidRDefault="00E1637A" w:rsidP="00426672">
      <w:pPr>
        <w:spacing w:line="360" w:lineRule="auto"/>
        <w:rPr>
          <w:rFonts w:ascii="Times New Roman" w:hAnsi="Times New Roman"/>
        </w:rPr>
      </w:pPr>
      <w:r>
        <w:rPr>
          <w:rFonts w:hint="eastAsia"/>
        </w:rPr>
        <w:t>其中</w:t>
      </w:r>
      <w:r>
        <w:rPr>
          <w:position w:val="-28"/>
        </w:rPr>
        <w:object w:dxaOrig="1614" w:dyaOrig="670">
          <v:shape id="Picture 56" o:spid="_x0000_i1067" type="#_x0000_t75" style="width:81pt;height:33.75pt" o:ole="">
            <v:imagedata r:id="rId93" o:title=""/>
          </v:shape>
          <o:OLEObject Type="Embed" ProgID="Equation.DSMT4" ShapeID="Picture 56" DrawAspect="Content" ObjectID="_1497295707" r:id="rId94"/>
        </w:object>
      </w:r>
      <w:r>
        <w:rPr>
          <w:rFonts w:hint="eastAsia"/>
        </w:rPr>
        <w:t>为</w:t>
      </w:r>
      <w:r>
        <w:rPr>
          <w:rFonts w:ascii="Times New Roman" w:hAnsi="Times New Roman"/>
          <w:i/>
        </w:rPr>
        <w:t>y</w:t>
      </w:r>
      <w:r>
        <w:rPr>
          <w:rFonts w:ascii="Times New Roman" w:hAnsi="Times New Roman" w:hint="eastAsia"/>
        </w:rPr>
        <w:t>方向上的对流扩散通量。下面对计算域进行空间离散，</w:t>
      </w:r>
      <w:r>
        <w:rPr>
          <w:rFonts w:ascii="Times New Roman" w:hAnsi="Times New Roman"/>
        </w:rPr>
        <w:t>如</w:t>
      </w:r>
      <w:r>
        <w:rPr>
          <w:rFonts w:ascii="Times New Roman" w:hAnsi="Times New Roman" w:hint="eastAsia"/>
        </w:rPr>
        <w:t>图</w:t>
      </w:r>
      <w:r>
        <w:rPr>
          <w:rFonts w:ascii="Times New Roman" w:hAnsi="Times New Roman" w:hint="eastAsia"/>
        </w:rPr>
        <w:t>1</w:t>
      </w:r>
      <w:r>
        <w:rPr>
          <w:rFonts w:ascii="Times New Roman" w:hAnsi="Times New Roman" w:hint="eastAsia"/>
        </w:rPr>
        <w:t>所示，计算节点为</w:t>
      </w:r>
      <w:r>
        <w:rPr>
          <w:rFonts w:ascii="Times New Roman" w:hAnsi="Times New Roman" w:hint="eastAsia"/>
        </w:rPr>
        <w:t>P</w:t>
      </w:r>
      <w:r>
        <w:rPr>
          <w:rFonts w:ascii="Times New Roman" w:hAnsi="Times New Roman" w:hint="eastAsia"/>
        </w:rPr>
        <w:t>，</w:t>
      </w:r>
      <w:r>
        <w:rPr>
          <w:rFonts w:ascii="Times New Roman" w:hAnsi="Times New Roman"/>
        </w:rPr>
        <w:t>周围</w:t>
      </w:r>
      <w:r>
        <w:rPr>
          <w:rFonts w:ascii="Times New Roman" w:hAnsi="Times New Roman" w:hint="eastAsia"/>
        </w:rPr>
        <w:t>节点分别为</w:t>
      </w:r>
      <w:r>
        <w:rPr>
          <w:rFonts w:ascii="Times New Roman" w:hAnsi="Times New Roman" w:hint="eastAsia"/>
        </w:rPr>
        <w:t>W</w:t>
      </w:r>
      <w:r>
        <w:rPr>
          <w:rFonts w:ascii="Times New Roman" w:hAnsi="Times New Roman"/>
        </w:rPr>
        <w:t>,E</w:t>
      </w:r>
      <w:r>
        <w:rPr>
          <w:rFonts w:ascii="Times New Roman" w:hAnsi="Times New Roman" w:hint="eastAsia"/>
        </w:rPr>
        <w:t>,S,N</w:t>
      </w:r>
      <w:r>
        <w:rPr>
          <w:rFonts w:ascii="Times New Roman" w:hAnsi="Times New Roman" w:hint="eastAsia"/>
        </w:rPr>
        <w:t>，相应控制体边界为</w:t>
      </w:r>
      <w:r>
        <w:rPr>
          <w:rFonts w:ascii="Times New Roman" w:hAnsi="Times New Roman"/>
        </w:rPr>
        <w:t>w,e,s,n</w:t>
      </w:r>
      <w:r>
        <w:rPr>
          <w:rFonts w:ascii="Times New Roman" w:hAnsi="Times New Roman" w:hint="eastAsia"/>
        </w:rPr>
        <w:t>，控制体边界均位于两节点中间位置。</w:t>
      </w:r>
    </w:p>
    <w:p w:rsidR="007D47CC" w:rsidRDefault="00426672" w:rsidP="00426672">
      <w:pPr>
        <w:spacing w:line="360" w:lineRule="auto"/>
      </w:pPr>
      <w:r>
        <w:rPr>
          <w:rFonts w:ascii="Times New Roman" w:hAnsi="Times New Roman"/>
          <w:noProof/>
        </w:rPr>
        <mc:AlternateContent>
          <mc:Choice Requires="wpg">
            <w:drawing>
              <wp:anchor distT="0" distB="0" distL="114300" distR="114300" simplePos="0" relativeHeight="251660288" behindDoc="0" locked="0" layoutInCell="1" allowOverlap="1">
                <wp:simplePos x="0" y="0"/>
                <wp:positionH relativeFrom="column">
                  <wp:posOffset>1314450</wp:posOffset>
                </wp:positionH>
                <wp:positionV relativeFrom="paragraph">
                  <wp:posOffset>189230</wp:posOffset>
                </wp:positionV>
                <wp:extent cx="2603500" cy="1949450"/>
                <wp:effectExtent l="9525" t="17780" r="15875" b="13970"/>
                <wp:wrapNone/>
                <wp:docPr id="4"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0" cy="1949450"/>
                          <a:chOff x="0" y="0"/>
                          <a:chExt cx="4100" cy="3070"/>
                        </a:xfrm>
                      </wpg:grpSpPr>
                      <wps:wsp>
                        <wps:cNvPr id="5" name="矩形 34"/>
                        <wps:cNvSpPr>
                          <a:spLocks noChangeArrowheads="1"/>
                        </wps:cNvSpPr>
                        <wps:spPr bwMode="auto">
                          <a:xfrm>
                            <a:off x="1430" y="1160"/>
                            <a:ext cx="1100" cy="1040"/>
                          </a:xfrm>
                          <a:prstGeom prst="rect">
                            <a:avLst/>
                          </a:prstGeom>
                          <a:pattFill prst="lt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6" name="组合 33"/>
                        <wpg:cNvGrpSpPr>
                          <a:grpSpLocks/>
                        </wpg:cNvGrpSpPr>
                        <wpg:grpSpPr bwMode="auto">
                          <a:xfrm>
                            <a:off x="0" y="0"/>
                            <a:ext cx="4100" cy="3070"/>
                            <a:chOff x="0" y="0"/>
                            <a:chExt cx="4100" cy="3070"/>
                          </a:xfrm>
                        </wpg:grpSpPr>
                        <wps:wsp>
                          <wps:cNvPr id="7" name="文本框 28"/>
                          <wps:cNvSpPr>
                            <a:spLocks noChangeArrowheads="1"/>
                          </wps:cNvSpPr>
                          <wps:spPr bwMode="auto">
                            <a:xfrm>
                              <a:off x="1870" y="205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37A" w:rsidRDefault="00E1637A">
                                <w:pPr>
                                  <w:rPr>
                                    <w:rFonts w:ascii="Times New Roman" w:hAnsi="Times New Roman"/>
                                    <w:i/>
                                  </w:rPr>
                                </w:pPr>
                                <w:r>
                                  <w:rPr>
                                    <w:rFonts w:ascii="Times New Roman" w:hAnsi="Times New Roman"/>
                                    <w:i/>
                                  </w:rPr>
                                  <w:t>s</w:t>
                                </w:r>
                              </w:p>
                              <w:p w:rsidR="00E1637A" w:rsidRDefault="00E1637A"/>
                            </w:txbxContent>
                          </wps:txbx>
                          <wps:bodyPr rot="0" vert="horz" wrap="square" lIns="91440" tIns="45720" rIns="91440" bIns="45720" anchor="t" anchorCtr="0" upright="1">
                            <a:noAutofit/>
                          </wps:bodyPr>
                        </wps:wsp>
                        <wpg:grpSp>
                          <wpg:cNvPr id="8" name="组合 32"/>
                          <wpg:cNvGrpSpPr>
                            <a:grpSpLocks/>
                          </wpg:cNvGrpSpPr>
                          <wpg:grpSpPr bwMode="auto">
                            <a:xfrm>
                              <a:off x="0" y="0"/>
                              <a:ext cx="4100" cy="3070"/>
                              <a:chOff x="0" y="0"/>
                              <a:chExt cx="4100" cy="3070"/>
                            </a:xfrm>
                          </wpg:grpSpPr>
                          <wps:wsp>
                            <wps:cNvPr id="9" name="文本框 26"/>
                            <wps:cNvSpPr>
                              <a:spLocks noChangeArrowheads="1"/>
                            </wps:cNvSpPr>
                            <wps:spPr bwMode="auto">
                              <a:xfrm>
                                <a:off x="1100" y="152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37A" w:rsidRDefault="00E1637A">
                                  <w:pPr>
                                    <w:rPr>
                                      <w:rFonts w:ascii="Times New Roman" w:hAnsi="Times New Roman"/>
                                      <w:i/>
                                    </w:rPr>
                                  </w:pPr>
                                  <w:r>
                                    <w:rPr>
                                      <w:rFonts w:ascii="Times New Roman" w:hAnsi="Times New Roman"/>
                                      <w:i/>
                                    </w:rPr>
                                    <w:t>w</w:t>
                                  </w:r>
                                </w:p>
                                <w:p w:rsidR="00E1637A" w:rsidRDefault="00E1637A"/>
                              </w:txbxContent>
                            </wps:txbx>
                            <wps:bodyPr rot="0" vert="horz" wrap="square" lIns="91440" tIns="45720" rIns="91440" bIns="45720" anchor="t" anchorCtr="0" upright="1">
                              <a:noAutofit/>
                            </wps:bodyPr>
                          </wps:wsp>
                          <wpg:grpSp>
                            <wpg:cNvPr id="10" name="组合 31"/>
                            <wpg:cNvGrpSpPr>
                              <a:grpSpLocks/>
                            </wpg:cNvGrpSpPr>
                            <wpg:grpSpPr bwMode="auto">
                              <a:xfrm>
                                <a:off x="0" y="0"/>
                                <a:ext cx="4100" cy="3070"/>
                                <a:chOff x="0" y="0"/>
                                <a:chExt cx="4100" cy="3070"/>
                              </a:xfrm>
                            </wpg:grpSpPr>
                            <wpg:grpSp>
                              <wpg:cNvPr id="11" name="组合 30"/>
                              <wpg:cNvGrpSpPr>
                                <a:grpSpLocks/>
                              </wpg:cNvGrpSpPr>
                              <wpg:grpSpPr bwMode="auto">
                                <a:xfrm>
                                  <a:off x="0" y="0"/>
                                  <a:ext cx="4100" cy="3070"/>
                                  <a:chOff x="0" y="0"/>
                                  <a:chExt cx="4100" cy="3070"/>
                                </a:xfrm>
                              </wpg:grpSpPr>
                              <wpg:grpSp>
                                <wpg:cNvPr id="12" name="组合 25"/>
                                <wpg:cNvGrpSpPr>
                                  <a:grpSpLocks/>
                                </wpg:cNvGrpSpPr>
                                <wpg:grpSpPr bwMode="auto">
                                  <a:xfrm>
                                    <a:off x="0" y="0"/>
                                    <a:ext cx="4100" cy="3070"/>
                                    <a:chOff x="0" y="0"/>
                                    <a:chExt cx="4100" cy="3070"/>
                                  </a:xfrm>
                                </wpg:grpSpPr>
                                <wpg:grpSp>
                                  <wpg:cNvPr id="13" name="组合 24"/>
                                  <wpg:cNvGrpSpPr>
                                    <a:grpSpLocks/>
                                  </wpg:cNvGrpSpPr>
                                  <wpg:grpSpPr bwMode="auto">
                                    <a:xfrm>
                                      <a:off x="0" y="0"/>
                                      <a:ext cx="4100" cy="3070"/>
                                      <a:chOff x="0" y="0"/>
                                      <a:chExt cx="4100" cy="3070"/>
                                    </a:xfrm>
                                  </wpg:grpSpPr>
                                  <wps:wsp>
                                    <wps:cNvPr id="14" name="文本框 19"/>
                                    <wps:cNvSpPr>
                                      <a:spLocks noChangeArrowheads="1"/>
                                    </wps:cNvSpPr>
                                    <wps:spPr bwMode="auto">
                                      <a:xfrm>
                                        <a:off x="2843" y="162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37A" w:rsidRDefault="00E1637A">
                                          <w:pPr>
                                            <w:rPr>
                                              <w:rFonts w:ascii="Times New Roman" w:hAnsi="Times New Roman"/>
                                            </w:rPr>
                                          </w:pPr>
                                          <w:r>
                                            <w:rPr>
                                              <w:rFonts w:ascii="Times New Roman" w:hAnsi="Times New Roman"/>
                                            </w:rPr>
                                            <w:t>E</w:t>
                                          </w:r>
                                        </w:p>
                                        <w:p w:rsidR="00E1637A" w:rsidRDefault="00E1637A"/>
                                      </w:txbxContent>
                                    </wps:txbx>
                                    <wps:bodyPr rot="0" vert="horz" wrap="square" lIns="91440" tIns="45720" rIns="91440" bIns="45720" anchor="t" anchorCtr="0" upright="1">
                                      <a:noAutofit/>
                                    </wps:bodyPr>
                                  </wps:wsp>
                                  <wpg:grpSp>
                                    <wpg:cNvPr id="15" name="组合 23"/>
                                    <wpg:cNvGrpSpPr>
                                      <a:grpSpLocks/>
                                    </wpg:cNvGrpSpPr>
                                    <wpg:grpSpPr bwMode="auto">
                                      <a:xfrm>
                                        <a:off x="0" y="0"/>
                                        <a:ext cx="4100" cy="3070"/>
                                        <a:chOff x="0" y="0"/>
                                        <a:chExt cx="4100" cy="3070"/>
                                      </a:xfrm>
                                    </wpg:grpSpPr>
                                    <wpg:grpSp>
                                      <wpg:cNvPr id="16" name="组合 22"/>
                                      <wpg:cNvGrpSpPr>
                                        <a:grpSpLocks/>
                                      </wpg:cNvGrpSpPr>
                                      <wpg:grpSpPr bwMode="auto">
                                        <a:xfrm>
                                          <a:off x="0" y="0"/>
                                          <a:ext cx="4100" cy="3070"/>
                                          <a:chOff x="0" y="0"/>
                                          <a:chExt cx="4100" cy="3070"/>
                                        </a:xfrm>
                                      </wpg:grpSpPr>
                                      <wpg:grpSp>
                                        <wpg:cNvPr id="17" name="组合 15"/>
                                        <wpg:cNvGrpSpPr>
                                          <a:grpSpLocks/>
                                        </wpg:cNvGrpSpPr>
                                        <wpg:grpSpPr bwMode="auto">
                                          <a:xfrm>
                                            <a:off x="0" y="0"/>
                                            <a:ext cx="4100" cy="3070"/>
                                            <a:chOff x="0" y="0"/>
                                            <a:chExt cx="4100" cy="3070"/>
                                          </a:xfrm>
                                        </wpg:grpSpPr>
                                        <wpg:grpSp>
                                          <wpg:cNvPr id="18" name="组合 10"/>
                                          <wpg:cNvGrpSpPr>
                                            <a:grpSpLocks/>
                                          </wpg:cNvGrpSpPr>
                                          <wpg:grpSpPr bwMode="auto">
                                            <a:xfrm>
                                              <a:off x="0" y="0"/>
                                              <a:ext cx="4100" cy="3070"/>
                                              <a:chOff x="0" y="0"/>
                                              <a:chExt cx="4100" cy="3070"/>
                                            </a:xfrm>
                                          </wpg:grpSpPr>
                                          <wpg:grpSp>
                                            <wpg:cNvPr id="19" name="组合 4"/>
                                            <wpg:cNvGrpSpPr>
                                              <a:grpSpLocks/>
                                            </wpg:cNvGrpSpPr>
                                            <wpg:grpSpPr bwMode="auto">
                                              <a:xfrm>
                                                <a:off x="0" y="0"/>
                                                <a:ext cx="4100" cy="3070"/>
                                                <a:chOff x="0" y="0"/>
                                                <a:chExt cx="4100" cy="3070"/>
                                              </a:xfrm>
                                            </wpg:grpSpPr>
                                            <wps:wsp>
                                              <wps:cNvPr id="20" name="直接箭头连接符 1"/>
                                              <wps:cNvCnPr/>
                                              <wps:spPr bwMode="auto">
                                                <a:xfrm>
                                                  <a:off x="0" y="1680"/>
                                                  <a:ext cx="4100" cy="0"/>
                                                </a:xfrm>
                                                <a:prstGeom prst="straightConnector1">
                                                  <a:avLst/>
                                                </a:prstGeom>
                                                <a:noFill/>
                                                <a:ln w="9525">
                                                  <a:solidFill>
                                                    <a:srgbClr val="000000"/>
                                                  </a:solidFill>
                                                  <a:round/>
                                                  <a:headEnd/>
                                                  <a:tailEnd type="triangle" w="med" len="med"/>
                                                </a:ln>
                                              </wps:spPr>
                                              <wps:bodyPr/>
                                            </wps:wsp>
                                            <wps:wsp>
                                              <wps:cNvPr id="21" name="直接箭头连接符 3"/>
                                              <wps:cNvCnPr/>
                                              <wps:spPr bwMode="auto">
                                                <a:xfrm flipV="1">
                                                  <a:off x="1990" y="0"/>
                                                  <a:ext cx="0" cy="3070"/>
                                                </a:xfrm>
                                                <a:prstGeom prst="straightConnector1">
                                                  <a:avLst/>
                                                </a:prstGeom>
                                                <a:noFill/>
                                                <a:ln w="9525">
                                                  <a:solidFill>
                                                    <a:srgbClr val="000000"/>
                                                  </a:solidFill>
                                                  <a:round/>
                                                  <a:headEnd/>
                                                  <a:tailEnd type="triangle" w="med" len="med"/>
                                                </a:ln>
                                              </wps:spPr>
                                              <wps:bodyPr/>
                                            </wps:wsp>
                                          </wpg:grpSp>
                                          <wps:wsp>
                                            <wps:cNvPr id="22" name="椭圆 5"/>
                                            <wps:cNvSpPr>
                                              <a:spLocks noChangeArrowheads="1"/>
                                            </wps:cNvSpPr>
                                            <wps:spPr bwMode="auto">
                                              <a:xfrm>
                                                <a:off x="1960" y="164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3" name="椭圆 6"/>
                                            <wps:cNvSpPr>
                                              <a:spLocks noChangeArrowheads="1"/>
                                            </wps:cNvSpPr>
                                            <wps:spPr bwMode="auto">
                                              <a:xfrm>
                                                <a:off x="3010" y="165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4" name="椭圆 7"/>
                                            <wps:cNvSpPr>
                                              <a:spLocks noChangeArrowheads="1"/>
                                            </wps:cNvSpPr>
                                            <wps:spPr bwMode="auto">
                                              <a:xfrm>
                                                <a:off x="880" y="164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5" name="椭圆 8"/>
                                            <wps:cNvSpPr>
                                              <a:spLocks noChangeArrowheads="1"/>
                                            </wps:cNvSpPr>
                                            <wps:spPr bwMode="auto">
                                              <a:xfrm>
                                                <a:off x="1960" y="59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6" name="椭圆 9"/>
                                            <wps:cNvSpPr>
                                              <a:spLocks noChangeArrowheads="1"/>
                                            </wps:cNvSpPr>
                                            <wps:spPr bwMode="auto">
                                              <a:xfrm>
                                                <a:off x="1960" y="267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g:grpSp>
                                        <wps:wsp>
                                          <wps:cNvPr id="27" name="直接连接符 11"/>
                                          <wps:cNvCnPr/>
                                          <wps:spPr bwMode="auto">
                                            <a:xfrm flipV="1">
                                              <a:off x="720" y="1162"/>
                                              <a:ext cx="246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8" name="直接连接符 12"/>
                                          <wps:cNvCnPr/>
                                          <wps:spPr bwMode="auto">
                                            <a:xfrm flipV="1">
                                              <a:off x="728" y="2212"/>
                                              <a:ext cx="247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 name="直接连接符 13"/>
                                          <wps:cNvCnPr/>
                                          <wps:spPr bwMode="auto">
                                            <a:xfrm flipV="1">
                                              <a:off x="1433" y="682"/>
                                              <a:ext cx="0" cy="173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0" name="直接连接符 14"/>
                                          <wps:cNvCnPr/>
                                          <wps:spPr bwMode="auto">
                                            <a:xfrm flipV="1">
                                              <a:off x="2543" y="690"/>
                                              <a:ext cx="0" cy="173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s:wsp>
                                        <wps:cNvPr id="31" name="文本框 18"/>
                                        <wps:cNvSpPr>
                                          <a:spLocks noChangeArrowheads="1"/>
                                        </wps:cNvSpPr>
                                        <wps:spPr bwMode="auto">
                                          <a:xfrm>
                                            <a:off x="668" y="1612"/>
                                            <a:ext cx="48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37A" w:rsidRDefault="00E1637A">
                                              <w:pPr>
                                                <w:rPr>
                                                  <w:rFonts w:ascii="Times New Roman" w:hAnsi="Times New Roman"/>
                                                </w:rPr>
                                              </w:pPr>
                                              <w:r>
                                                <w:rPr>
                                                  <w:rFonts w:ascii="Times New Roman" w:hAnsi="Times New Roman"/>
                                                </w:rPr>
                                                <w:t>W</w:t>
                                              </w:r>
                                            </w:p>
                                            <w:p w:rsidR="00E1637A" w:rsidRDefault="00E1637A"/>
                                          </w:txbxContent>
                                        </wps:txbx>
                                        <wps:bodyPr rot="0" vert="horz" wrap="square" lIns="91440" tIns="45720" rIns="91440" bIns="45720" anchor="t" anchorCtr="0" upright="1">
                                          <a:noAutofit/>
                                        </wps:bodyPr>
                                      </wps:wsp>
                                    </wpg:grpSp>
                                    <wps:wsp>
                                      <wps:cNvPr id="32" name="文本框 20"/>
                                      <wps:cNvSpPr>
                                        <a:spLocks noChangeArrowheads="1"/>
                                      </wps:cNvSpPr>
                                      <wps:spPr bwMode="auto">
                                        <a:xfrm>
                                          <a:off x="1605" y="397"/>
                                          <a:ext cx="48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37A" w:rsidRDefault="00E1637A">
                                            <w:pPr>
                                              <w:rPr>
                                                <w:rFonts w:ascii="Times New Roman" w:hAnsi="Times New Roman"/>
                                              </w:rPr>
                                            </w:pPr>
                                            <w:r>
                                              <w:rPr>
                                                <w:rFonts w:ascii="Times New Roman" w:hAnsi="Times New Roman"/>
                                              </w:rPr>
                                              <w:t>N</w:t>
                                            </w:r>
                                          </w:p>
                                          <w:p w:rsidR="00E1637A" w:rsidRDefault="00E1637A"/>
                                        </w:txbxContent>
                                      </wps:txbx>
                                      <wps:bodyPr rot="0" vert="horz" wrap="square" lIns="91440" tIns="45720" rIns="91440" bIns="45720" anchor="t" anchorCtr="0" upright="1">
                                        <a:noAutofit/>
                                      </wps:bodyPr>
                                    </wps:wsp>
                                  </wpg:grpSp>
                                </wpg:grpSp>
                                <wps:wsp>
                                  <wps:cNvPr id="33" name="文本框 21"/>
                                  <wps:cNvSpPr>
                                    <a:spLocks noChangeArrowheads="1"/>
                                  </wps:cNvSpPr>
                                  <wps:spPr bwMode="auto">
                                    <a:xfrm>
                                      <a:off x="1635" y="2482"/>
                                      <a:ext cx="48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37A" w:rsidRDefault="00E1637A">
                                        <w:pPr>
                                          <w:rPr>
                                            <w:rFonts w:ascii="Times New Roman" w:hAnsi="Times New Roman"/>
                                          </w:rPr>
                                        </w:pPr>
                                        <w:r>
                                          <w:rPr>
                                            <w:rFonts w:ascii="Times New Roman" w:hAnsi="Times New Roman"/>
                                          </w:rPr>
                                          <w:t>S</w:t>
                                        </w:r>
                                      </w:p>
                                      <w:p w:rsidR="00E1637A" w:rsidRDefault="00E1637A"/>
                                    </w:txbxContent>
                                  </wps:txbx>
                                  <wps:bodyPr rot="0" vert="horz" wrap="square" lIns="91440" tIns="45720" rIns="91440" bIns="45720" anchor="t" anchorCtr="0" upright="1">
                                    <a:noAutofit/>
                                  </wps:bodyPr>
                                </wps:wsp>
                              </wpg:grpSp>
                              <wps:wsp>
                                <wps:cNvPr id="34" name="文本框 27"/>
                                <wps:cNvSpPr>
                                  <a:spLocks noChangeArrowheads="1"/>
                                </wps:cNvSpPr>
                                <wps:spPr bwMode="auto">
                                  <a:xfrm>
                                    <a:off x="2420" y="152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37A" w:rsidRDefault="00E1637A">
                                      <w:pPr>
                                        <w:rPr>
                                          <w:rFonts w:ascii="Times New Roman" w:hAnsi="Times New Roman"/>
                                          <w:i/>
                                        </w:rPr>
                                      </w:pPr>
                                      <w:r>
                                        <w:rPr>
                                          <w:rFonts w:ascii="Times New Roman" w:hAnsi="Times New Roman"/>
                                          <w:i/>
                                        </w:rPr>
                                        <w:t>e</w:t>
                                      </w:r>
                                    </w:p>
                                    <w:p w:rsidR="00E1637A" w:rsidRDefault="00E1637A"/>
                                  </w:txbxContent>
                                </wps:txbx>
                                <wps:bodyPr rot="0" vert="horz" wrap="square" lIns="91440" tIns="45720" rIns="91440" bIns="45720" anchor="t" anchorCtr="0" upright="1">
                                  <a:noAutofit/>
                                </wps:bodyPr>
                              </wps:wsp>
                            </wpg:grpSp>
                            <wps:wsp>
                              <wps:cNvPr id="35" name="文本框 29"/>
                              <wps:cNvSpPr>
                                <a:spLocks noChangeArrowheads="1"/>
                              </wps:cNvSpPr>
                              <wps:spPr bwMode="auto">
                                <a:xfrm>
                                  <a:off x="1870" y="83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37A" w:rsidRDefault="00E1637A">
                                    <w:pPr>
                                      <w:rPr>
                                        <w:rFonts w:ascii="Times New Roman" w:hAnsi="Times New Roman"/>
                                        <w:i/>
                                      </w:rPr>
                                    </w:pPr>
                                    <w:r>
                                      <w:rPr>
                                        <w:rFonts w:ascii="Times New Roman" w:hAnsi="Times New Roman"/>
                                        <w:i/>
                                      </w:rPr>
                                      <w:t>n</w:t>
                                    </w:r>
                                  </w:p>
                                  <w:p w:rsidR="00E1637A" w:rsidRDefault="00E1637A"/>
                                </w:txbxContent>
                              </wps:txbx>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id="组合 35" o:spid="_x0000_s1026" style="position:absolute;left:0;text-align:left;margin-left:103.5pt;margin-top:14.9pt;width:205pt;height:153.5pt;z-index:251660288" coordsize="4100,3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">
                <v:rect id="矩形 34" o:spid="_x0000_s1027" style="position:absolute;left:1430;top:1160;width:1100;height:1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ezAcAA&#10;AADaAAAADwAAAGRycy9kb3ducmV2LnhtbESPQYvCMBSE74L/ITxhb5rqopSuUVZB1KNV8Ppo3rZl&#10;m5eSRG33128EweMwM98wy3VnGnEn52vLCqaTBARxYXXNpYLLeTdOQfiArLGxTAp68rBeDQdLzLR9&#10;8InueShFhLDPUEEVQptJ6YuKDPqJbYmj92OdwRClK6V2+Ihw08hZkiykwZrjQoUtbSsqfvObUbBf&#10;lMeED/1nl/cuD9d0g396o9THqPv+AhGoC+/wq33QCubwvBJv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dezAcAAAADaAAAADwAAAAAAAAAAAAAAAACYAgAAZHJzL2Rvd25y&#10;ZXYueG1sUEsFBgAAAAAEAAQA9QAAAIUDAAAAAA==&#10;" fillcolor="black" stroked="f">
                  <v:fill r:id="rId95" o:title="" type="pattern"/>
                </v:rect>
                <v:group id="组合 33" o:spid="_x0000_s1028"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文本框 28" o:spid="_x0000_s1029" style="position:absolute;left:1870;top:205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v:textbox>
                      <w:txbxContent>
                        <w:p w:rsidR="00E1637A" w:rsidRDefault="00E1637A">
                          <w:pPr>
                            <w:rPr>
                              <w:rFonts w:ascii="Times New Roman" w:hAnsi="Times New Roman"/>
                              <w:i/>
                            </w:rPr>
                          </w:pPr>
                          <w:r>
                            <w:rPr>
                              <w:rFonts w:ascii="Times New Roman" w:hAnsi="Times New Roman"/>
                              <w:i/>
                            </w:rPr>
                            <w:t>s</w:t>
                          </w:r>
                        </w:p>
                        <w:p w:rsidR="00E1637A" w:rsidRDefault="00E1637A"/>
                      </w:txbxContent>
                    </v:textbox>
                  </v:rect>
                  <v:group id="组合 32" o:spid="_x0000_s1030"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文本框 26" o:spid="_x0000_s1031" style="position:absolute;left:1100;top:152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textbox>
                        <w:txbxContent>
                          <w:p w:rsidR="00E1637A" w:rsidRDefault="00E1637A">
                            <w:pPr>
                              <w:rPr>
                                <w:rFonts w:ascii="Times New Roman" w:hAnsi="Times New Roman"/>
                                <w:i/>
                              </w:rPr>
                            </w:pPr>
                            <w:r>
                              <w:rPr>
                                <w:rFonts w:ascii="Times New Roman" w:hAnsi="Times New Roman"/>
                                <w:i/>
                              </w:rPr>
                              <w:t>w</w:t>
                            </w:r>
                          </w:p>
                          <w:p w:rsidR="00E1637A" w:rsidRDefault="00E1637A"/>
                        </w:txbxContent>
                      </v:textbox>
                    </v:rect>
                    <v:group id="组合 31" o:spid="_x0000_s1032"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组合 30" o:spid="_x0000_s1033"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组合 25" o:spid="_x0000_s1034"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组合 24" o:spid="_x0000_s1035"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文本框 19" o:spid="_x0000_s1036" style="position:absolute;left:2843;top:162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v:textbox>
                                <w:txbxContent>
                                  <w:p w:rsidR="00E1637A" w:rsidRDefault="00E1637A">
                                    <w:pPr>
                                      <w:rPr>
                                        <w:rFonts w:ascii="Times New Roman" w:hAnsi="Times New Roman"/>
                                      </w:rPr>
                                    </w:pPr>
                                    <w:r>
                                      <w:rPr>
                                        <w:rFonts w:ascii="Times New Roman" w:hAnsi="Times New Roman"/>
                                      </w:rPr>
                                      <w:t>E</w:t>
                                    </w:r>
                                  </w:p>
                                  <w:p w:rsidR="00E1637A" w:rsidRDefault="00E1637A"/>
                                </w:txbxContent>
                              </v:textbox>
                            </v:rect>
                            <v:group id="组合 23" o:spid="_x0000_s1037"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组合 22" o:spid="_x0000_s1038"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组合 15" o:spid="_x0000_s1039"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组合 10" o:spid="_x0000_s1040"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组合 4" o:spid="_x0000_s1041"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type id="_x0000_t32" coordsize="21600,21600" o:spt="32" o:oned="t" path="m,l21600,21600e" filled="f">
                                        <v:path arrowok="t" fillok="f" o:connecttype="none"/>
                                        <o:lock v:ext="edit" shapetype="t"/>
                                      </v:shapetype>
                                      <v:shape id="直接箭头连接符 1" o:spid="_x0000_s1042" type="#_x0000_t32" style="position:absolute;top:1680;width:41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直接箭头连接符 3" o:spid="_x0000_s1043" type="#_x0000_t32" style="position:absolute;left:1990;width:0;height:30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group>
                                    <v:oval id="椭圆 5" o:spid="_x0000_s1044" style="position:absolute;left:1960;top:164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SNMIA&#10;AADbAAAADwAAAGRycy9kb3ducmV2LnhtbESPzW7CMBCE75V4B2uRuBWHHFAVMAiQQIWe+HmAJV5i&#10;i3gdYpeEt68rVepxNDPfaObL3tXiSW2wnhVMxhkI4tJry5WCy3n7/gEiRGSNtWdS8KIAy8XgbY6F&#10;9h0f6XmKlUgQDgUqMDE2hZShNOQwjH1DnLybbx3GJNtK6ha7BHe1zLNsKh1aTgsGG9oYKu+nb6cg&#10;2P3uOj085M3UZ6w6e9x9bddKjYb9agYiUh//w3/tT60gz+H3S/oBcv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5I0wgAAANsAAAAPAAAAAAAAAAAAAAAAAJgCAABkcnMvZG93&#10;bnJldi54bWxQSwUGAAAAAAQABAD1AAAAhwMAAAAA&#10;" fillcolor="black" strokeweight="2pt"/>
                                    <v:oval id="椭圆 6" o:spid="_x0000_s1045" style="position:absolute;left:3010;top:165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M3r8MA&#10;AADbAAAADwAAAGRycy9kb3ducmV2LnhtbESPUWvCMBSF3wf+h3AF32aqgozOtGyCou5J3Q+4a65N&#10;WHPTNZmt/94Igz0ezjnf4azKwTXiSl2wnhXMphkI4spry7WCz/Pm+QVEiMgaG8+k4EYBymL0tMJc&#10;+56PdD3FWiQIhxwVmBjbXMpQGXIYpr4lTt7Fdw5jkl0tdYd9grtGzrNsKR1aTgsGW1obqr5Pv05B&#10;sPvt1/LwIy+mOWPd2+P2Y/Ou1GQ8vL2CiDTE//Bfe6cVzBfw+JJ+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M3r8MAAADbAAAADwAAAAAAAAAAAAAAAACYAgAAZHJzL2Rv&#10;d25yZXYueG1sUEsFBgAAAAAEAAQA9QAAAIgDAAAAAA==&#10;" fillcolor="black" strokeweight="2pt"/>
                                    <v:oval id="椭圆 7" o:spid="_x0000_s1046" style="position:absolute;left:880;top:164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qv28MA&#10;AADbAAAADwAAAGRycy9kb3ducmV2LnhtbESPUWvCMBSF3wf+h3AF32aqiIzOtGyCou5J3Q+4a65N&#10;WHPTNZmt/94Igz0ezjnf4azKwTXiSl2wnhXMphkI4spry7WCz/Pm+QVEiMgaG8+k4EYBymL0tMJc&#10;+56PdD3FWiQIhxwVmBjbXMpQGXIYpr4lTt7Fdw5jkl0tdYd9grtGzrNsKR1aTgsGW1obqr5Pv05B&#10;sPvt1/LwIy+mOWPd2+P2Y/Ou1GQ8vL2CiDTE//Bfe6cVzBfw+JJ+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qv28MAAADbAAAADwAAAAAAAAAAAAAAAACYAgAAZHJzL2Rv&#10;d25yZXYueG1sUEsFBgAAAAAEAAQA9QAAAIgDAAAAAA==&#10;" fillcolor="black" strokeweight="2pt"/>
                                    <v:oval id="椭圆 8" o:spid="_x0000_s1047" style="position:absolute;left:1960;top:59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YKQMMA&#10;AADbAAAADwAAAGRycy9kb3ducmV2LnhtbESPUWvCMBSF3wf+h3AF32aqoIzOtGyCou5J3Q+4a65N&#10;WHPTNZmt/94Igz0ezjnf4azKwTXiSl2wnhXMphkI4spry7WCz/Pm+QVEiMgaG8+k4EYBymL0tMJc&#10;+56PdD3FWiQIhxwVmBjbXMpQGXIYpr4lTt7Fdw5jkl0tdYd9grtGzrNsKR1aTgsGW1obqr5Pv05B&#10;sPvt1/LwIy+mOWPd2+P2Y/Ou1GQ8vL2CiDTE//Bfe6cVzBfw+JJ+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YKQMMAAADbAAAADwAAAAAAAAAAAAAAAACYAgAAZHJzL2Rv&#10;d25yZXYueG1sUEsFBgAAAAAEAAQA9QAAAIgDAAAAAA==&#10;" fillcolor="black" strokeweight="2pt"/>
                                    <v:oval id="椭圆 9" o:spid="_x0000_s1048" style="position:absolute;left:1960;top:267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UN8IA&#10;AADbAAAADwAAAGRycy9kb3ducmV2LnhtbESPwW7CMBBE75X6D9ZW4laccohQikG0EgjoCcIHbOMl&#10;tojXaWxI+PsaCYnjaGbeaGaLwTXiSl2wnhV8jDMQxJXXlmsFx3L1PgURIrLGxjMpuFGAxfz1ZYaF&#10;9j3v6XqItUgQDgUqMDG2hZShMuQwjH1LnLyT7xzGJLta6g77BHeNnGRZLh1aTgsGW/o2VJ0PF6cg&#10;2O36N9/9yZNpSqx7u1//rL6UGr0Ny08QkYb4DD/aG61gksP9S/oB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FJQ3wgAAANsAAAAPAAAAAAAAAAAAAAAAAJgCAABkcnMvZG93&#10;bnJldi54bWxQSwUGAAAAAAQABAD1AAAAhwMAAAAA&#10;" fillcolor="black" strokeweight="2pt"/>
                                  </v:group>
                                  <v:line id="直接连接符 11" o:spid="_x0000_s1049" style="position:absolute;flip:y;visibility:visible;mso-wrap-style:square" from="720,1162" to="3180,1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yKQsMAAADbAAAADwAAAGRycy9kb3ducmV2LnhtbESP3WrCQBSE7wt9h+UUelc3ehEluooo&#10;0pJCwZ8HOGSPyWL2bMhuk5in7woFL4eZ+YZZbQZbi45abxwrmE4SEMSF04ZLBZfz4WMBwgdkjbVj&#10;UnAnD5v168sKM+16PlJ3CqWIEPYZKqhCaDIpfVGRRT9xDXH0rq61GKJsS6lb7CPc1nKWJKm0aDgu&#10;VNjQrqLidvq1CsL3+GlM96PzO3ejp2O+x0uq1PvbsF2CCDSEZ/i//aUVzObw+B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8ikLDAAAA2wAAAA8AAAAAAAAAAAAA&#10;AAAAoQIAAGRycy9kb3ducmV2LnhtbFBLBQYAAAAABAAEAPkAAACRAwAAAAA=&#10;">
                                    <v:stroke dashstyle="1 1"/>
                                  </v:line>
                                  <v:line id="直接连接符 12" o:spid="_x0000_s1050" style="position:absolute;flip:y;visibility:visible;mso-wrap-style:square" from="728,2212" to="3198,2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MeMLwAAADbAAAADwAAAGRycy9kb3ducmV2LnhtbERPSwrCMBDdC94hjOBOU12IVKOIIoqC&#10;4OcAQzO2wWZSmlirpzcLweXj/efL1paiodobxwpGwwQEcea04VzB7bodTEH4gKyxdEwK3uRhueh2&#10;5phq9+IzNZeQixjCPkUFRQhVKqXPCrLoh64ijtzd1RZDhHUudY2vGG5LOU6SibRoODYUWNG6oOxx&#10;eVoF4fjZGdOc9OHNzcfT+bDB20Spfq9dzUAEasNf/HPvtYJxHBu/xB8gF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aMeMLwAAADbAAAADwAAAAAAAAAAAAAAAAChAgAA&#10;ZHJzL2Rvd25yZXYueG1sUEsFBgAAAAAEAAQA+QAAAIoDAAAAAA==&#10;">
                                    <v:stroke dashstyle="1 1"/>
                                  </v:line>
                                  <v:line id="直接连接符 13" o:spid="_x0000_s1051" style="position:absolute;flip:y;visibility:visible;mso-wrap-style:square" from="1433,682" to="1433,2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7q8MAAADbAAAADwAAAGRycy9kb3ducmV2LnhtbESP3WrCQBSE7wt9h+UUelc3ehE0uooo&#10;0pJCwZ8HOGSPyWL2bMhuk5in7woFL4eZ+YZZbQZbi45abxwrmE4SEMSF04ZLBZfz4WMOwgdkjbVj&#10;UnAnD5v168sKM+16PlJ3CqWIEPYZKqhCaDIpfVGRRT9xDXH0rq61GKJsS6lb7CPc1nKWJKm0aDgu&#10;VNjQrqLidvq1CsL3+GlM96PzO3ejp2O+x0uq1PvbsF2CCDSEZ/i//aUVzBbw+B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vu6vDAAAA2wAAAA8AAAAAAAAAAAAA&#10;AAAAoQIAAGRycy9kb3ducmV2LnhtbFBLBQYAAAAABAAEAPkAAACRAwAAAAA=&#10;">
                                    <v:stroke dashstyle="1 1"/>
                                  </v:line>
                                  <v:line id="直接连接符 14" o:spid="_x0000_s1052" style="position:absolute;flip:y;visibility:visible;mso-wrap-style:square" from="2543,690" to="2543,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yE68AAAADbAAAADwAAAGRycy9kb3ducmV2LnhtbERP3WrCMBS+F3yHcITdaboNinRGkY2h&#10;dCBYfYBDc9YGm5PSZG3t0y8Xgpcf3/9mN9pG9NR541jB6yoBQVw6bbhScL18L9cgfEDW2DgmBXfy&#10;sNvOZxvMtBv4TH0RKhFD2GeooA6hzaT0ZU0W/cq1xJH7dZ3FEGFXSd3hEMNtI9+SJJUWDceGGlv6&#10;rKm8FX9WQfiZDsb0J53fuZ88nfMvvKZKvSzG/QeIQGN4ih/uo1bwHtfHL/EHyO0/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MhOvAAAAA2wAAAA8AAAAAAAAAAAAAAAAA&#10;oQIAAGRycy9kb3ducmV2LnhtbFBLBQYAAAAABAAEAPkAAACOAwAAAAA=&#10;">
                                    <v:stroke dashstyle="1 1"/>
                                  </v:line>
                                </v:group>
                                <v:rect id="文本框 18" o:spid="_x0000_s1053" style="position:absolute;left:668;top:1612;width:48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v:textbox>
                                    <w:txbxContent>
                                      <w:p w:rsidR="00E1637A" w:rsidRDefault="00E1637A">
                                        <w:pPr>
                                          <w:rPr>
                                            <w:rFonts w:ascii="Times New Roman" w:hAnsi="Times New Roman"/>
                                          </w:rPr>
                                        </w:pPr>
                                        <w:r>
                                          <w:rPr>
                                            <w:rFonts w:ascii="Times New Roman" w:hAnsi="Times New Roman"/>
                                          </w:rPr>
                                          <w:t>W</w:t>
                                        </w:r>
                                      </w:p>
                                      <w:p w:rsidR="00E1637A" w:rsidRDefault="00E1637A"/>
                                    </w:txbxContent>
                                  </v:textbox>
                                </v:rect>
                              </v:group>
                              <v:rect id="文本框 20" o:spid="_x0000_s1054" style="position:absolute;left:1605;top:397;width:48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v:textbox>
                                  <w:txbxContent>
                                    <w:p w:rsidR="00E1637A" w:rsidRDefault="00E1637A">
                                      <w:pPr>
                                        <w:rPr>
                                          <w:rFonts w:ascii="Times New Roman" w:hAnsi="Times New Roman"/>
                                        </w:rPr>
                                      </w:pPr>
                                      <w:r>
                                        <w:rPr>
                                          <w:rFonts w:ascii="Times New Roman" w:hAnsi="Times New Roman"/>
                                        </w:rPr>
                                        <w:t>N</w:t>
                                      </w:r>
                                    </w:p>
                                    <w:p w:rsidR="00E1637A" w:rsidRDefault="00E1637A"/>
                                  </w:txbxContent>
                                </v:textbox>
                              </v:rect>
                            </v:group>
                          </v:group>
                          <v:rect id="文本框 21" o:spid="_x0000_s1055" style="position:absolute;left:1635;top:2482;width:48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v:textbox>
                              <w:txbxContent>
                                <w:p w:rsidR="00E1637A" w:rsidRDefault="00E1637A">
                                  <w:pPr>
                                    <w:rPr>
                                      <w:rFonts w:ascii="Times New Roman" w:hAnsi="Times New Roman"/>
                                    </w:rPr>
                                  </w:pPr>
                                  <w:r>
                                    <w:rPr>
                                      <w:rFonts w:ascii="Times New Roman" w:hAnsi="Times New Roman"/>
                                    </w:rPr>
                                    <w:t>S</w:t>
                                  </w:r>
                                </w:p>
                                <w:p w:rsidR="00E1637A" w:rsidRDefault="00E1637A"/>
                              </w:txbxContent>
                            </v:textbox>
                          </v:rect>
                        </v:group>
                        <v:rect id="文本框 27" o:spid="_x0000_s1056" style="position:absolute;left:2420;top:152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v:textbox>
                            <w:txbxContent>
                              <w:p w:rsidR="00E1637A" w:rsidRDefault="00E1637A">
                                <w:pPr>
                                  <w:rPr>
                                    <w:rFonts w:ascii="Times New Roman" w:hAnsi="Times New Roman"/>
                                    <w:i/>
                                  </w:rPr>
                                </w:pPr>
                                <w:r>
                                  <w:rPr>
                                    <w:rFonts w:ascii="Times New Roman" w:hAnsi="Times New Roman"/>
                                    <w:i/>
                                  </w:rPr>
                                  <w:t>e</w:t>
                                </w:r>
                              </w:p>
                              <w:p w:rsidR="00E1637A" w:rsidRDefault="00E1637A"/>
                            </w:txbxContent>
                          </v:textbox>
                        </v:rect>
                      </v:group>
                      <v:rect id="文本框 29" o:spid="_x0000_s1057" style="position:absolute;left:1870;top:83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I58QA&#10;AADbAAAADwAAAGRycy9kb3ducmV2LnhtbESPQWvCQBSE7wX/w/IEL6IbL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COfEAAAA2wAAAA8AAAAAAAAAAAAAAAAAmAIAAGRycy9k&#10;b3ducmV2LnhtbFBLBQYAAAAABAAEAPUAAACJAwAAAAA=&#10;" filled="f" stroked="f">
                        <v:textbox>
                          <w:txbxContent>
                            <w:p w:rsidR="00E1637A" w:rsidRDefault="00E1637A">
                              <w:pPr>
                                <w:rPr>
                                  <w:rFonts w:ascii="Times New Roman" w:hAnsi="Times New Roman"/>
                                  <w:i/>
                                </w:rPr>
                              </w:pPr>
                              <w:r>
                                <w:rPr>
                                  <w:rFonts w:ascii="Times New Roman" w:hAnsi="Times New Roman"/>
                                  <w:i/>
                                </w:rPr>
                                <w:t>n</w:t>
                              </w:r>
                            </w:p>
                            <w:p w:rsidR="00E1637A" w:rsidRDefault="00E1637A"/>
                          </w:txbxContent>
                        </v:textbox>
                      </v:rect>
                    </v:group>
                  </v:group>
                </v:group>
              </v:group>
            </w:pict>
          </mc:Fallback>
        </mc:AlternateContent>
      </w:r>
      <w:r>
        <w:rPr>
          <w:rFonts w:ascii="Times New Roman" w:hAnsi="Times New Roman"/>
          <w:noProof/>
        </w:rPr>
        <mc:AlternateContent>
          <mc:Choice Requires="wps">
            <w:drawing>
              <wp:anchor distT="0" distB="0" distL="114300" distR="114300" simplePos="0" relativeHeight="251658240" behindDoc="0" locked="0" layoutInCell="1" allowOverlap="1">
                <wp:simplePos x="0" y="0"/>
                <wp:positionH relativeFrom="column">
                  <wp:posOffset>2348230</wp:posOffset>
                </wp:positionH>
                <wp:positionV relativeFrom="paragraph">
                  <wp:posOffset>78105</wp:posOffset>
                </wp:positionV>
                <wp:extent cx="304800" cy="271145"/>
                <wp:effectExtent l="0" t="1905" r="4445" b="3175"/>
                <wp:wrapNone/>
                <wp:docPr id="3"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37A" w:rsidRDefault="00E1637A">
                            <w:pPr>
                              <w:rPr>
                                <w:rFonts w:ascii="Times New Roman" w:hAnsi="Times New Roman"/>
                                <w:i/>
                              </w:rPr>
                            </w:pPr>
                            <w:r>
                              <w:rPr>
                                <w:rFonts w:ascii="Times New Roman" w:hAnsi="Times New Roman"/>
                                <w:i/>
                              </w:rPr>
                              <w:t>y</w:t>
                            </w:r>
                          </w:p>
                          <w:p w:rsidR="00E1637A" w:rsidRDefault="00E1637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文本框 17" o:spid="_x0000_s1058" style="position:absolute;left:0;text-align:left;margin-left:184.9pt;margin-top:6.15pt;width:24pt;height:21.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" filled="f" stroked="f">
                <v:textbox>
                  <w:txbxContent>
                    <w:p w:rsidR="00E1637A" w:rsidRDefault="00E1637A">
                      <w:pPr>
                        <w:rPr>
                          <w:rFonts w:ascii="Times New Roman" w:hAnsi="Times New Roman"/>
                          <w:i/>
                        </w:rPr>
                      </w:pPr>
                      <w:r>
                        <w:rPr>
                          <w:rFonts w:ascii="Times New Roman" w:hAnsi="Times New Roman"/>
                          <w:i/>
                        </w:rPr>
                        <w:t>y</w:t>
                      </w:r>
                    </w:p>
                    <w:p w:rsidR="00E1637A" w:rsidRDefault="00E1637A"/>
                  </w:txbxContent>
                </v:textbox>
              </v:rect>
            </w:pict>
          </mc:Fallback>
        </mc:AlternateContent>
      </w:r>
      <w:r>
        <w:rPr>
          <w:rFonts w:ascii="Times New Roman" w:hAnsi="Times New Roman"/>
          <w:noProof/>
        </w:rPr>
        <mc:AlternateContent>
          <mc:Choice Requires="wps">
            <w:drawing>
              <wp:anchor distT="0" distB="0" distL="114300" distR="114300" simplePos="0" relativeHeight="251659264" behindDoc="0" locked="0" layoutInCell="1" allowOverlap="1">
                <wp:simplePos x="0" y="0"/>
                <wp:positionH relativeFrom="column">
                  <wp:posOffset>3743325</wp:posOffset>
                </wp:positionH>
                <wp:positionV relativeFrom="paragraph">
                  <wp:posOffset>1210945</wp:posOffset>
                </wp:positionV>
                <wp:extent cx="304800" cy="271145"/>
                <wp:effectExtent l="0" t="1270" r="0" b="3810"/>
                <wp:wrapNone/>
                <wp:docPr id="2"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37A" w:rsidRDefault="00E1637A">
                            <w:pPr>
                              <w:rPr>
                                <w:rFonts w:ascii="Times New Roman" w:hAnsi="Times New Roman"/>
                                <w:i/>
                              </w:rPr>
                            </w:pPr>
                            <w:r>
                              <w:rPr>
                                <w:rFonts w:ascii="Times New Roman" w:hAnsi="Times New Roman"/>
                                <w:i/>
                              </w:rPr>
                              <w:t>x</w:t>
                            </w:r>
                          </w:p>
                          <w:p w:rsidR="00E1637A" w:rsidRDefault="00E1637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文本框 16" o:spid="_x0000_s1059" style="position:absolute;left:0;text-align:left;margin-left:294.75pt;margin-top:95.35pt;width:24pt;height: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" filled="f" stroked="f">
                <v:textbox>
                  <w:txbxContent>
                    <w:p w:rsidR="00E1637A" w:rsidRDefault="00E1637A">
                      <w:pPr>
                        <w:rPr>
                          <w:rFonts w:ascii="Times New Roman" w:hAnsi="Times New Roman"/>
                          <w:i/>
                        </w:rPr>
                      </w:pPr>
                      <w:r>
                        <w:rPr>
                          <w:rFonts w:ascii="Times New Roman" w:hAnsi="Times New Roman"/>
                          <w:i/>
                        </w:rPr>
                        <w:t>x</w:t>
                      </w:r>
                    </w:p>
                    <w:p w:rsidR="00E1637A" w:rsidRDefault="00E1637A"/>
                  </w:txbxContent>
                </v:textbox>
              </v:rect>
            </w:pict>
          </mc:Fallback>
        </mc:AlternateContent>
      </w:r>
    </w:p>
    <w:p w:rsidR="007D47CC" w:rsidRDefault="007D47CC" w:rsidP="00426672">
      <w:pPr>
        <w:spacing w:line="360" w:lineRule="auto"/>
      </w:pPr>
    </w:p>
    <w:p w:rsidR="007D47CC" w:rsidRDefault="007D47CC" w:rsidP="00426672">
      <w:pPr>
        <w:spacing w:line="360" w:lineRule="auto"/>
      </w:pPr>
    </w:p>
    <w:p w:rsidR="007D47CC" w:rsidRDefault="007D47CC" w:rsidP="00426672">
      <w:pPr>
        <w:spacing w:line="360" w:lineRule="auto"/>
      </w:pPr>
    </w:p>
    <w:p w:rsidR="007D47CC" w:rsidRDefault="007D47CC" w:rsidP="00426672">
      <w:pPr>
        <w:spacing w:line="360" w:lineRule="auto"/>
      </w:pPr>
    </w:p>
    <w:p w:rsidR="007D47CC" w:rsidRDefault="00426672" w:rsidP="00426672">
      <w:pPr>
        <w:spacing w:line="360" w:lineRule="auto"/>
      </w:pPr>
      <w:r>
        <w:rPr>
          <w:noProof/>
        </w:rPr>
        <mc:AlternateContent>
          <mc:Choice Requires="wps">
            <w:drawing>
              <wp:anchor distT="0" distB="0" distL="114300" distR="114300" simplePos="0" relativeHeight="251661312" behindDoc="0" locked="0" layoutInCell="1" allowOverlap="1">
                <wp:simplePos x="0" y="0"/>
                <wp:positionH relativeFrom="column">
                  <wp:posOffset>2374900</wp:posOffset>
                </wp:positionH>
                <wp:positionV relativeFrom="paragraph">
                  <wp:posOffset>109220</wp:posOffset>
                </wp:positionV>
                <wp:extent cx="304800" cy="271145"/>
                <wp:effectExtent l="3175" t="4445" r="0" b="635"/>
                <wp:wrapNone/>
                <wp:docPr id="1"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37A" w:rsidRDefault="00E1637A">
                            <w:pPr>
                              <w:rPr>
                                <w:rFonts w:ascii="Times New Roman" w:hAnsi="Times New Roman"/>
                              </w:rPr>
                            </w:pPr>
                            <w:r>
                              <w:rPr>
                                <w:rFonts w:ascii="Times New Roman" w:hAnsi="Times New Roman"/>
                              </w:rPr>
                              <w:t>P</w:t>
                            </w:r>
                          </w:p>
                          <w:p w:rsidR="00E1637A" w:rsidRDefault="00E1637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文本框 36" o:spid="_x0000_s1060" style="position:absolute;left:0;text-align:left;margin-left:187pt;margin-top:8.6pt;width:24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" filled="f" stroked="f">
                <v:textbox>
                  <w:txbxContent>
                    <w:p w:rsidR="00E1637A" w:rsidRDefault="00E1637A">
                      <w:pPr>
                        <w:rPr>
                          <w:rFonts w:ascii="Times New Roman" w:hAnsi="Times New Roman"/>
                        </w:rPr>
                      </w:pPr>
                      <w:r>
                        <w:rPr>
                          <w:rFonts w:ascii="Times New Roman" w:hAnsi="Times New Roman"/>
                        </w:rPr>
                        <w:t>P</w:t>
                      </w:r>
                    </w:p>
                    <w:p w:rsidR="00E1637A" w:rsidRDefault="00E1637A"/>
                  </w:txbxContent>
                </v:textbox>
              </v:rect>
            </w:pict>
          </mc:Fallback>
        </mc:AlternateContent>
      </w:r>
    </w:p>
    <w:p w:rsidR="007D47CC" w:rsidRDefault="007D47CC" w:rsidP="00426672">
      <w:pPr>
        <w:tabs>
          <w:tab w:val="left" w:pos="2740"/>
        </w:tabs>
        <w:spacing w:line="360" w:lineRule="auto"/>
      </w:pPr>
      <w:bookmarkStart w:id="0" w:name="_GoBack"/>
      <w:bookmarkEnd w:id="0"/>
    </w:p>
    <w:p w:rsidR="007D47CC" w:rsidRPr="00C15051" w:rsidRDefault="00E1637A" w:rsidP="00426672">
      <w:pPr>
        <w:tabs>
          <w:tab w:val="left" w:pos="2740"/>
        </w:tabs>
        <w:spacing w:line="360" w:lineRule="auto"/>
        <w:jc w:val="center"/>
        <w:rPr>
          <w:szCs w:val="21"/>
        </w:rPr>
      </w:pPr>
      <w:r w:rsidRPr="00C15051">
        <w:rPr>
          <w:rFonts w:hint="eastAsia"/>
          <w:szCs w:val="21"/>
        </w:rPr>
        <w:t>图</w:t>
      </w:r>
      <w:r w:rsidRPr="00C15051">
        <w:rPr>
          <w:rFonts w:ascii="Times New Roman" w:hAnsi="Times New Roman"/>
          <w:szCs w:val="21"/>
        </w:rPr>
        <w:t>1</w:t>
      </w:r>
      <w:r w:rsidR="00C15051">
        <w:rPr>
          <w:rFonts w:ascii="Times New Roman" w:hAnsi="Times New Roman" w:hint="eastAsia"/>
          <w:szCs w:val="21"/>
        </w:rPr>
        <w:t>、</w:t>
      </w:r>
      <w:r w:rsidRPr="00C15051">
        <w:rPr>
          <w:rFonts w:ascii="Times New Roman" w:hAnsi="Times New Roman"/>
          <w:szCs w:val="21"/>
        </w:rPr>
        <w:t>P</w:t>
      </w:r>
      <w:r w:rsidRPr="00C15051">
        <w:rPr>
          <w:rFonts w:hint="eastAsia"/>
          <w:szCs w:val="21"/>
        </w:rPr>
        <w:t>节点控制容积</w:t>
      </w:r>
    </w:p>
    <w:p w:rsidR="007D47CC" w:rsidRDefault="007D47CC" w:rsidP="00426672">
      <w:pPr>
        <w:tabs>
          <w:tab w:val="left" w:pos="2740"/>
        </w:tabs>
        <w:spacing w:line="360" w:lineRule="auto"/>
        <w:rPr>
          <w:sz w:val="18"/>
        </w:rPr>
      </w:pPr>
    </w:p>
    <w:p w:rsidR="007D47CC" w:rsidRDefault="00E1637A" w:rsidP="00426672">
      <w:pPr>
        <w:tabs>
          <w:tab w:val="left" w:pos="2740"/>
        </w:tabs>
        <w:spacing w:line="360" w:lineRule="auto"/>
        <w:rPr>
          <w:rFonts w:ascii="Times New Roman" w:hAnsi="Times New Roman"/>
        </w:rPr>
      </w:pPr>
      <w:r>
        <w:rPr>
          <w:rFonts w:hint="eastAsia"/>
          <w:sz w:val="18"/>
        </w:rPr>
        <w:t xml:space="preserve">    </w:t>
      </w:r>
      <w:r>
        <w:rPr>
          <w:rFonts w:ascii="Times New Roman" w:hAnsi="Times New Roman" w:hint="eastAsia"/>
        </w:rPr>
        <w:t>对控制方程在</w:t>
      </w:r>
      <w:r>
        <w:rPr>
          <w:rFonts w:ascii="Times New Roman" w:hAnsi="Times New Roman" w:hint="eastAsia"/>
        </w:rPr>
        <w:t>P</w:t>
      </w:r>
      <w:r>
        <w:rPr>
          <w:rFonts w:ascii="Times New Roman" w:hAnsi="Times New Roman" w:hint="eastAsia"/>
        </w:rPr>
        <w:t>节点控制体上</w:t>
      </w:r>
      <w:r>
        <w:rPr>
          <w:rFonts w:ascii="Times New Roman" w:hAnsi="Times New Roman" w:hint="eastAsia"/>
        </w:rPr>
        <w:t>(</w:t>
      </w:r>
      <w:r>
        <w:rPr>
          <w:rFonts w:ascii="Times New Roman" w:hAnsi="Times New Roman"/>
          <w:i/>
        </w:rPr>
        <w:t>x</w:t>
      </w:r>
      <w:r>
        <w:rPr>
          <w:rFonts w:ascii="Times New Roman" w:hAnsi="Times New Roman"/>
        </w:rPr>
        <w:t>:</w:t>
      </w:r>
      <w:r>
        <w:rPr>
          <w:rFonts w:ascii="Times New Roman" w:hAnsi="Times New Roman"/>
          <w:i/>
        </w:rPr>
        <w:t>w</w:t>
      </w:r>
      <w:r>
        <w:rPr>
          <w:rFonts w:ascii="Times New Roman" w:hAnsi="Times New Roman"/>
        </w:rPr>
        <w:t>→</w:t>
      </w:r>
      <w:r>
        <w:rPr>
          <w:rFonts w:ascii="Times New Roman" w:hAnsi="Times New Roman"/>
          <w:i/>
        </w:rPr>
        <w:t>e</w:t>
      </w:r>
      <w:r>
        <w:rPr>
          <w:rFonts w:ascii="Times New Roman" w:hAnsi="Times New Roman"/>
        </w:rPr>
        <w:t xml:space="preserve">, </w:t>
      </w:r>
      <w:r>
        <w:rPr>
          <w:rFonts w:ascii="Times New Roman" w:hAnsi="Times New Roman"/>
          <w:i/>
        </w:rPr>
        <w:t>y</w:t>
      </w:r>
      <w:r>
        <w:rPr>
          <w:rFonts w:ascii="Times New Roman" w:hAnsi="Times New Roman"/>
        </w:rPr>
        <w:t>:</w:t>
      </w:r>
      <w:r>
        <w:rPr>
          <w:rFonts w:ascii="Times New Roman" w:hAnsi="Times New Roman"/>
          <w:i/>
        </w:rPr>
        <w:t>s</w:t>
      </w:r>
      <w:r>
        <w:rPr>
          <w:rFonts w:ascii="Times New Roman" w:hAnsi="Times New Roman"/>
        </w:rPr>
        <w:t>→</w:t>
      </w:r>
      <w:r>
        <w:rPr>
          <w:rFonts w:ascii="Times New Roman" w:hAnsi="Times New Roman"/>
          <w:i/>
        </w:rPr>
        <w:t>n</w:t>
      </w:r>
      <w:r>
        <w:rPr>
          <w:rFonts w:ascii="Times New Roman" w:hAnsi="Times New Roman" w:hint="eastAsia"/>
        </w:rPr>
        <w:t>)</w:t>
      </w:r>
      <w:r>
        <w:rPr>
          <w:rFonts w:ascii="Times New Roman" w:hAnsi="Times New Roman" w:hint="eastAsia"/>
        </w:rPr>
        <w:t>积分得：</w:t>
      </w:r>
    </w:p>
    <w:p w:rsidR="007D47CC" w:rsidRDefault="00E1637A" w:rsidP="00426672">
      <w:pPr>
        <w:pStyle w:val="MTDisplayEquation"/>
      </w:pPr>
      <w:r>
        <w:tab/>
      </w:r>
      <w:r>
        <w:rPr>
          <w:position w:val="-28"/>
        </w:rPr>
        <w:object w:dxaOrig="4692" w:dyaOrig="695">
          <v:shape id="Picture 57" o:spid="_x0000_i1068" type="#_x0000_t75" style="width:234.75pt;height:34.5pt" o:ole="">
            <v:imagedata r:id="rId96" o:title=""/>
          </v:shape>
          <o:OLEObject Type="Embed" ProgID="Equation.DSMT4" ShapeID="Picture 57" DrawAspect="Content" ObjectID="_1497295708" r:id="rId97"/>
        </w:object>
      </w:r>
      <w:r>
        <w:t xml:space="preserve"> </w:t>
      </w:r>
    </w:p>
    <w:p w:rsidR="007D47CC" w:rsidRDefault="00E1637A" w:rsidP="00426672">
      <w:pPr>
        <w:tabs>
          <w:tab w:val="left" w:pos="2740"/>
        </w:tabs>
        <w:spacing w:line="360" w:lineRule="auto"/>
        <w:ind w:firstLineChars="200" w:firstLine="420"/>
        <w:rPr>
          <w:rFonts w:ascii="Times New Roman" w:hAnsi="Times New Roman"/>
        </w:rPr>
      </w:pPr>
      <w:r>
        <w:rPr>
          <w:rFonts w:ascii="Times New Roman" w:hAnsi="Times New Roman" w:hint="eastAsia"/>
        </w:rPr>
        <w:t>进一步展开得：</w:t>
      </w:r>
    </w:p>
    <w:p w:rsidR="007D47CC" w:rsidRDefault="00E1637A" w:rsidP="00426672">
      <w:pPr>
        <w:pStyle w:val="MTDisplayEquation"/>
      </w:pPr>
      <w:r>
        <w:tab/>
      </w:r>
      <w:r>
        <w:rPr>
          <w:position w:val="-18"/>
        </w:rPr>
        <w:object w:dxaOrig="5288" w:dyaOrig="521">
          <v:shape id="Picture 58" o:spid="_x0000_i1069" type="#_x0000_t75" style="width:264.75pt;height:26.25pt" o:ole="">
            <v:imagedata r:id="rId98" o:title=""/>
          </v:shape>
          <o:OLEObject Type="Embed" ProgID="Equation.DSMT4" ShapeID="Picture 58" DrawAspect="Content" ObjectID="_1497295709" r:id="rId99"/>
        </w:object>
      </w:r>
      <w:r>
        <w:t xml:space="preserve"> </w:t>
      </w:r>
      <w:r>
        <w:tab/>
      </w:r>
    </w:p>
    <w:p w:rsidR="007D47CC" w:rsidRDefault="00E1637A" w:rsidP="00426672">
      <w:pPr>
        <w:tabs>
          <w:tab w:val="left" w:pos="2740"/>
        </w:tabs>
        <w:spacing w:line="360" w:lineRule="auto"/>
        <w:ind w:firstLineChars="200" w:firstLine="420"/>
        <w:rPr>
          <w:rFonts w:ascii="Times New Roman" w:hAnsi="Times New Roman"/>
        </w:rPr>
      </w:pPr>
      <w:r>
        <w:rPr>
          <w:rFonts w:ascii="Times New Roman" w:hAnsi="Times New Roman" w:hint="eastAsia"/>
        </w:rPr>
        <w:t>假定：</w:t>
      </w:r>
      <w:r>
        <w:rPr>
          <w:rFonts w:ascii="Times New Roman" w:hAnsi="Times New Roman" w:hint="eastAsia"/>
        </w:rPr>
        <w:t>(</w:t>
      </w:r>
      <w:r>
        <w:rPr>
          <w:rFonts w:ascii="Times New Roman" w:hAnsi="Times New Roman"/>
        </w:rPr>
        <w:t>1</w:t>
      </w:r>
      <w:r>
        <w:rPr>
          <w:rFonts w:ascii="Times New Roman" w:hAnsi="Times New Roman" w:hint="eastAsia"/>
        </w:rPr>
        <w:t>)</w:t>
      </w:r>
      <w:r>
        <w:rPr>
          <w:rFonts w:ascii="Times New Roman" w:hAnsi="Times New Roman"/>
        </w:rPr>
        <w:t xml:space="preserve"> </w:t>
      </w:r>
      <w:r>
        <w:rPr>
          <w:rFonts w:ascii="Times New Roman" w:hAnsi="Times New Roman" w:hint="eastAsia"/>
        </w:rPr>
        <w:t>源项在控制体上取为均匀分布，</w:t>
      </w:r>
      <w:r>
        <w:rPr>
          <w:rFonts w:ascii="Times New Roman" w:hAnsi="Times New Roman"/>
        </w:rPr>
        <w:t>且</w:t>
      </w:r>
      <w:r>
        <w:rPr>
          <w:rFonts w:ascii="Times New Roman" w:hAnsi="Times New Roman"/>
          <w:position w:val="-12"/>
        </w:rPr>
        <w:object w:dxaOrig="1366" w:dyaOrig="348">
          <v:shape id="Picture 59" o:spid="_x0000_i1070" type="#_x0000_t75" style="width:68.25pt;height:17.25pt" o:ole="">
            <v:imagedata r:id="rId100" o:title=""/>
          </v:shape>
          <o:OLEObject Type="Embed" ProgID="Equation.DSMT4" ShapeID="Picture 59" DrawAspect="Content" ObjectID="_1497295710" r:id="rId101"/>
        </w:object>
      </w:r>
    </w:p>
    <w:p w:rsidR="007D47CC" w:rsidRDefault="00E1637A" w:rsidP="00426672">
      <w:pPr>
        <w:tabs>
          <w:tab w:val="left" w:pos="2740"/>
        </w:tabs>
        <w:spacing w:line="360" w:lineRule="auto"/>
        <w:rPr>
          <w:rFonts w:ascii="Times New Roman" w:hAnsi="Times New Roman"/>
        </w:rPr>
      </w:pPr>
      <w:r>
        <w:rPr>
          <w:rFonts w:ascii="Times New Roman" w:hAnsi="Times New Roman"/>
        </w:rPr>
        <w:t xml:space="preserve">          (2) </w:t>
      </w:r>
      <w:r>
        <w:rPr>
          <w:rFonts w:ascii="Times New Roman" w:hAnsi="Times New Roman" w:hint="eastAsia"/>
        </w:rPr>
        <w:t>在控制体各界面上对流扩散总通量为均匀分布。</w:t>
      </w:r>
    </w:p>
    <w:p w:rsidR="007D47CC" w:rsidRDefault="00E1637A" w:rsidP="00426672">
      <w:pPr>
        <w:tabs>
          <w:tab w:val="left" w:pos="2740"/>
        </w:tabs>
        <w:spacing w:line="360" w:lineRule="auto"/>
        <w:rPr>
          <w:rFonts w:ascii="Times New Roman" w:hAnsi="Times New Roman"/>
        </w:rPr>
      </w:pPr>
      <w:r>
        <w:rPr>
          <w:rFonts w:ascii="Times New Roman" w:hAnsi="Times New Roman"/>
        </w:rPr>
        <w:t xml:space="preserve">    </w:t>
      </w:r>
      <w:r>
        <w:rPr>
          <w:rFonts w:ascii="Times New Roman" w:hAnsi="Times New Roman" w:hint="eastAsia"/>
        </w:rPr>
        <w:t>在上述假定下，上</w:t>
      </w:r>
      <w:r>
        <w:rPr>
          <w:rFonts w:ascii="Times New Roman" w:hAnsi="Times New Roman"/>
        </w:rPr>
        <w:t>式</w:t>
      </w:r>
      <w:r>
        <w:rPr>
          <w:rFonts w:ascii="Times New Roman" w:hAnsi="Times New Roman"/>
        </w:rPr>
        <w:fldChar w:fldCharType="begin"/>
      </w:r>
      <w:r>
        <w:rPr>
          <w:rFonts w:ascii="Times New Roman" w:hAnsi="Times New Roman"/>
        </w:rPr>
        <w:instrText xml:space="preserve"> GOTOBUTTON ZEqnNum185731  \* MERGEFORMAT </w:instrText>
      </w:r>
      <w:r>
        <w:rPr>
          <w:rFonts w:ascii="Times New Roman" w:hAnsi="Times New Roman"/>
        </w:rPr>
        <w:fldChar w:fldCharType="begin"/>
      </w:r>
      <w:r>
        <w:rPr>
          <w:rFonts w:ascii="Times New Roman" w:hAnsi="Times New Roman"/>
        </w:rPr>
        <w:instrText xml:space="preserve"> REF ZEqnNum185731 \* Charformat \! \* MERGEFORMAT </w:instrText>
      </w:r>
      <w:r>
        <w:rPr>
          <w:rFonts w:ascii="Times New Roman" w:hAnsi="Times New Roman"/>
        </w:rPr>
        <w:fldChar w:fldCharType="separate"/>
      </w:r>
      <w:r>
        <w:rPr>
          <w:rFonts w:ascii="Times New Roman" w:hAnsi="Times New Roman"/>
        </w:rPr>
        <w:instrText>(25)</w:instrText>
      </w:r>
      <w:r>
        <w:rPr>
          <w:rFonts w:ascii="Times New Roman" w:hAnsi="Times New Roman"/>
        </w:rPr>
        <w:fldChar w:fldCharType="end"/>
      </w:r>
      <w:r>
        <w:rPr>
          <w:rFonts w:ascii="Times New Roman" w:hAnsi="Times New Roman"/>
        </w:rPr>
        <w:fldChar w:fldCharType="end"/>
      </w:r>
      <w:r>
        <w:rPr>
          <w:rFonts w:ascii="Times New Roman" w:hAnsi="Times New Roman" w:hint="eastAsia"/>
        </w:rPr>
        <w:t>可进一步分解为：</w:t>
      </w:r>
    </w:p>
    <w:p w:rsidR="007D47CC" w:rsidRDefault="00E1637A" w:rsidP="00426672">
      <w:pPr>
        <w:pStyle w:val="MTDisplayEquation"/>
      </w:pPr>
      <w:r>
        <w:tab/>
      </w:r>
      <w:r>
        <w:rPr>
          <w:position w:val="-16"/>
        </w:rPr>
        <w:object w:dxaOrig="5586" w:dyaOrig="447">
          <v:shape id="Picture 60" o:spid="_x0000_i1071" type="#_x0000_t75" style="width:279pt;height:22.5pt" o:ole="">
            <v:imagedata r:id="rId102" o:title=""/>
          </v:shape>
          <o:OLEObject Type="Embed" ProgID="Equation.DSMT4" ShapeID="Picture 60" DrawAspect="Content" ObjectID="_1497295711" r:id="rId103"/>
        </w:object>
      </w:r>
      <w:r>
        <w:t xml:space="preserve"> </w:t>
      </w:r>
      <w:r>
        <w:tab/>
      </w:r>
    </w:p>
    <w:p w:rsidR="007D47CC" w:rsidRDefault="00E1637A" w:rsidP="00426672">
      <w:pPr>
        <w:tabs>
          <w:tab w:val="left" w:pos="2740"/>
        </w:tabs>
        <w:spacing w:line="360" w:lineRule="auto"/>
        <w:rPr>
          <w:rFonts w:ascii="Times New Roman" w:hAnsi="Times New Roman"/>
        </w:rPr>
      </w:pPr>
      <w:r>
        <w:rPr>
          <w:rFonts w:ascii="Times New Roman" w:hAnsi="Times New Roman" w:hint="eastAsia"/>
        </w:rPr>
        <w:t xml:space="preserve">    </w:t>
      </w:r>
      <w:r>
        <w:rPr>
          <w:rFonts w:ascii="Times New Roman" w:hAnsi="Times New Roman"/>
          <w:i/>
        </w:rPr>
        <w:t>x</w:t>
      </w:r>
      <w:r>
        <w:rPr>
          <w:rFonts w:ascii="Times New Roman" w:hAnsi="Times New Roman" w:hint="eastAsia"/>
        </w:rPr>
        <w:t>方向没有扩散作用采用迎风格式进行离散：</w:t>
      </w:r>
    </w:p>
    <w:p w:rsidR="007D47CC" w:rsidRDefault="00E1637A" w:rsidP="00426672">
      <w:pPr>
        <w:pStyle w:val="MTDisplayEquation"/>
      </w:pPr>
      <w:r>
        <w:tab/>
      </w:r>
      <w:r>
        <w:rPr>
          <w:position w:val="-36"/>
        </w:rPr>
        <w:object w:dxaOrig="3352" w:dyaOrig="844">
          <v:shape id="Picture 61" o:spid="_x0000_i1072" type="#_x0000_t75" style="width:167.25pt;height:42pt" o:ole="">
            <v:imagedata r:id="rId104" o:title=""/>
          </v:shape>
          <o:OLEObject Type="Embed" ProgID="Equation.DSMT4" ShapeID="Picture 61" DrawAspect="Content" ObjectID="_1497295712" r:id="rId105"/>
        </w:object>
      </w:r>
      <w:r>
        <w:t xml:space="preserve"> </w:t>
      </w:r>
      <w:r>
        <w:tab/>
      </w:r>
    </w:p>
    <w:p w:rsidR="007D47CC" w:rsidRDefault="00E1637A" w:rsidP="00426672">
      <w:pPr>
        <w:tabs>
          <w:tab w:val="left" w:pos="2740"/>
        </w:tabs>
        <w:spacing w:line="360" w:lineRule="auto"/>
        <w:rPr>
          <w:rFonts w:ascii="Times New Roman" w:hAnsi="Times New Roman"/>
        </w:rPr>
      </w:pPr>
      <w:r>
        <w:rPr>
          <w:rFonts w:ascii="Times New Roman" w:hAnsi="Times New Roman" w:hint="eastAsia"/>
        </w:rPr>
        <w:t>其中</w:t>
      </w:r>
      <w:r>
        <w:rPr>
          <w:rFonts w:ascii="Times New Roman" w:hAnsi="Times New Roman"/>
          <w:position w:val="-12"/>
        </w:rPr>
        <w:object w:dxaOrig="1862" w:dyaOrig="348">
          <v:shape id="Picture 62" o:spid="_x0000_i1073" type="#_x0000_t75" style="width:93pt;height:17.25pt" o:ole="">
            <v:imagedata r:id="rId106" o:title=""/>
          </v:shape>
          <o:OLEObject Type="Embed" ProgID="Equation.DSMT4" ShapeID="Picture 62" DrawAspect="Content" ObjectID="_1497295713" r:id="rId107"/>
        </w:object>
      </w:r>
      <w:r>
        <w:rPr>
          <w:rFonts w:ascii="Times New Roman" w:hAnsi="Times New Roman" w:hint="eastAsia"/>
        </w:rPr>
        <w:t>。</w:t>
      </w:r>
    </w:p>
    <w:p w:rsidR="007D47CC" w:rsidRDefault="00E1637A" w:rsidP="00426672">
      <w:pPr>
        <w:tabs>
          <w:tab w:val="left" w:pos="2740"/>
        </w:tabs>
        <w:spacing w:line="360" w:lineRule="auto"/>
        <w:rPr>
          <w:rFonts w:ascii="Times New Roman" w:hAnsi="Times New Roman"/>
        </w:rPr>
      </w:pPr>
      <w:r>
        <w:rPr>
          <w:rFonts w:ascii="Times New Roman" w:hAnsi="Times New Roman" w:hint="eastAsia"/>
        </w:rPr>
        <w:t xml:space="preserve">    </w:t>
      </w:r>
      <w:r>
        <w:rPr>
          <w:rFonts w:ascii="Times New Roman" w:hAnsi="Times New Roman"/>
          <w:i/>
        </w:rPr>
        <w:t>y</w:t>
      </w:r>
      <w:r>
        <w:rPr>
          <w:rFonts w:ascii="Times New Roman" w:hAnsi="Times New Roman" w:hint="eastAsia"/>
        </w:rPr>
        <w:t>方向对流扩散总通量采用一维通用格式离散：</w:t>
      </w:r>
    </w:p>
    <w:p w:rsidR="007D47CC" w:rsidRDefault="00E1637A" w:rsidP="00426672">
      <w:pPr>
        <w:pStyle w:val="MTDisplayEquation"/>
      </w:pPr>
      <w:r>
        <w:tab/>
      </w:r>
      <w:r>
        <w:rPr>
          <w:position w:val="-72"/>
        </w:rPr>
        <w:object w:dxaOrig="3550" w:dyaOrig="1564">
          <v:shape id="Picture 63" o:spid="_x0000_i1074" type="#_x0000_t75" style="width:177.75pt;height:78pt" o:ole="">
            <v:imagedata r:id="rId108" o:title=""/>
          </v:shape>
          <o:OLEObject Type="Embed" ProgID="Equation.DSMT4" ShapeID="Picture 63" DrawAspect="Content" ObjectID="_1497295714" r:id="rId109"/>
        </w:object>
      </w:r>
      <w:r>
        <w:t xml:space="preserve"> </w:t>
      </w:r>
      <w:r>
        <w:tab/>
      </w:r>
    </w:p>
    <w:p w:rsidR="007D47CC" w:rsidRDefault="00E1637A" w:rsidP="00426672">
      <w:pPr>
        <w:tabs>
          <w:tab w:val="left" w:pos="2740"/>
        </w:tabs>
        <w:spacing w:line="360" w:lineRule="auto"/>
        <w:rPr>
          <w:rFonts w:ascii="Times New Roman" w:hAnsi="Times New Roman"/>
        </w:rPr>
      </w:pPr>
      <w:r>
        <w:rPr>
          <w:rFonts w:ascii="Times New Roman" w:hAnsi="Times New Roman" w:hint="eastAsia"/>
        </w:rPr>
        <w:t>其中</w:t>
      </w:r>
      <w:r>
        <w:rPr>
          <w:rFonts w:ascii="Times New Roman" w:hAnsi="Times New Roman"/>
          <w:position w:val="-12"/>
        </w:rPr>
        <w:object w:dxaOrig="1788" w:dyaOrig="348">
          <v:shape id="Picture 64" o:spid="_x0000_i1075" type="#_x0000_t75" style="width:89.25pt;height:17.25pt" o:ole="">
            <v:imagedata r:id="rId110" o:title=""/>
          </v:shape>
          <o:OLEObject Type="Embed" ProgID="Equation.DSMT4" ShapeID="Picture 64" DrawAspect="Content" ObjectID="_1497295715" r:id="rId111"/>
        </w:object>
      </w:r>
      <w:r>
        <w:rPr>
          <w:rFonts w:ascii="Times New Roman" w:hAnsi="Times New Roman" w:hint="eastAsia"/>
        </w:rPr>
        <w:t>，</w:t>
      </w:r>
      <w:r>
        <w:rPr>
          <w:rFonts w:ascii="Times New Roman" w:hAnsi="Times New Roman" w:hint="eastAsia"/>
          <w:i/>
        </w:rPr>
        <w:t>A</w:t>
      </w:r>
      <w:r>
        <w:rPr>
          <w:rFonts w:ascii="Times New Roman" w:hAnsi="Times New Roman"/>
          <w:i/>
        </w:rPr>
        <w:t xml:space="preserve"> </w:t>
      </w:r>
      <w:r>
        <w:rPr>
          <w:rFonts w:ascii="Times New Roman" w:hAnsi="Times New Roman" w:hint="eastAsia"/>
        </w:rPr>
        <w:t>、</w:t>
      </w:r>
      <w:r>
        <w:rPr>
          <w:rFonts w:ascii="Times New Roman" w:hAnsi="Times New Roman" w:hint="eastAsia"/>
          <w:i/>
        </w:rPr>
        <w:t>B</w:t>
      </w:r>
      <w:r>
        <w:rPr>
          <w:rFonts w:ascii="Times New Roman" w:hAnsi="Times New Roman" w:hint="eastAsia"/>
        </w:rPr>
        <w:t>为三点格式系数，</w:t>
      </w:r>
      <w:r>
        <w:rPr>
          <w:rFonts w:ascii="Times New Roman" w:hAnsi="Times New Roman" w:hint="eastAsia"/>
          <w:i/>
        </w:rPr>
        <w:t>P</w:t>
      </w:r>
      <w:r>
        <w:rPr>
          <w:rFonts w:ascii="Times New Roman" w:hAnsi="Times New Roman"/>
          <w:i/>
          <w:vertAlign w:val="subscript"/>
        </w:rPr>
        <w:t>n</w:t>
      </w:r>
      <w:r>
        <w:rPr>
          <w:rFonts w:ascii="Times New Roman" w:hAnsi="Times New Roman" w:hint="eastAsia"/>
        </w:rPr>
        <w:t>和</w:t>
      </w:r>
      <w:r>
        <w:rPr>
          <w:rFonts w:ascii="Times New Roman" w:hAnsi="Times New Roman" w:hint="eastAsia"/>
          <w:i/>
        </w:rPr>
        <w:t>P</w:t>
      </w:r>
      <w:r>
        <w:rPr>
          <w:rFonts w:ascii="Times New Roman" w:hAnsi="Times New Roman"/>
          <w:i/>
          <w:vertAlign w:val="subscript"/>
        </w:rPr>
        <w:t>s</w:t>
      </w:r>
      <w:r>
        <w:rPr>
          <w:rFonts w:ascii="Times New Roman" w:hAnsi="Times New Roman" w:hint="eastAsia"/>
        </w:rPr>
        <w:t>分别为</w:t>
      </w:r>
      <w:r>
        <w:rPr>
          <w:rFonts w:ascii="Times New Roman" w:hAnsi="Times New Roman" w:hint="eastAsia"/>
          <w:i/>
        </w:rPr>
        <w:t>n</w:t>
      </w:r>
      <w:r>
        <w:rPr>
          <w:rFonts w:ascii="Times New Roman" w:hAnsi="Times New Roman" w:hint="eastAsia"/>
        </w:rPr>
        <w:t>界面和</w:t>
      </w:r>
      <w:r>
        <w:rPr>
          <w:rFonts w:ascii="Times New Roman" w:hAnsi="Times New Roman" w:hint="eastAsia"/>
          <w:i/>
        </w:rPr>
        <w:t>s</w:t>
      </w:r>
      <w:r>
        <w:rPr>
          <w:rFonts w:ascii="Times New Roman" w:hAnsi="Times New Roman" w:hint="eastAsia"/>
        </w:rPr>
        <w:t>界面处的</w:t>
      </w:r>
      <w:r>
        <w:rPr>
          <w:rFonts w:ascii="Times New Roman" w:hAnsi="Times New Roman" w:hint="eastAsia"/>
        </w:rPr>
        <w:t>P</w:t>
      </w:r>
      <w:r>
        <w:rPr>
          <w:rFonts w:ascii="Times New Roman" w:hAnsi="Times New Roman"/>
        </w:rPr>
        <w:t>eclet</w:t>
      </w:r>
      <w:r>
        <w:rPr>
          <w:rFonts w:ascii="Times New Roman" w:hAnsi="Times New Roman" w:hint="eastAsia"/>
        </w:rPr>
        <w:t>数，其定义为：</w:t>
      </w:r>
    </w:p>
    <w:p w:rsidR="007D47CC" w:rsidRDefault="00E1637A" w:rsidP="00426672">
      <w:pPr>
        <w:pStyle w:val="MTDisplayEquation"/>
      </w:pPr>
      <w:r>
        <w:tab/>
      </w:r>
      <w:r>
        <w:rPr>
          <w:position w:val="-60"/>
        </w:rPr>
        <w:object w:dxaOrig="1390" w:dyaOrig="1316">
          <v:shape id="Picture 65" o:spid="_x0000_i1076" type="#_x0000_t75" style="width:69.75pt;height:66pt" o:ole="">
            <v:imagedata r:id="rId112" o:title=""/>
          </v:shape>
          <o:OLEObject Type="Embed" ProgID="Equation.DSMT4" ShapeID="Picture 65" DrawAspect="Content" ObjectID="_1497295716" r:id="rId113"/>
        </w:object>
      </w:r>
      <w:r>
        <w:t xml:space="preserve"> </w:t>
      </w:r>
    </w:p>
    <w:p w:rsidR="007D47CC" w:rsidRDefault="00E1637A" w:rsidP="00426672">
      <w:pPr>
        <w:tabs>
          <w:tab w:val="left" w:pos="2740"/>
        </w:tabs>
        <w:spacing w:line="360" w:lineRule="auto"/>
        <w:rPr>
          <w:rFonts w:ascii="Times New Roman" w:hAnsi="Times New Roman"/>
        </w:rPr>
      </w:pPr>
      <w:r>
        <w:rPr>
          <w:rFonts w:ascii="Times New Roman" w:hAnsi="Times New Roman" w:hint="eastAsia"/>
        </w:rPr>
        <w:t xml:space="preserve">    </w:t>
      </w:r>
      <w:r>
        <w:rPr>
          <w:rFonts w:ascii="Times New Roman" w:hAnsi="Times New Roman" w:hint="eastAsia"/>
        </w:rPr>
        <w:t>将式</w:t>
      </w:r>
      <w:r>
        <w:rPr>
          <w:rFonts w:ascii="Times New Roman" w:hAnsi="Times New Roman"/>
        </w:rPr>
        <w:fldChar w:fldCharType="begin"/>
      </w:r>
      <w:r>
        <w:rPr>
          <w:rFonts w:ascii="Times New Roman" w:hAnsi="Times New Roman"/>
        </w:rPr>
        <w:instrText xml:space="preserve"> GOTOBUTTON ZEqnNum673836  \* MERGEFORMAT </w:instrText>
      </w:r>
      <w:r>
        <w:rPr>
          <w:rFonts w:ascii="Times New Roman" w:hAnsi="Times New Roman"/>
        </w:rPr>
        <w:fldChar w:fldCharType="begin"/>
      </w:r>
      <w:r>
        <w:rPr>
          <w:rFonts w:ascii="Times New Roman" w:hAnsi="Times New Roman"/>
        </w:rPr>
        <w:instrText xml:space="preserve"> REF ZEqnNum673836 \* Charformat \! \* MERGEFORMAT </w:instrText>
      </w:r>
      <w:r>
        <w:rPr>
          <w:rFonts w:ascii="Times New Roman" w:hAnsi="Times New Roman"/>
        </w:rPr>
        <w:fldChar w:fldCharType="separate"/>
      </w:r>
      <w:r>
        <w:rPr>
          <w:rFonts w:ascii="Times New Roman" w:hAnsi="Times New Roman"/>
        </w:rPr>
        <w:instrText>(27)</w:instrText>
      </w:r>
      <w:r>
        <w:rPr>
          <w:rFonts w:ascii="Times New Roman" w:hAnsi="Times New Roman"/>
        </w:rPr>
        <w:fldChar w:fldCharType="end"/>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GOTOBUTTON ZEqnNum721034  \* MERGEFORMAT </w:instrText>
      </w:r>
      <w:r>
        <w:rPr>
          <w:rFonts w:ascii="Times New Roman" w:hAnsi="Times New Roman"/>
        </w:rPr>
        <w:fldChar w:fldCharType="begin"/>
      </w:r>
      <w:r>
        <w:rPr>
          <w:rFonts w:ascii="Times New Roman" w:hAnsi="Times New Roman"/>
        </w:rPr>
        <w:instrText xml:space="preserve"> REF ZEqnNum721034 \* Charformat \! \* MERGEFORMAT </w:instrText>
      </w:r>
      <w:r>
        <w:rPr>
          <w:rFonts w:ascii="Times New Roman" w:hAnsi="Times New Roman"/>
        </w:rPr>
        <w:fldChar w:fldCharType="separate"/>
      </w:r>
      <w:r>
        <w:rPr>
          <w:rFonts w:ascii="Times New Roman" w:hAnsi="Times New Roman"/>
        </w:rPr>
        <w:instrText>(28)</w:instrText>
      </w:r>
      <w:r>
        <w:rPr>
          <w:rFonts w:ascii="Times New Roman" w:hAnsi="Times New Roman"/>
        </w:rPr>
        <w:fldChar w:fldCharType="end"/>
      </w:r>
      <w:r>
        <w:rPr>
          <w:rFonts w:ascii="Times New Roman" w:hAnsi="Times New Roman"/>
        </w:rPr>
        <w:fldChar w:fldCharType="end"/>
      </w:r>
      <w:r>
        <w:rPr>
          <w:rFonts w:ascii="Times New Roman" w:hAnsi="Times New Roman" w:hint="eastAsia"/>
        </w:rPr>
        <w:t>代入式</w:t>
      </w:r>
      <w:r>
        <w:rPr>
          <w:rFonts w:ascii="Times New Roman" w:hAnsi="Times New Roman"/>
        </w:rPr>
        <w:fldChar w:fldCharType="begin"/>
      </w:r>
      <w:r>
        <w:rPr>
          <w:rFonts w:ascii="Times New Roman" w:hAnsi="Times New Roman"/>
        </w:rPr>
        <w:instrText xml:space="preserve"> GOTOBUTTON ZEqnNum266741  \* MERGEFORMAT </w:instrText>
      </w:r>
      <w:r>
        <w:rPr>
          <w:rFonts w:ascii="Times New Roman" w:hAnsi="Times New Roman"/>
        </w:rPr>
        <w:fldChar w:fldCharType="begin"/>
      </w:r>
      <w:r>
        <w:rPr>
          <w:rFonts w:ascii="Times New Roman" w:hAnsi="Times New Roman"/>
        </w:rPr>
        <w:instrText xml:space="preserve"> REF ZEqnNum266741 \* Charformat \! \* MERGEFORMAT </w:instrText>
      </w:r>
      <w:r>
        <w:rPr>
          <w:rFonts w:ascii="Times New Roman" w:hAnsi="Times New Roman"/>
        </w:rPr>
        <w:fldChar w:fldCharType="separate"/>
      </w:r>
      <w:r>
        <w:rPr>
          <w:rFonts w:ascii="Times New Roman" w:hAnsi="Times New Roman"/>
        </w:rPr>
        <w:instrText>(26)</w:instrText>
      </w:r>
      <w:r>
        <w:rPr>
          <w:rFonts w:ascii="Times New Roman" w:hAnsi="Times New Roman"/>
        </w:rPr>
        <w:fldChar w:fldCharType="end"/>
      </w:r>
      <w:r>
        <w:rPr>
          <w:rFonts w:ascii="Times New Roman" w:hAnsi="Times New Roman"/>
        </w:rPr>
        <w:fldChar w:fldCharType="end"/>
      </w:r>
      <w:r>
        <w:rPr>
          <w:rFonts w:ascii="Times New Roman" w:hAnsi="Times New Roman" w:hint="eastAsia"/>
        </w:rPr>
        <w:t>并整理得：</w:t>
      </w:r>
    </w:p>
    <w:p w:rsidR="007D47CC" w:rsidRDefault="00E1637A" w:rsidP="00426672">
      <w:pPr>
        <w:pStyle w:val="MTDisplayEquation"/>
      </w:pPr>
      <w:r>
        <w:tab/>
      </w:r>
      <w:r>
        <w:rPr>
          <w:position w:val="-12"/>
        </w:rPr>
        <w:object w:dxaOrig="4295" w:dyaOrig="348">
          <v:shape id="Picture 66" o:spid="_x0000_i1077" type="#_x0000_t75" style="width:214.5pt;height:17.25pt" o:ole="">
            <v:imagedata r:id="rId114" o:title=""/>
          </v:shape>
          <o:OLEObject Type="Embed" ProgID="Equation.DSMT4" ShapeID="Picture 66" DrawAspect="Content" ObjectID="_1497295717" r:id="rId115"/>
        </w:object>
      </w:r>
      <w:r>
        <w:t xml:space="preserve"> </w:t>
      </w:r>
      <w:r>
        <w:tab/>
      </w:r>
    </w:p>
    <w:p w:rsidR="007D47CC" w:rsidRDefault="00E1637A" w:rsidP="00426672">
      <w:pPr>
        <w:tabs>
          <w:tab w:val="left" w:pos="2740"/>
        </w:tabs>
        <w:spacing w:line="360" w:lineRule="auto"/>
        <w:rPr>
          <w:rFonts w:ascii="Times New Roman" w:hAnsi="Times New Roman"/>
        </w:rPr>
      </w:pPr>
      <w:r>
        <w:rPr>
          <w:rFonts w:ascii="Times New Roman" w:hAnsi="Times New Roman" w:hint="eastAsia"/>
        </w:rPr>
        <w:t>其中各节点参数系数为：</w:t>
      </w:r>
    </w:p>
    <w:p w:rsidR="007D47CC" w:rsidRDefault="00E1637A" w:rsidP="00426672">
      <w:pPr>
        <w:pStyle w:val="MTDisplayEquation"/>
      </w:pPr>
      <w:r>
        <w:lastRenderedPageBreak/>
        <w:tab/>
      </w:r>
      <w:r>
        <w:rPr>
          <w:position w:val="-88"/>
        </w:rPr>
        <w:object w:dxaOrig="6008" w:dyaOrig="1887">
          <v:shape id="Picture 67" o:spid="_x0000_i1078" type="#_x0000_t75" style="width:300.75pt;height:94.5pt" o:ole="">
            <v:imagedata r:id="rId116" o:title=""/>
          </v:shape>
          <o:OLEObject Type="Embed" ProgID="Equation.DSMT4" ShapeID="Picture 67" DrawAspect="Content" ObjectID="_1497295718" r:id="rId117"/>
        </w:object>
      </w:r>
      <w:r>
        <w:t xml:space="preserve"> </w:t>
      </w:r>
      <w:r>
        <w:tab/>
      </w:r>
    </w:p>
    <w:p w:rsidR="007D47CC" w:rsidRDefault="00E1637A" w:rsidP="00426672">
      <w:pPr>
        <w:tabs>
          <w:tab w:val="left" w:pos="2740"/>
        </w:tabs>
        <w:spacing w:line="360" w:lineRule="auto"/>
        <w:rPr>
          <w:rFonts w:ascii="Times New Roman" w:hAnsi="Times New Roman"/>
        </w:rPr>
      </w:pPr>
      <w:r>
        <w:rPr>
          <w:rFonts w:ascii="Times New Roman" w:hAnsi="Times New Roman" w:hint="eastAsia"/>
        </w:rPr>
        <w:t xml:space="preserve"> </w:t>
      </w:r>
      <w:r>
        <w:rPr>
          <w:rFonts w:ascii="Times New Roman" w:hAnsi="Times New Roman"/>
        </w:rPr>
        <w:t xml:space="preserve">   </w:t>
      </w:r>
      <w:r>
        <w:rPr>
          <w:rFonts w:ascii="Times New Roman" w:hAnsi="Times New Roman" w:hint="eastAsia"/>
        </w:rPr>
        <w:t>三点格式的表达式为：</w:t>
      </w:r>
    </w:p>
    <w:p w:rsidR="007D47CC" w:rsidRDefault="00E1637A" w:rsidP="00426672">
      <w:pPr>
        <w:pStyle w:val="MTDisplayEquation"/>
      </w:pPr>
      <w:r>
        <w:tab/>
      </w:r>
      <w:r>
        <w:rPr>
          <w:position w:val="-38"/>
        </w:rPr>
        <w:object w:dxaOrig="2508" w:dyaOrig="869">
          <v:shape id="Picture 68" o:spid="_x0000_i1079" type="#_x0000_t75" style="width:125.25pt;height:43.5pt" o:ole="">
            <v:imagedata r:id="rId118" o:title=""/>
          </v:shape>
          <o:OLEObject Type="Embed" ProgID="Equation.DSMT4" ShapeID="Picture 68" DrawAspect="Content" ObjectID="_1497295719" r:id="rId119"/>
        </w:object>
      </w:r>
      <w:r>
        <w:t xml:space="preserve"> </w:t>
      </w:r>
      <w:r>
        <w:tab/>
      </w:r>
    </w:p>
    <w:p w:rsidR="007D47CC" w:rsidRDefault="00E1637A" w:rsidP="00426672">
      <w:pPr>
        <w:spacing w:line="360" w:lineRule="auto"/>
      </w:pPr>
      <w:r>
        <w:rPr>
          <w:rFonts w:hint="eastAsia"/>
        </w:rPr>
        <w:t>对于混合格式和乘方格式</w:t>
      </w:r>
      <w:r>
        <w:rPr>
          <w:position w:val="-16"/>
        </w:rPr>
        <w:object w:dxaOrig="670" w:dyaOrig="447">
          <v:shape id="Picture 69" o:spid="_x0000_i1080" type="#_x0000_t75" style="width:33.75pt;height:22.5pt" o:ole="">
            <v:imagedata r:id="rId120" o:title=""/>
          </v:shape>
          <o:OLEObject Type="Embed" ProgID="Equation.DSMT4" ShapeID="Picture 69" DrawAspect="Content" ObjectID="_1497295720" r:id="rId121"/>
        </w:object>
      </w:r>
      <w:r>
        <w:rPr>
          <w:rFonts w:hint="eastAsia"/>
        </w:rPr>
        <w:t>分别具有如下形式：</w:t>
      </w:r>
    </w:p>
    <w:p w:rsidR="007D47CC" w:rsidRDefault="00E1637A" w:rsidP="00426672">
      <w:pPr>
        <w:pStyle w:val="MTDisplayEquation"/>
      </w:pPr>
      <w:r>
        <w:tab/>
      </w:r>
      <w:r>
        <w:rPr>
          <w:position w:val="-16"/>
        </w:rPr>
        <w:object w:dxaOrig="2185" w:dyaOrig="447">
          <v:shape id="Picture 70" o:spid="_x0000_i1081" type="#_x0000_t75" style="width:109.5pt;height:22.5pt" o:ole="">
            <v:imagedata r:id="rId122" o:title=""/>
          </v:shape>
          <o:OLEObject Type="Embed" ProgID="Equation.DSMT4" ShapeID="Picture 70" DrawAspect="Content" ObjectID="_1497295721" r:id="rId123"/>
        </w:object>
      </w:r>
      <w:r>
        <w:t xml:space="preserve"> </w:t>
      </w:r>
      <w:r>
        <w:tab/>
      </w:r>
    </w:p>
    <w:p w:rsidR="007D47CC" w:rsidRDefault="00E1637A" w:rsidP="00426672">
      <w:pPr>
        <w:pStyle w:val="MTDisplayEquation"/>
      </w:pPr>
      <w:r>
        <w:tab/>
      </w:r>
      <w:r>
        <w:rPr>
          <w:position w:val="-22"/>
        </w:rPr>
        <w:object w:dxaOrig="2433" w:dyaOrig="571">
          <v:shape id="Picture 71" o:spid="_x0000_i1082" type="#_x0000_t75" style="width:121.5pt;height:28.5pt" o:ole="">
            <v:imagedata r:id="rId124" o:title=""/>
          </v:shape>
          <o:OLEObject Type="Embed" ProgID="Equation.DSMT4" ShapeID="Picture 71" DrawAspect="Content" ObjectID="_1497295722" r:id="rId125"/>
        </w:object>
      </w:r>
      <w:r>
        <w:t xml:space="preserve"> </w:t>
      </w:r>
      <w:r>
        <w:tab/>
      </w:r>
    </w:p>
    <w:p w:rsidR="007D47CC" w:rsidRDefault="00E1637A" w:rsidP="00426672">
      <w:pPr>
        <w:spacing w:line="360" w:lineRule="auto"/>
      </w:pPr>
      <w:r>
        <w:rPr>
          <w:rFonts w:hint="eastAsia"/>
        </w:rPr>
        <w:t>源项的处理：</w:t>
      </w:r>
      <w:r>
        <w:t>线性方程迭代</w:t>
      </w:r>
      <w:r>
        <w:rPr>
          <w:rFonts w:hint="eastAsia"/>
        </w:rPr>
        <w:t>收敛要求</w:t>
      </w:r>
      <w:r>
        <w:rPr>
          <w:position w:val="-14"/>
        </w:rPr>
        <w:object w:dxaOrig="670" w:dyaOrig="372">
          <v:shape id="Picture 72" o:spid="_x0000_i1083" type="#_x0000_t75" style="width:33.75pt;height:18.75pt" o:ole="">
            <v:imagedata r:id="rId126" o:title=""/>
          </v:shape>
          <o:OLEObject Type="Embed" ProgID="Equation.DSMT4" ShapeID="Picture 72" DrawAspect="Content" ObjectID="_1497295723" r:id="rId127"/>
        </w:object>
      </w:r>
      <w:r>
        <w:rPr>
          <w:rFonts w:hint="eastAsia"/>
        </w:rPr>
        <w:t>，故对源项做如下处理</w:t>
      </w:r>
    </w:p>
    <w:p w:rsidR="007D47CC" w:rsidRDefault="00E1637A" w:rsidP="00426672">
      <w:pPr>
        <w:spacing w:line="360" w:lineRule="auto"/>
        <w:jc w:val="center"/>
      </w:pPr>
      <w:r>
        <w:rPr>
          <w:position w:val="-104"/>
        </w:rPr>
        <w:object w:dxaOrig="4519" w:dyaOrig="2210">
          <v:shape id="Picture 73" o:spid="_x0000_i1084" type="#_x0000_t75" style="width:225.75pt;height:110.25pt" o:ole="">
            <v:imagedata r:id="rId128" o:title=""/>
          </v:shape>
          <o:OLEObject Type="Embed" ProgID="Equation.DSMT4" ShapeID="Picture 73" DrawAspect="Content" ObjectID="_1497295724" r:id="rId129"/>
        </w:object>
      </w:r>
    </w:p>
    <w:p w:rsidR="007D47CC" w:rsidRDefault="00E1637A" w:rsidP="00426672">
      <w:pPr>
        <w:spacing w:line="360" w:lineRule="auto"/>
      </w:pPr>
      <w:r>
        <w:rPr>
          <w:rFonts w:hint="eastAsia"/>
        </w:rPr>
        <w:t>加</w:t>
      </w:r>
      <w:r>
        <w:rPr>
          <w:rFonts w:hint="eastAsia"/>
        </w:rPr>
        <w:t>*</w:t>
      </w:r>
      <w:r>
        <w:rPr>
          <w:rFonts w:hint="eastAsia"/>
        </w:rPr>
        <w:t>项指用上一层迭代值代替。</w:t>
      </w:r>
    </w:p>
    <w:p w:rsidR="007D47CC" w:rsidRDefault="007D47CC" w:rsidP="00426672">
      <w:pPr>
        <w:spacing w:line="360" w:lineRule="auto"/>
      </w:pPr>
    </w:p>
    <w:p w:rsidR="007D47CC" w:rsidRDefault="00C15051" w:rsidP="00426672">
      <w:pPr>
        <w:pStyle w:val="1"/>
        <w:spacing w:line="360" w:lineRule="auto"/>
        <w:ind w:firstLineChars="0" w:firstLine="0"/>
        <w:rPr>
          <w:rFonts w:ascii="Times New Roman" w:hAnsi="Times New Roman" w:hint="eastAsia"/>
          <w:b/>
          <w:sz w:val="28"/>
          <w:szCs w:val="28"/>
        </w:rPr>
      </w:pPr>
      <w:r>
        <w:rPr>
          <w:rFonts w:ascii="Times New Roman" w:hAnsi="Times New Roman" w:hint="eastAsia"/>
          <w:b/>
          <w:sz w:val="28"/>
          <w:szCs w:val="28"/>
        </w:rPr>
        <w:t xml:space="preserve">3 </w:t>
      </w:r>
      <w:r w:rsidR="00E1637A" w:rsidRPr="00C15051">
        <w:rPr>
          <w:rFonts w:ascii="Times New Roman" w:hAnsi="Times New Roman" w:hint="eastAsia"/>
          <w:b/>
          <w:sz w:val="28"/>
          <w:szCs w:val="28"/>
        </w:rPr>
        <w:t>数值</w:t>
      </w:r>
      <w:r w:rsidR="00E1637A" w:rsidRPr="00C15051">
        <w:rPr>
          <w:rFonts w:ascii="Times New Roman" w:hAnsi="Times New Roman"/>
          <w:b/>
          <w:sz w:val="28"/>
          <w:szCs w:val="28"/>
        </w:rPr>
        <w:t>算例</w:t>
      </w:r>
    </w:p>
    <w:p w:rsidR="0007491C" w:rsidRDefault="0007491C" w:rsidP="00426672">
      <w:pPr>
        <w:pStyle w:val="1"/>
        <w:spacing w:line="360" w:lineRule="auto"/>
        <w:ind w:firstLineChars="0" w:firstLine="0"/>
        <w:rPr>
          <w:rFonts w:ascii="Times New Roman" w:hAnsi="Times New Roman" w:hint="eastAsia"/>
          <w:b/>
          <w:sz w:val="24"/>
          <w:szCs w:val="24"/>
        </w:rPr>
      </w:pPr>
      <w:r w:rsidRPr="0007491C">
        <w:rPr>
          <w:rFonts w:ascii="Times New Roman" w:hAnsi="Times New Roman" w:hint="eastAsia"/>
          <w:b/>
          <w:sz w:val="24"/>
          <w:szCs w:val="24"/>
        </w:rPr>
        <w:t xml:space="preserve">3.1 </w:t>
      </w:r>
      <w:r w:rsidRPr="0007491C">
        <w:rPr>
          <w:rFonts w:ascii="Times New Roman" w:hAnsi="Times New Roman" w:hint="eastAsia"/>
          <w:b/>
          <w:sz w:val="24"/>
          <w:szCs w:val="24"/>
        </w:rPr>
        <w:t>层流边界层</w:t>
      </w:r>
    </w:p>
    <w:p w:rsidR="0007491C" w:rsidRPr="0007491C" w:rsidRDefault="0007491C" w:rsidP="00426672">
      <w:pPr>
        <w:pStyle w:val="1"/>
        <w:spacing w:line="360" w:lineRule="auto"/>
        <w:ind w:firstLineChars="0" w:firstLine="0"/>
        <w:rPr>
          <w:rFonts w:ascii="Times New Roman" w:hAnsi="Times New Roman"/>
          <w:b/>
          <w:szCs w:val="21"/>
        </w:rPr>
      </w:pPr>
      <w:r w:rsidRPr="0007491C">
        <w:rPr>
          <w:rFonts w:ascii="Times New Roman" w:hAnsi="Times New Roman" w:hint="eastAsia"/>
          <w:b/>
          <w:szCs w:val="21"/>
        </w:rPr>
        <w:t xml:space="preserve">3.1.1 </w:t>
      </w:r>
      <w:r w:rsidR="00F778EF">
        <w:rPr>
          <w:rFonts w:ascii="Times New Roman" w:hAnsi="Times New Roman" w:hint="eastAsia"/>
          <w:b/>
          <w:szCs w:val="21"/>
        </w:rPr>
        <w:t>计算域</w:t>
      </w:r>
      <w:r w:rsidRPr="0007491C">
        <w:rPr>
          <w:rFonts w:ascii="Times New Roman" w:hAnsi="Times New Roman" w:hint="eastAsia"/>
          <w:b/>
          <w:szCs w:val="21"/>
        </w:rPr>
        <w:t>及流体参数</w:t>
      </w:r>
    </w:p>
    <w:p w:rsidR="007D47CC" w:rsidRDefault="00E1637A" w:rsidP="00426672">
      <w:pPr>
        <w:spacing w:line="360" w:lineRule="auto"/>
        <w:ind w:firstLineChars="200" w:firstLine="420"/>
      </w:pPr>
      <w:r>
        <w:rPr>
          <w:rFonts w:ascii="Times New Roman" w:hAnsi="Times New Roman" w:hint="eastAsia"/>
        </w:rPr>
        <w:t>构建</w:t>
      </w:r>
      <w:r>
        <w:rPr>
          <w:rFonts w:ascii="Times New Roman" w:hAnsi="Times New Roman"/>
        </w:rPr>
        <w:t>了如下图</w:t>
      </w:r>
      <w:r w:rsidR="0007491C">
        <w:rPr>
          <w:rFonts w:ascii="Times New Roman" w:hAnsi="Times New Roman" w:hint="eastAsia"/>
        </w:rPr>
        <w:t>2</w:t>
      </w:r>
      <w:r>
        <w:rPr>
          <w:rFonts w:ascii="Times New Roman" w:hAnsi="Times New Roman"/>
        </w:rPr>
        <w:t>所示的计算</w:t>
      </w:r>
      <w:r>
        <w:rPr>
          <w:rFonts w:ascii="Times New Roman" w:hAnsi="Times New Roman" w:hint="eastAsia"/>
        </w:rPr>
        <w:t>区域</w:t>
      </w:r>
      <w:r>
        <w:rPr>
          <w:rFonts w:ascii="Times New Roman" w:hAnsi="Times New Roman"/>
        </w:rPr>
        <w:t>，沿来</w:t>
      </w:r>
      <w:r>
        <w:rPr>
          <w:rFonts w:ascii="Times New Roman" w:hAnsi="Times New Roman" w:hint="eastAsia"/>
        </w:rPr>
        <w:t>流</w:t>
      </w:r>
      <w:r>
        <w:rPr>
          <w:rFonts w:ascii="Times New Roman" w:hAnsi="Times New Roman"/>
        </w:rPr>
        <w:t>方向</w:t>
      </w:r>
      <w:r>
        <w:rPr>
          <w:rFonts w:ascii="Times New Roman" w:hAnsi="Times New Roman" w:hint="eastAsia"/>
        </w:rPr>
        <w:t>的</w:t>
      </w:r>
      <w:r>
        <w:rPr>
          <w:rFonts w:ascii="Times New Roman" w:hAnsi="Times New Roman"/>
        </w:rPr>
        <w:t>长度为</w:t>
      </w:r>
      <w:r w:rsidR="0007491C">
        <w:rPr>
          <w:rFonts w:ascii="Times New Roman" w:hAnsi="Times New Roman" w:hint="eastAsia"/>
        </w:rPr>
        <w:t>0.5</w:t>
      </w:r>
      <w:r>
        <w:rPr>
          <w:rFonts w:ascii="Times New Roman" w:hAnsi="Times New Roman"/>
        </w:rPr>
        <w:t>m</w:t>
      </w:r>
      <w:r>
        <w:rPr>
          <w:rFonts w:ascii="Times New Roman" w:hAnsi="Times New Roman"/>
        </w:rPr>
        <w:t>，垂直于来流方向</w:t>
      </w:r>
      <w:r>
        <w:rPr>
          <w:rFonts w:ascii="Times New Roman" w:hAnsi="Times New Roman" w:hint="eastAsia"/>
        </w:rPr>
        <w:t>为</w:t>
      </w:r>
      <w:r>
        <w:rPr>
          <w:rFonts w:ascii="Times New Roman" w:hAnsi="Times New Roman" w:hint="eastAsia"/>
        </w:rPr>
        <w:t>0.1</w:t>
      </w:r>
      <w:r>
        <w:rPr>
          <w:rFonts w:ascii="Times New Roman" w:hAnsi="Times New Roman"/>
        </w:rPr>
        <w:t>m</w:t>
      </w:r>
      <w:r>
        <w:rPr>
          <w:rFonts w:ascii="Times New Roman" w:hAnsi="Times New Roman"/>
        </w:rPr>
        <w:t>，网格划分在</w:t>
      </w:r>
      <w:r>
        <w:rPr>
          <w:rFonts w:ascii="Times New Roman" w:hAnsi="Times New Roman"/>
        </w:rPr>
        <w:t>x</w:t>
      </w:r>
      <w:r>
        <w:rPr>
          <w:rFonts w:ascii="Times New Roman" w:hAnsi="Times New Roman"/>
        </w:rPr>
        <w:t>和</w:t>
      </w:r>
      <w:r>
        <w:rPr>
          <w:rFonts w:ascii="Times New Roman" w:hAnsi="Times New Roman"/>
        </w:rPr>
        <w:t>y</w:t>
      </w:r>
      <w:r>
        <w:rPr>
          <w:rFonts w:ascii="Times New Roman" w:hAnsi="Times New Roman"/>
        </w:rPr>
        <w:t>方向</w:t>
      </w:r>
      <w:r>
        <w:rPr>
          <w:rFonts w:ascii="Times New Roman" w:hAnsi="Times New Roman" w:hint="eastAsia"/>
        </w:rPr>
        <w:t>分别</w:t>
      </w:r>
      <w:r>
        <w:rPr>
          <w:rFonts w:ascii="Times New Roman" w:hAnsi="Times New Roman"/>
        </w:rPr>
        <w:t>为</w:t>
      </w:r>
      <w:r>
        <w:rPr>
          <w:rFonts w:ascii="Times New Roman" w:hAnsi="Times New Roman" w:hint="eastAsia"/>
        </w:rPr>
        <w:t>200</w:t>
      </w:r>
      <w:r>
        <w:rPr>
          <w:rFonts w:ascii="Times New Roman" w:hAnsi="Times New Roman" w:hint="eastAsia"/>
        </w:rPr>
        <w:t>个</w:t>
      </w:r>
      <w:r w:rsidR="0007491C">
        <w:rPr>
          <w:rFonts w:ascii="Times New Roman" w:hAnsi="Times New Roman"/>
        </w:rPr>
        <w:t>节点</w:t>
      </w:r>
      <w:r w:rsidR="0007491C">
        <w:rPr>
          <w:rFonts w:ascii="Times New Roman" w:hAnsi="Times New Roman" w:hint="eastAsia"/>
        </w:rPr>
        <w:t>。根据边界层流动的特点，本题</w:t>
      </w:r>
      <w:r w:rsidR="0007491C">
        <w:rPr>
          <w:rFonts w:ascii="Times New Roman" w:hAnsi="Times New Roman"/>
        </w:rPr>
        <w:t>使用非均匀网格进行</w:t>
      </w:r>
      <w:r w:rsidR="0007491C">
        <w:rPr>
          <w:rFonts w:ascii="Times New Roman" w:hAnsi="Times New Roman" w:hint="eastAsia"/>
        </w:rPr>
        <w:t>计算</w:t>
      </w:r>
      <w:r>
        <w:rPr>
          <w:rFonts w:ascii="Times New Roman" w:hAnsi="Times New Roman"/>
        </w:rPr>
        <w:t>，其中</w:t>
      </w:r>
      <w:r w:rsidR="0007491C">
        <w:rPr>
          <w:rFonts w:ascii="Times New Roman" w:hAnsi="Times New Roman" w:hint="eastAsia"/>
        </w:rPr>
        <w:t>在入段侧和壁面侧流动速度梯度较大，因此网格密度较大，而在远离平板一侧，流动接近无穷远处来流，速度梯度减小，网格稀疏，图</w:t>
      </w:r>
      <w:r w:rsidR="0007491C">
        <w:rPr>
          <w:rFonts w:ascii="Times New Roman" w:hAnsi="Times New Roman" w:hint="eastAsia"/>
        </w:rPr>
        <w:t>2</w:t>
      </w:r>
      <w:r w:rsidR="0007491C">
        <w:rPr>
          <w:rFonts w:ascii="Times New Roman" w:hAnsi="Times New Roman" w:hint="eastAsia"/>
        </w:rPr>
        <w:t>给出了网格划分情况。</w:t>
      </w:r>
    </w:p>
    <w:p w:rsidR="007D47CC" w:rsidRDefault="00426672" w:rsidP="00426672">
      <w:pPr>
        <w:spacing w:line="360" w:lineRule="auto"/>
        <w:jc w:val="center"/>
      </w:pPr>
      <w:r>
        <w:rPr>
          <w:noProof/>
        </w:rPr>
        <w:lastRenderedPageBreak/>
        <w:drawing>
          <wp:inline distT="0" distB="0" distL="0" distR="0">
            <wp:extent cx="5175885" cy="1785620"/>
            <wp:effectExtent l="0" t="0" r="5715" b="5080"/>
            <wp:docPr id="6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130">
                      <a:extLst>
                        <a:ext uri="{28A0092B-C50C-407E-A947-70E740481C1C}">
                          <a14:useLocalDpi xmlns:a14="http://schemas.microsoft.com/office/drawing/2010/main" val="0"/>
                        </a:ext>
                      </a:extLst>
                    </a:blip>
                    <a:srcRect l="745" t="1201" r="1167" b="2953"/>
                    <a:stretch>
                      <a:fillRect/>
                    </a:stretch>
                  </pic:blipFill>
                  <pic:spPr bwMode="auto">
                    <a:xfrm>
                      <a:off x="0" y="0"/>
                      <a:ext cx="5175885" cy="1785620"/>
                    </a:xfrm>
                    <a:prstGeom prst="rect">
                      <a:avLst/>
                    </a:prstGeom>
                    <a:noFill/>
                    <a:ln>
                      <a:noFill/>
                    </a:ln>
                  </pic:spPr>
                </pic:pic>
              </a:graphicData>
            </a:graphic>
          </wp:inline>
        </w:drawing>
      </w:r>
    </w:p>
    <w:p w:rsidR="007D47CC" w:rsidRPr="00C15051" w:rsidRDefault="00E1637A" w:rsidP="00426672">
      <w:pPr>
        <w:spacing w:line="360" w:lineRule="auto"/>
        <w:jc w:val="center"/>
        <w:rPr>
          <w:szCs w:val="21"/>
        </w:rPr>
      </w:pPr>
      <w:r w:rsidRPr="00C15051">
        <w:rPr>
          <w:rFonts w:hint="eastAsia"/>
          <w:szCs w:val="21"/>
        </w:rPr>
        <w:t>图</w:t>
      </w:r>
      <w:r w:rsidRPr="00C15051">
        <w:rPr>
          <w:rFonts w:ascii="Times New Roman" w:hAnsi="Times New Roman"/>
          <w:szCs w:val="21"/>
        </w:rPr>
        <w:t>2</w:t>
      </w:r>
      <w:r w:rsidR="00C15051">
        <w:rPr>
          <w:rFonts w:hint="eastAsia"/>
          <w:szCs w:val="21"/>
        </w:rPr>
        <w:t>、</w:t>
      </w:r>
      <w:r w:rsidRPr="00C15051">
        <w:rPr>
          <w:rFonts w:hint="eastAsia"/>
          <w:szCs w:val="21"/>
        </w:rPr>
        <w:t>计算</w:t>
      </w:r>
      <w:r w:rsidRPr="00C15051">
        <w:rPr>
          <w:szCs w:val="21"/>
        </w:rPr>
        <w:t>区域网格划分</w:t>
      </w:r>
    </w:p>
    <w:p w:rsidR="007D47CC" w:rsidRDefault="00E1637A" w:rsidP="00426672">
      <w:pPr>
        <w:spacing w:line="360" w:lineRule="auto"/>
        <w:ind w:firstLine="360"/>
        <w:rPr>
          <w:rFonts w:ascii="Times New Roman" w:hAnsi="Times New Roman"/>
        </w:rPr>
      </w:pPr>
      <w:r>
        <w:t>选择</w:t>
      </w:r>
      <w:r>
        <w:rPr>
          <w:rFonts w:hint="eastAsia"/>
        </w:rPr>
        <w:t>液态水</w:t>
      </w:r>
      <w:r>
        <w:t>作为</w:t>
      </w:r>
      <w:r>
        <w:rPr>
          <w:rFonts w:hint="eastAsia"/>
        </w:rPr>
        <w:t>流体</w:t>
      </w:r>
      <w:r>
        <w:t>，</w:t>
      </w:r>
      <w:r>
        <w:rPr>
          <w:rFonts w:hint="eastAsia"/>
        </w:rPr>
        <w:t>计算</w:t>
      </w:r>
      <w:r>
        <w:t>参数</w:t>
      </w:r>
      <w:r>
        <w:rPr>
          <w:rFonts w:hint="eastAsia"/>
        </w:rPr>
        <w:t>:</w:t>
      </w:r>
      <w:r>
        <w:rPr>
          <w:rFonts w:hint="eastAsia"/>
        </w:rPr>
        <w:t>液体</w:t>
      </w:r>
      <w:r>
        <w:t>密度为</w:t>
      </w:r>
      <w:r>
        <w:rPr>
          <w:rFonts w:ascii="Times New Roman" w:hAnsi="Times New Roman"/>
        </w:rPr>
        <w:t>998.2kg/m</w:t>
      </w:r>
      <w:r>
        <w:rPr>
          <w:rFonts w:ascii="Times New Roman" w:hAnsi="Times New Roman"/>
          <w:vertAlign w:val="superscript"/>
        </w:rPr>
        <w:t>3</w:t>
      </w:r>
      <w:r>
        <w:rPr>
          <w:rFonts w:hint="eastAsia"/>
        </w:rPr>
        <w:t>，液体</w:t>
      </w:r>
      <w:r>
        <w:t>粘性系数为</w:t>
      </w:r>
      <w:r>
        <w:rPr>
          <w:rFonts w:ascii="Times New Roman" w:hAnsi="Times New Roman"/>
        </w:rPr>
        <w:t>0.001003kg/ms,</w:t>
      </w:r>
      <w:r>
        <w:rPr>
          <w:rFonts w:ascii="Times New Roman" w:hAnsi="Times New Roman" w:hint="eastAsia"/>
        </w:rPr>
        <w:t>为了</w:t>
      </w:r>
      <w:r>
        <w:rPr>
          <w:rFonts w:ascii="Times New Roman" w:hAnsi="Times New Roman"/>
        </w:rPr>
        <w:t>保证流动为层流，根据层流的雷诺数范围</w:t>
      </w:r>
    </w:p>
    <w:p w:rsidR="007D47CC" w:rsidRDefault="00E1637A" w:rsidP="00426672">
      <w:pPr>
        <w:pStyle w:val="MTDisplayEquation"/>
      </w:pPr>
      <w:r>
        <w:tab/>
      </w:r>
      <w:r>
        <w:rPr>
          <w:position w:val="-28"/>
        </w:rPr>
        <w:object w:dxaOrig="1490" w:dyaOrig="546">
          <v:shape id="Picture 74" o:spid="_x0000_i1085" type="#_x0000_t75" style="width:74.25pt;height:27pt" o:ole="">
            <v:imagedata r:id="rId131" o:title=""/>
          </v:shape>
          <o:OLEObject Type="Embed" ProgID="Equation.DSMT4" ShapeID="Picture 74" DrawAspect="Content" ObjectID="_1497295725" r:id="rId132"/>
        </w:object>
      </w:r>
      <w:r>
        <w:t xml:space="preserve"> </w:t>
      </w:r>
      <w:r>
        <w:tab/>
      </w:r>
    </w:p>
    <w:p w:rsidR="007D47CC" w:rsidRDefault="00E1637A" w:rsidP="00426672">
      <w:pPr>
        <w:tabs>
          <w:tab w:val="center" w:pos="4153"/>
        </w:tabs>
        <w:spacing w:line="360" w:lineRule="auto"/>
        <w:rPr>
          <w:rFonts w:ascii="Times New Roman" w:hAnsi="Times New Roman"/>
        </w:rPr>
      </w:pPr>
      <w:r>
        <w:rPr>
          <w:rFonts w:ascii="Times New Roman" w:hAnsi="Times New Roman" w:hint="eastAsia"/>
        </w:rPr>
        <w:t>以</w:t>
      </w:r>
      <w:r>
        <w:rPr>
          <w:rFonts w:ascii="Times New Roman" w:hAnsi="Times New Roman"/>
        </w:rPr>
        <w:t>平板长度为特征尺寸，可以</w:t>
      </w:r>
      <w:r>
        <w:rPr>
          <w:rFonts w:ascii="Times New Roman" w:hAnsi="Times New Roman" w:hint="eastAsia"/>
        </w:rPr>
        <w:t>确定</w:t>
      </w:r>
      <w:r>
        <w:rPr>
          <w:rFonts w:ascii="Times New Roman" w:hAnsi="Times New Roman"/>
        </w:rPr>
        <w:t>来流速度</w:t>
      </w:r>
      <w:r>
        <w:rPr>
          <w:rFonts w:ascii="Times New Roman" w:hAnsi="Times New Roman"/>
        </w:rPr>
        <w:tab/>
      </w:r>
    </w:p>
    <w:p w:rsidR="007D47CC" w:rsidRDefault="00E1637A" w:rsidP="00426672">
      <w:pPr>
        <w:pStyle w:val="MTDisplayEquation"/>
      </w:pPr>
      <w:r>
        <w:tab/>
      </w:r>
      <w:r>
        <w:rPr>
          <w:position w:val="-6"/>
        </w:rPr>
        <w:object w:dxaOrig="1614" w:dyaOrig="273">
          <v:shape id="Picture 75" o:spid="_x0000_i1086" type="#_x0000_t75" style="width:81pt;height:13.5pt" o:ole="">
            <v:imagedata r:id="rId133" o:title=""/>
          </v:shape>
          <o:OLEObject Type="Embed" ProgID="Equation.DSMT4" ShapeID="Picture 75" DrawAspect="Content" ObjectID="_1497295726" r:id="rId134"/>
        </w:object>
      </w:r>
      <w:r>
        <w:t xml:space="preserve"> </w:t>
      </w:r>
      <w:r>
        <w:tab/>
      </w:r>
    </w:p>
    <w:p w:rsidR="007D47CC" w:rsidRDefault="00E1637A" w:rsidP="00426672">
      <w:pPr>
        <w:spacing w:line="360" w:lineRule="auto"/>
        <w:rPr>
          <w:rFonts w:ascii="Times New Roman" w:hAnsi="Times New Roman" w:hint="eastAsia"/>
        </w:rPr>
      </w:pPr>
      <w:r>
        <w:rPr>
          <w:rFonts w:ascii="Times New Roman" w:hAnsi="Times New Roman" w:hint="eastAsia"/>
        </w:rPr>
        <w:t>算例</w:t>
      </w:r>
      <w:r>
        <w:rPr>
          <w:rFonts w:ascii="Times New Roman" w:hAnsi="Times New Roman"/>
        </w:rPr>
        <w:t>中采用的</w:t>
      </w:r>
      <w:r>
        <w:rPr>
          <w:rFonts w:ascii="Times New Roman" w:hAnsi="Times New Roman" w:hint="eastAsia"/>
        </w:rPr>
        <w:t>均匀</w:t>
      </w:r>
      <w:r>
        <w:rPr>
          <w:rFonts w:ascii="Times New Roman" w:hAnsi="Times New Roman"/>
        </w:rPr>
        <w:t>来流速度为</w:t>
      </w:r>
      <w:r>
        <w:rPr>
          <w:rFonts w:ascii="Times New Roman" w:hAnsi="Times New Roman" w:hint="eastAsia"/>
        </w:rPr>
        <w:t>0.002</w:t>
      </w:r>
      <w:r>
        <w:rPr>
          <w:rFonts w:ascii="Times New Roman" w:hAnsi="Times New Roman"/>
        </w:rPr>
        <w:t>m/s,</w:t>
      </w:r>
      <w:r>
        <w:rPr>
          <w:rFonts w:ascii="Times New Roman" w:hAnsi="Times New Roman" w:hint="eastAsia"/>
        </w:rPr>
        <w:t>计算区域</w:t>
      </w:r>
      <w:r>
        <w:rPr>
          <w:rFonts w:ascii="Times New Roman" w:hAnsi="Times New Roman"/>
        </w:rPr>
        <w:t>的上方取为来流速度或者对称边界条件影响不大，平板附近使用无滑移的</w:t>
      </w:r>
      <w:r>
        <w:rPr>
          <w:rFonts w:ascii="Times New Roman" w:hAnsi="Times New Roman" w:hint="eastAsia"/>
        </w:rPr>
        <w:t>边界</w:t>
      </w:r>
      <w:r>
        <w:rPr>
          <w:rFonts w:ascii="Times New Roman" w:hAnsi="Times New Roman"/>
        </w:rPr>
        <w:t>条件</w:t>
      </w:r>
      <w:r>
        <w:rPr>
          <w:rFonts w:ascii="Times New Roman" w:hAnsi="Times New Roman" w:hint="eastAsia"/>
        </w:rPr>
        <w:t>。</w:t>
      </w:r>
    </w:p>
    <w:p w:rsidR="0007491C" w:rsidRPr="0007491C" w:rsidRDefault="0007491C" w:rsidP="00426672">
      <w:pPr>
        <w:spacing w:line="360" w:lineRule="auto"/>
        <w:rPr>
          <w:rFonts w:ascii="Times New Roman" w:hAnsi="Times New Roman"/>
          <w:b/>
        </w:rPr>
      </w:pPr>
      <w:r w:rsidRPr="0007491C">
        <w:rPr>
          <w:rFonts w:ascii="Times New Roman" w:hAnsi="Times New Roman" w:hint="eastAsia"/>
          <w:b/>
        </w:rPr>
        <w:t xml:space="preserve">3.1.2 </w:t>
      </w:r>
      <w:r w:rsidRPr="0007491C">
        <w:rPr>
          <w:rFonts w:ascii="Times New Roman" w:hAnsi="Times New Roman" w:hint="eastAsia"/>
          <w:b/>
        </w:rPr>
        <w:t>数值计算流程</w:t>
      </w:r>
    </w:p>
    <w:p w:rsidR="007D47CC" w:rsidRDefault="00E1637A" w:rsidP="00426672">
      <w:pPr>
        <w:spacing w:line="360" w:lineRule="auto"/>
        <w:rPr>
          <w:rFonts w:ascii="Times New Roman" w:hAnsi="Times New Roman"/>
        </w:rPr>
      </w:pPr>
      <w:r>
        <w:rPr>
          <w:rFonts w:ascii="Times New Roman" w:hAnsi="Times New Roman" w:hint="eastAsia"/>
        </w:rPr>
        <w:t>使用</w:t>
      </w:r>
      <w:r>
        <w:rPr>
          <w:rFonts w:ascii="Times New Roman" w:hAnsi="Times New Roman"/>
        </w:rPr>
        <w:t>有限</w:t>
      </w:r>
      <w:r>
        <w:rPr>
          <w:rFonts w:ascii="Times New Roman" w:hAnsi="Times New Roman" w:hint="eastAsia"/>
        </w:rPr>
        <w:t>容积法求解</w:t>
      </w:r>
      <w:r>
        <w:rPr>
          <w:rFonts w:ascii="Times New Roman" w:hAnsi="Times New Roman"/>
        </w:rPr>
        <w:t>的步骤总结</w:t>
      </w:r>
      <w:r>
        <w:rPr>
          <w:rFonts w:ascii="Times New Roman" w:hAnsi="Times New Roman" w:hint="eastAsia"/>
        </w:rPr>
        <w:t>如下</w:t>
      </w:r>
      <w:r>
        <w:rPr>
          <w:rFonts w:ascii="Times New Roman" w:hAnsi="Times New Roman"/>
        </w:rPr>
        <w:t>：</w:t>
      </w:r>
    </w:p>
    <w:p w:rsidR="007D47CC" w:rsidRDefault="00E1637A" w:rsidP="00426672">
      <w:pPr>
        <w:pStyle w:val="1"/>
        <w:numPr>
          <w:ilvl w:val="0"/>
          <w:numId w:val="1"/>
        </w:numPr>
        <w:spacing w:line="360" w:lineRule="auto"/>
        <w:ind w:firstLineChars="0"/>
        <w:rPr>
          <w:rFonts w:ascii="Times New Roman" w:hAnsi="Times New Roman"/>
        </w:rPr>
      </w:pPr>
      <w:r>
        <w:rPr>
          <w:rFonts w:ascii="Times New Roman" w:hAnsi="Times New Roman" w:hint="eastAsia"/>
        </w:rPr>
        <w:t>选定</w:t>
      </w:r>
      <w:r>
        <w:rPr>
          <w:rFonts w:ascii="Times New Roman" w:hAnsi="Times New Roman"/>
        </w:rPr>
        <w:t>计算参数和网格划分</w:t>
      </w:r>
      <w:r>
        <w:rPr>
          <w:rFonts w:ascii="Times New Roman" w:hAnsi="Times New Roman" w:hint="eastAsia"/>
        </w:rPr>
        <w:t>，</w:t>
      </w:r>
      <w:r>
        <w:rPr>
          <w:rFonts w:ascii="Times New Roman" w:hAnsi="Times New Roman"/>
        </w:rPr>
        <w:t>流</w:t>
      </w:r>
      <w:r w:rsidR="004F1E48">
        <w:rPr>
          <w:rFonts w:ascii="Times New Roman" w:hAnsi="Times New Roman" w:hint="eastAsia"/>
        </w:rPr>
        <w:t>场</w:t>
      </w:r>
      <w:r>
        <w:rPr>
          <w:rFonts w:ascii="Times New Roman" w:hAnsi="Times New Roman"/>
        </w:rPr>
        <w:t>速度初始化为来流速度</w:t>
      </w:r>
      <w:r>
        <w:rPr>
          <w:rFonts w:ascii="Times New Roman" w:hAnsi="Times New Roman" w:hint="eastAsia"/>
          <w:i/>
        </w:rPr>
        <w:t>U</w:t>
      </w:r>
      <w:r w:rsidR="004F1E48">
        <w:rPr>
          <w:rFonts w:ascii="Times New Roman" w:hAnsi="Times New Roman" w:hint="eastAsia"/>
        </w:rPr>
        <w:t>；</w:t>
      </w:r>
    </w:p>
    <w:p w:rsidR="007D47CC" w:rsidRDefault="00E1637A" w:rsidP="00426672">
      <w:pPr>
        <w:pStyle w:val="1"/>
        <w:numPr>
          <w:ilvl w:val="0"/>
          <w:numId w:val="1"/>
        </w:numPr>
        <w:spacing w:line="360" w:lineRule="auto"/>
        <w:ind w:firstLineChars="0"/>
        <w:rPr>
          <w:rFonts w:ascii="Times New Roman" w:hAnsi="Times New Roman"/>
        </w:rPr>
      </w:pPr>
      <w:r>
        <w:rPr>
          <w:rFonts w:ascii="Times New Roman" w:hAnsi="Times New Roman" w:hint="eastAsia"/>
        </w:rPr>
        <w:t>根据</w:t>
      </w:r>
      <w:r>
        <w:rPr>
          <w:rFonts w:ascii="Times New Roman" w:hAnsi="Times New Roman"/>
        </w:rPr>
        <w:t>离散的动量方程及初始速度场求解</w:t>
      </w:r>
      <w:r>
        <w:rPr>
          <w:rFonts w:ascii="Times New Roman" w:hAnsi="Times New Roman"/>
          <w:i/>
        </w:rPr>
        <w:t>u</w:t>
      </w:r>
      <w:r>
        <w:rPr>
          <w:rFonts w:ascii="Times New Roman" w:hAnsi="Times New Roman" w:hint="eastAsia"/>
        </w:rPr>
        <w:t>速度，</w:t>
      </w:r>
      <w:r>
        <w:rPr>
          <w:rFonts w:ascii="Times New Roman" w:hAnsi="Times New Roman"/>
        </w:rPr>
        <w:t>系数中的</w:t>
      </w:r>
      <w:r w:rsidR="004F1E48">
        <w:rPr>
          <w:rFonts w:ascii="Times New Roman" w:hAnsi="Times New Roman" w:hint="eastAsia"/>
        </w:rPr>
        <w:t>各</w:t>
      </w:r>
      <w:r>
        <w:rPr>
          <w:rFonts w:ascii="Times New Roman" w:hAnsi="Times New Roman"/>
        </w:rPr>
        <w:t>速度采用节点平均值代替</w:t>
      </w:r>
      <w:r w:rsidR="004F1E48">
        <w:rPr>
          <w:rFonts w:ascii="Times New Roman" w:hAnsi="Times New Roman" w:hint="eastAsia"/>
        </w:rPr>
        <w:t>；</w:t>
      </w:r>
    </w:p>
    <w:p w:rsidR="007D47CC" w:rsidRDefault="00E1637A" w:rsidP="00426672">
      <w:pPr>
        <w:pStyle w:val="1"/>
        <w:numPr>
          <w:ilvl w:val="0"/>
          <w:numId w:val="1"/>
        </w:numPr>
        <w:spacing w:line="360" w:lineRule="auto"/>
        <w:ind w:firstLineChars="0"/>
        <w:rPr>
          <w:rFonts w:ascii="Times New Roman" w:hAnsi="Times New Roman"/>
        </w:rPr>
      </w:pPr>
      <w:r>
        <w:rPr>
          <w:rFonts w:ascii="Times New Roman" w:hAnsi="Times New Roman" w:hint="eastAsia"/>
        </w:rPr>
        <w:t>根据</w:t>
      </w:r>
      <w:r>
        <w:rPr>
          <w:rFonts w:ascii="Times New Roman" w:hAnsi="Times New Roman"/>
        </w:rPr>
        <w:t>连续性方程的离散</w:t>
      </w:r>
      <w:r>
        <w:rPr>
          <w:rFonts w:ascii="Times New Roman" w:hAnsi="Times New Roman" w:hint="eastAsia"/>
        </w:rPr>
        <w:t>形式</w:t>
      </w:r>
      <w:r>
        <w:rPr>
          <w:rFonts w:ascii="Times New Roman" w:hAnsi="Times New Roman"/>
        </w:rPr>
        <w:t>及上一步</w:t>
      </w:r>
      <w:r>
        <w:rPr>
          <w:rFonts w:ascii="Times New Roman" w:hAnsi="Times New Roman" w:hint="eastAsia"/>
        </w:rPr>
        <w:t>骤</w:t>
      </w:r>
      <w:r>
        <w:rPr>
          <w:rFonts w:ascii="Times New Roman" w:hAnsi="Times New Roman"/>
        </w:rPr>
        <w:t>中</w:t>
      </w:r>
      <w:r>
        <w:rPr>
          <w:rFonts w:ascii="Times New Roman" w:hAnsi="Times New Roman" w:hint="eastAsia"/>
        </w:rPr>
        <w:t>得到</w:t>
      </w:r>
      <w:r>
        <w:rPr>
          <w:rFonts w:ascii="Times New Roman" w:hAnsi="Times New Roman"/>
        </w:rPr>
        <w:t>的</w:t>
      </w:r>
      <w:r>
        <w:rPr>
          <w:rFonts w:ascii="Times New Roman" w:hAnsi="Times New Roman"/>
          <w:i/>
        </w:rPr>
        <w:t>u</w:t>
      </w:r>
      <w:r>
        <w:rPr>
          <w:rFonts w:ascii="Times New Roman" w:hAnsi="Times New Roman"/>
        </w:rPr>
        <w:t>速度</w:t>
      </w:r>
      <w:r>
        <w:rPr>
          <w:rFonts w:ascii="Times New Roman" w:hAnsi="Times New Roman" w:hint="eastAsia"/>
        </w:rPr>
        <w:t>求解</w:t>
      </w:r>
      <w:r>
        <w:rPr>
          <w:rFonts w:ascii="Times New Roman" w:hAnsi="Times New Roman"/>
        </w:rPr>
        <w:t>新的</w:t>
      </w:r>
      <w:r>
        <w:rPr>
          <w:rFonts w:ascii="Times New Roman" w:hAnsi="Times New Roman"/>
          <w:i/>
        </w:rPr>
        <w:t>v</w:t>
      </w:r>
      <w:r>
        <w:rPr>
          <w:rFonts w:ascii="Times New Roman" w:hAnsi="Times New Roman"/>
        </w:rPr>
        <w:t>速度</w:t>
      </w:r>
      <w:r w:rsidR="004F1E48">
        <w:rPr>
          <w:rFonts w:ascii="Times New Roman" w:hAnsi="Times New Roman" w:hint="eastAsia"/>
        </w:rPr>
        <w:t>；</w:t>
      </w:r>
    </w:p>
    <w:p w:rsidR="007D47CC" w:rsidRDefault="00E1637A" w:rsidP="00426672">
      <w:pPr>
        <w:pStyle w:val="1"/>
        <w:numPr>
          <w:ilvl w:val="0"/>
          <w:numId w:val="1"/>
        </w:numPr>
        <w:spacing w:line="360" w:lineRule="auto"/>
        <w:ind w:firstLineChars="0"/>
        <w:rPr>
          <w:rFonts w:ascii="Times New Roman" w:hAnsi="Times New Roman"/>
        </w:rPr>
      </w:pPr>
      <w:r>
        <w:rPr>
          <w:rFonts w:ascii="Times New Roman" w:hAnsi="Times New Roman" w:hint="eastAsia"/>
        </w:rPr>
        <w:t>判断新</w:t>
      </w:r>
      <w:r>
        <w:rPr>
          <w:rFonts w:ascii="Times New Roman" w:hAnsi="Times New Roman"/>
        </w:rPr>
        <w:t>求解出的速度</w:t>
      </w:r>
      <w:r>
        <w:rPr>
          <w:rFonts w:ascii="Times New Roman" w:hAnsi="Times New Roman" w:hint="eastAsia"/>
        </w:rPr>
        <w:t>场与上一次</w:t>
      </w:r>
      <w:r>
        <w:rPr>
          <w:rFonts w:ascii="Times New Roman" w:hAnsi="Times New Roman"/>
        </w:rPr>
        <w:t>迭代后的速度场的最大误差，如果小于判敛误差</w:t>
      </w:r>
      <w:r>
        <w:rPr>
          <w:rFonts w:ascii="Times New Roman" w:hAnsi="Times New Roman" w:hint="eastAsia"/>
        </w:rPr>
        <w:t>(</w:t>
      </w:r>
      <w:r>
        <w:rPr>
          <w:rFonts w:ascii="Times New Roman" w:hAnsi="Times New Roman"/>
        </w:rPr>
        <w:t>1</w:t>
      </w:r>
      <w:r>
        <w:rPr>
          <w:rFonts w:ascii="宋体" w:hAnsi="宋体" w:hint="eastAsia"/>
          <w:sz w:val="15"/>
        </w:rPr>
        <w:t>×</w:t>
      </w:r>
      <w:r>
        <w:rPr>
          <w:rFonts w:ascii="Times New Roman" w:hAnsi="Times New Roman"/>
        </w:rPr>
        <w:t>10</w:t>
      </w:r>
      <w:r>
        <w:rPr>
          <w:rFonts w:ascii="Times New Roman" w:hAnsi="Times New Roman"/>
          <w:vertAlign w:val="superscript"/>
        </w:rPr>
        <w:t>-8</w:t>
      </w:r>
      <w:r>
        <w:rPr>
          <w:rFonts w:ascii="Times New Roman" w:hAnsi="Times New Roman"/>
        </w:rPr>
        <w:t>m/s</w:t>
      </w:r>
      <w:r>
        <w:rPr>
          <w:rFonts w:ascii="Times New Roman" w:hAnsi="Times New Roman" w:hint="eastAsia"/>
        </w:rPr>
        <w:t>)</w:t>
      </w:r>
      <w:r>
        <w:rPr>
          <w:rFonts w:ascii="Times New Roman" w:hAnsi="Times New Roman"/>
        </w:rPr>
        <w:t>,</w:t>
      </w:r>
      <w:r>
        <w:rPr>
          <w:rFonts w:ascii="Times New Roman" w:hAnsi="Times New Roman" w:hint="eastAsia"/>
        </w:rPr>
        <w:t>计算</w:t>
      </w:r>
      <w:r>
        <w:rPr>
          <w:rFonts w:ascii="Times New Roman" w:hAnsi="Times New Roman"/>
        </w:rPr>
        <w:t>结束，否</w:t>
      </w:r>
      <w:r>
        <w:rPr>
          <w:rFonts w:ascii="Times New Roman" w:hAnsi="Times New Roman" w:hint="eastAsia"/>
        </w:rPr>
        <w:t>则</w:t>
      </w:r>
      <w:r>
        <w:rPr>
          <w:rFonts w:ascii="Times New Roman" w:hAnsi="Times New Roman"/>
        </w:rPr>
        <w:t>重复过程</w:t>
      </w:r>
      <w:r>
        <w:rPr>
          <w:rFonts w:ascii="Times New Roman" w:hAnsi="Times New Roman" w:hint="eastAsia"/>
        </w:rPr>
        <w:t>2</w:t>
      </w:r>
      <w:r>
        <w:rPr>
          <w:rFonts w:ascii="Times New Roman" w:hAnsi="Times New Roman"/>
        </w:rPr>
        <w:t>-3</w:t>
      </w:r>
      <w:r>
        <w:rPr>
          <w:rFonts w:ascii="Times New Roman" w:hAnsi="Times New Roman" w:hint="eastAsia"/>
        </w:rPr>
        <w:t>，直到</w:t>
      </w:r>
      <w:r>
        <w:rPr>
          <w:rFonts w:ascii="Times New Roman" w:hAnsi="Times New Roman"/>
        </w:rPr>
        <w:t>收敛</w:t>
      </w:r>
      <w:r>
        <w:rPr>
          <w:rFonts w:ascii="Times New Roman" w:hAnsi="Times New Roman" w:hint="eastAsia"/>
        </w:rPr>
        <w:t>为止</w:t>
      </w:r>
      <w:r w:rsidR="004F1E48">
        <w:rPr>
          <w:rFonts w:ascii="Times New Roman" w:hAnsi="Times New Roman" w:hint="eastAsia"/>
        </w:rPr>
        <w:t>；</w:t>
      </w:r>
    </w:p>
    <w:p w:rsidR="007D47CC" w:rsidRDefault="00E1637A" w:rsidP="00426672">
      <w:pPr>
        <w:pStyle w:val="1"/>
        <w:numPr>
          <w:ilvl w:val="0"/>
          <w:numId w:val="1"/>
        </w:numPr>
        <w:spacing w:line="360" w:lineRule="auto"/>
        <w:ind w:firstLineChars="0"/>
        <w:rPr>
          <w:rFonts w:ascii="Times New Roman" w:hAnsi="Times New Roman" w:hint="eastAsia"/>
        </w:rPr>
      </w:pPr>
      <w:r>
        <w:rPr>
          <w:rFonts w:ascii="Times New Roman" w:hAnsi="Times New Roman" w:hint="eastAsia"/>
        </w:rPr>
        <w:t>将</w:t>
      </w:r>
      <w:r>
        <w:rPr>
          <w:rFonts w:ascii="Times New Roman" w:hAnsi="Times New Roman"/>
        </w:rPr>
        <w:t>速度场及网格信息</w:t>
      </w:r>
      <w:r>
        <w:rPr>
          <w:rFonts w:ascii="Times New Roman" w:hAnsi="Times New Roman" w:hint="eastAsia"/>
        </w:rPr>
        <w:t>输出</w:t>
      </w:r>
      <w:r>
        <w:rPr>
          <w:rFonts w:ascii="Times New Roman" w:hAnsi="Times New Roman"/>
        </w:rPr>
        <w:t>到文件，</w:t>
      </w:r>
      <w:r>
        <w:rPr>
          <w:rFonts w:ascii="Times New Roman" w:hAnsi="Times New Roman" w:hint="eastAsia"/>
        </w:rPr>
        <w:t>采用</w:t>
      </w:r>
      <w:r>
        <w:rPr>
          <w:rFonts w:ascii="Times New Roman" w:hAnsi="Times New Roman"/>
        </w:rPr>
        <w:t>tecplot</w:t>
      </w:r>
      <w:r>
        <w:rPr>
          <w:rFonts w:ascii="Times New Roman" w:hAnsi="Times New Roman"/>
        </w:rPr>
        <w:t>绘图。</w:t>
      </w:r>
    </w:p>
    <w:p w:rsidR="004F1E48" w:rsidRDefault="004F1E48" w:rsidP="00426672">
      <w:pPr>
        <w:pStyle w:val="1"/>
        <w:spacing w:line="360" w:lineRule="auto"/>
        <w:ind w:firstLineChars="0" w:firstLine="0"/>
        <w:rPr>
          <w:rFonts w:ascii="Times New Roman" w:hAnsi="Times New Roman" w:hint="eastAsia"/>
        </w:rPr>
      </w:pPr>
    </w:p>
    <w:p w:rsidR="004F1E48" w:rsidRPr="004F1E48" w:rsidRDefault="004F1E48" w:rsidP="00426672">
      <w:pPr>
        <w:pStyle w:val="1"/>
        <w:spacing w:line="360" w:lineRule="auto"/>
        <w:ind w:firstLineChars="0" w:firstLine="0"/>
        <w:rPr>
          <w:rFonts w:ascii="Times New Roman" w:hAnsi="Times New Roman"/>
          <w:b/>
        </w:rPr>
      </w:pPr>
      <w:r w:rsidRPr="004F1E48">
        <w:rPr>
          <w:rFonts w:ascii="Times New Roman" w:hAnsi="Times New Roman" w:hint="eastAsia"/>
          <w:b/>
        </w:rPr>
        <w:t xml:space="preserve">3.1.3 </w:t>
      </w:r>
      <w:r w:rsidRPr="004F1E48">
        <w:rPr>
          <w:rFonts w:ascii="Times New Roman" w:hAnsi="Times New Roman" w:hint="eastAsia"/>
          <w:b/>
        </w:rPr>
        <w:t>结果与讨论</w:t>
      </w:r>
    </w:p>
    <w:p w:rsidR="007D47CC" w:rsidRDefault="00E1637A" w:rsidP="00426672">
      <w:pPr>
        <w:spacing w:line="360" w:lineRule="auto"/>
        <w:ind w:firstLineChars="200" w:firstLine="420"/>
        <w:rPr>
          <w:rFonts w:ascii="Times New Roman" w:hAnsi="Times New Roman"/>
        </w:rPr>
      </w:pPr>
      <w:r>
        <w:rPr>
          <w:rFonts w:ascii="Times New Roman" w:hAnsi="Times New Roman" w:hint="eastAsia"/>
        </w:rPr>
        <w:t>利用</w:t>
      </w:r>
      <w:r>
        <w:rPr>
          <w:rFonts w:ascii="Times New Roman" w:hAnsi="Times New Roman" w:hint="eastAsia"/>
        </w:rPr>
        <w:t>G</w:t>
      </w:r>
      <w:r>
        <w:rPr>
          <w:rFonts w:ascii="Times New Roman" w:hAnsi="Times New Roman"/>
        </w:rPr>
        <w:t>fortran</w:t>
      </w:r>
      <w:r>
        <w:rPr>
          <w:rFonts w:ascii="Times New Roman" w:hAnsi="Times New Roman"/>
        </w:rPr>
        <w:t>编译器使用</w:t>
      </w:r>
      <w:r>
        <w:rPr>
          <w:rFonts w:ascii="Times New Roman" w:hAnsi="Times New Roman" w:hint="eastAsia"/>
        </w:rPr>
        <w:t>F</w:t>
      </w:r>
      <w:r>
        <w:rPr>
          <w:rFonts w:ascii="Times New Roman" w:hAnsi="Times New Roman"/>
        </w:rPr>
        <w:t>ortran</w:t>
      </w:r>
      <w:r>
        <w:rPr>
          <w:rFonts w:ascii="Times New Roman" w:hAnsi="Times New Roman" w:hint="eastAsia"/>
        </w:rPr>
        <w:t>语言</w:t>
      </w:r>
      <w:r>
        <w:rPr>
          <w:rFonts w:ascii="Times New Roman" w:hAnsi="Times New Roman"/>
        </w:rPr>
        <w:t>编写计算程序</w:t>
      </w:r>
      <w:r>
        <w:rPr>
          <w:rFonts w:ascii="Times New Roman" w:hAnsi="Times New Roman" w:hint="eastAsia"/>
        </w:rPr>
        <w:t>，可以</w:t>
      </w:r>
      <w:r>
        <w:rPr>
          <w:rFonts w:ascii="Times New Roman" w:hAnsi="Times New Roman"/>
        </w:rPr>
        <w:t>得到</w:t>
      </w:r>
      <w:r>
        <w:rPr>
          <w:rFonts w:ascii="Times New Roman" w:hAnsi="Times New Roman" w:hint="eastAsia"/>
        </w:rPr>
        <w:t>层流</w:t>
      </w:r>
      <w:r>
        <w:rPr>
          <w:rFonts w:ascii="Times New Roman" w:hAnsi="Times New Roman"/>
        </w:rPr>
        <w:t>平板边界层的数值求解结果</w:t>
      </w:r>
      <w:r>
        <w:rPr>
          <w:rFonts w:ascii="Times New Roman" w:hAnsi="Times New Roman" w:hint="eastAsia"/>
        </w:rPr>
        <w:t>，</w:t>
      </w:r>
      <w:r>
        <w:rPr>
          <w:rFonts w:ascii="Times New Roman" w:hAnsi="Times New Roman"/>
        </w:rPr>
        <w:t>如</w:t>
      </w:r>
      <w:r>
        <w:rPr>
          <w:rFonts w:ascii="Times New Roman" w:hAnsi="Times New Roman" w:hint="eastAsia"/>
        </w:rPr>
        <w:t>下图</w:t>
      </w:r>
      <w:r w:rsidR="004F1E48">
        <w:rPr>
          <w:rFonts w:ascii="Times New Roman" w:hAnsi="Times New Roman" w:hint="eastAsia"/>
        </w:rPr>
        <w:t>3</w:t>
      </w:r>
      <w:r>
        <w:rPr>
          <w:rFonts w:ascii="Times New Roman" w:hAnsi="Times New Roman" w:hint="eastAsia"/>
        </w:rPr>
        <w:t>所示分别为</w:t>
      </w:r>
      <w:r>
        <w:rPr>
          <w:rFonts w:ascii="Times New Roman" w:hAnsi="Times New Roman"/>
        </w:rPr>
        <w:t>计算区域流</w:t>
      </w:r>
      <w:r>
        <w:rPr>
          <w:rFonts w:ascii="Times New Roman" w:hAnsi="Times New Roman" w:hint="eastAsia"/>
        </w:rPr>
        <w:t>场</w:t>
      </w:r>
      <w:r>
        <w:rPr>
          <w:rFonts w:ascii="Times New Roman" w:hAnsi="Times New Roman"/>
        </w:rPr>
        <w:t>中</w:t>
      </w:r>
      <w:r>
        <w:rPr>
          <w:rFonts w:ascii="Times New Roman" w:hAnsi="Times New Roman"/>
          <w:i/>
        </w:rPr>
        <w:t>x</w:t>
      </w:r>
      <w:r>
        <w:rPr>
          <w:rFonts w:ascii="Times New Roman" w:hAnsi="Times New Roman"/>
        </w:rPr>
        <w:t>方向速度分量和</w:t>
      </w:r>
      <w:r>
        <w:rPr>
          <w:rFonts w:ascii="Times New Roman" w:hAnsi="Times New Roman"/>
          <w:i/>
        </w:rPr>
        <w:t>y</w:t>
      </w:r>
      <w:r>
        <w:rPr>
          <w:rFonts w:ascii="Times New Roman" w:hAnsi="Times New Roman"/>
        </w:rPr>
        <w:t>方向速度分量的大小</w:t>
      </w:r>
      <w:r>
        <w:rPr>
          <w:rFonts w:ascii="Times New Roman" w:hAnsi="Times New Roman" w:hint="eastAsia"/>
        </w:rPr>
        <w:t>。</w:t>
      </w:r>
    </w:p>
    <w:p w:rsidR="007D47CC" w:rsidRDefault="00426672" w:rsidP="00426672">
      <w:pPr>
        <w:spacing w:line="360" w:lineRule="auto"/>
        <w:ind w:firstLineChars="200" w:firstLine="360"/>
        <w:rPr>
          <w:rFonts w:ascii="Times New Roman" w:hAnsi="Times New Roman"/>
          <w:sz w:val="18"/>
        </w:rPr>
      </w:pPr>
      <w:r>
        <w:rPr>
          <w:rFonts w:ascii="Times New Roman" w:hAnsi="Times New Roman"/>
          <w:noProof/>
          <w:sz w:val="18"/>
        </w:rPr>
        <w:lastRenderedPageBreak/>
        <w:drawing>
          <wp:inline distT="0" distB="0" distL="0" distR="0">
            <wp:extent cx="5141595" cy="2009775"/>
            <wp:effectExtent l="0" t="0" r="1905" b="9525"/>
            <wp:docPr id="6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135">
                      <a:extLst>
                        <a:ext uri="{28A0092B-C50C-407E-A947-70E740481C1C}">
                          <a14:useLocalDpi xmlns:a14="http://schemas.microsoft.com/office/drawing/2010/main" val="0"/>
                        </a:ext>
                      </a:extLst>
                    </a:blip>
                    <a:srcRect l="1128" t="21986" r="1344" b="2167"/>
                    <a:stretch>
                      <a:fillRect/>
                    </a:stretch>
                  </pic:blipFill>
                  <pic:spPr bwMode="auto">
                    <a:xfrm>
                      <a:off x="0" y="0"/>
                      <a:ext cx="5141595" cy="2009775"/>
                    </a:xfrm>
                    <a:prstGeom prst="rect">
                      <a:avLst/>
                    </a:prstGeom>
                    <a:noFill/>
                    <a:ln>
                      <a:noFill/>
                    </a:ln>
                  </pic:spPr>
                </pic:pic>
              </a:graphicData>
            </a:graphic>
          </wp:inline>
        </w:drawing>
      </w:r>
    </w:p>
    <w:p w:rsidR="007D47CC" w:rsidRDefault="00E1637A" w:rsidP="00426672">
      <w:pPr>
        <w:spacing w:line="360" w:lineRule="auto"/>
        <w:jc w:val="center"/>
        <w:rPr>
          <w:rFonts w:ascii="Times New Roman" w:hAnsi="Times New Roman"/>
          <w:sz w:val="18"/>
        </w:rPr>
      </w:pPr>
      <w:r>
        <w:rPr>
          <w:rFonts w:ascii="Times New Roman" w:hAnsi="Times New Roman" w:hint="eastAsia"/>
          <w:sz w:val="18"/>
        </w:rPr>
        <w:t>速度</w:t>
      </w:r>
      <w:r>
        <w:rPr>
          <w:rFonts w:ascii="Times New Roman" w:hAnsi="Times New Roman" w:hint="eastAsia"/>
          <w:i/>
          <w:sz w:val="18"/>
        </w:rPr>
        <w:t>u</w:t>
      </w:r>
      <w:r>
        <w:rPr>
          <w:rFonts w:ascii="Times New Roman" w:hAnsi="Times New Roman" w:hint="eastAsia"/>
          <w:sz w:val="18"/>
        </w:rPr>
        <w:t>的</w:t>
      </w:r>
      <w:r>
        <w:rPr>
          <w:rFonts w:ascii="Times New Roman" w:hAnsi="Times New Roman"/>
          <w:sz w:val="18"/>
        </w:rPr>
        <w:t>大小分布</w:t>
      </w:r>
    </w:p>
    <w:p w:rsidR="007D47CC" w:rsidRDefault="00426672" w:rsidP="00426672">
      <w:pPr>
        <w:spacing w:line="360" w:lineRule="auto"/>
        <w:ind w:firstLineChars="300" w:firstLine="540"/>
        <w:jc w:val="center"/>
        <w:rPr>
          <w:rFonts w:ascii="Times New Roman" w:hAnsi="Times New Roman" w:hint="eastAsia"/>
          <w:sz w:val="18"/>
        </w:rPr>
      </w:pPr>
      <w:r>
        <w:rPr>
          <w:rFonts w:ascii="Times New Roman" w:hAnsi="Times New Roman"/>
          <w:noProof/>
          <w:sz w:val="18"/>
        </w:rPr>
        <w:drawing>
          <wp:inline distT="0" distB="0" distL="0" distR="0">
            <wp:extent cx="4916805" cy="2070100"/>
            <wp:effectExtent l="0" t="0" r="0" b="6350"/>
            <wp:docPr id="6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136">
                      <a:extLst>
                        <a:ext uri="{28A0092B-C50C-407E-A947-70E740481C1C}">
                          <a14:useLocalDpi xmlns:a14="http://schemas.microsoft.com/office/drawing/2010/main" val="0"/>
                        </a:ext>
                      </a:extLst>
                    </a:blip>
                    <a:srcRect l="2649" t="20190" r="4002" b="1608"/>
                    <a:stretch>
                      <a:fillRect/>
                    </a:stretch>
                  </pic:blipFill>
                  <pic:spPr bwMode="auto">
                    <a:xfrm>
                      <a:off x="0" y="0"/>
                      <a:ext cx="4916805" cy="2070100"/>
                    </a:xfrm>
                    <a:prstGeom prst="rect">
                      <a:avLst/>
                    </a:prstGeom>
                    <a:noFill/>
                    <a:ln>
                      <a:noFill/>
                    </a:ln>
                  </pic:spPr>
                </pic:pic>
              </a:graphicData>
            </a:graphic>
          </wp:inline>
        </w:drawing>
      </w:r>
      <w:r w:rsidR="00E1637A">
        <w:rPr>
          <w:rFonts w:ascii="Times New Roman" w:hAnsi="Times New Roman" w:hint="eastAsia"/>
          <w:sz w:val="18"/>
        </w:rPr>
        <w:t>速度</w:t>
      </w:r>
      <w:r w:rsidR="00E1637A">
        <w:rPr>
          <w:rFonts w:ascii="Times New Roman" w:hAnsi="Times New Roman"/>
          <w:i/>
          <w:sz w:val="18"/>
        </w:rPr>
        <w:t>v</w:t>
      </w:r>
      <w:r w:rsidR="00E1637A">
        <w:rPr>
          <w:rFonts w:ascii="Times New Roman" w:hAnsi="Times New Roman" w:hint="eastAsia"/>
          <w:sz w:val="18"/>
        </w:rPr>
        <w:t>的</w:t>
      </w:r>
      <w:r w:rsidR="00E1637A">
        <w:rPr>
          <w:rFonts w:ascii="Times New Roman" w:hAnsi="Times New Roman"/>
          <w:sz w:val="18"/>
        </w:rPr>
        <w:t>大小分布</w:t>
      </w:r>
    </w:p>
    <w:p w:rsidR="004F1E48" w:rsidRDefault="004F1E48" w:rsidP="00426672">
      <w:pPr>
        <w:spacing w:line="360" w:lineRule="auto"/>
        <w:ind w:firstLineChars="300" w:firstLine="630"/>
        <w:jc w:val="center"/>
        <w:rPr>
          <w:rFonts w:ascii="Times New Roman" w:hAnsi="Times New Roman" w:hint="eastAsia"/>
          <w:szCs w:val="21"/>
        </w:rPr>
      </w:pPr>
      <w:r w:rsidRPr="004F1E48">
        <w:rPr>
          <w:rFonts w:ascii="Times New Roman" w:hAnsi="Times New Roman" w:hint="eastAsia"/>
          <w:szCs w:val="21"/>
        </w:rPr>
        <w:t>图</w:t>
      </w:r>
      <w:r w:rsidRPr="004F1E48">
        <w:rPr>
          <w:rFonts w:ascii="Times New Roman" w:hAnsi="Times New Roman" w:hint="eastAsia"/>
          <w:szCs w:val="21"/>
        </w:rPr>
        <w:t>3</w:t>
      </w:r>
      <w:r w:rsidRPr="004F1E48">
        <w:rPr>
          <w:rFonts w:ascii="Times New Roman" w:hAnsi="Times New Roman" w:hint="eastAsia"/>
          <w:szCs w:val="21"/>
        </w:rPr>
        <w:t>、层流边界层的数值计算结果</w:t>
      </w:r>
    </w:p>
    <w:p w:rsidR="004F1E48" w:rsidRDefault="004F1E48" w:rsidP="00426672">
      <w:pPr>
        <w:spacing w:line="360" w:lineRule="auto"/>
        <w:rPr>
          <w:rFonts w:ascii="Times New Roman" w:hAnsi="Times New Roman" w:hint="eastAsia"/>
          <w:szCs w:val="21"/>
        </w:rPr>
      </w:pPr>
    </w:p>
    <w:p w:rsidR="004F1E48" w:rsidRDefault="004F1E48" w:rsidP="00426672">
      <w:pPr>
        <w:spacing w:line="360" w:lineRule="auto"/>
        <w:ind w:firstLineChars="200" w:firstLine="420"/>
        <w:rPr>
          <w:rFonts w:ascii="Times New Roman" w:hAnsi="Times New Roman" w:hint="eastAsia"/>
          <w:szCs w:val="21"/>
        </w:rPr>
      </w:pPr>
      <w:r>
        <w:rPr>
          <w:rFonts w:ascii="Times New Roman" w:hAnsi="Times New Roman" w:hint="eastAsia"/>
          <w:szCs w:val="21"/>
        </w:rPr>
        <w:t>为了进一步表达边界层的流动特征，下面给出平板边界层的速度矢量图和流线图，为了达到较好的表达效果，需要减小网格数，在流向取</w:t>
      </w:r>
      <w:r>
        <w:rPr>
          <w:rFonts w:ascii="Times New Roman" w:hAnsi="Times New Roman" w:hint="eastAsia"/>
          <w:szCs w:val="21"/>
        </w:rPr>
        <w:t>40</w:t>
      </w:r>
      <w:r>
        <w:rPr>
          <w:rFonts w:ascii="Times New Roman" w:hAnsi="Times New Roman" w:hint="eastAsia"/>
          <w:szCs w:val="21"/>
        </w:rPr>
        <w:t>个网格，在法向取</w:t>
      </w:r>
      <w:r>
        <w:rPr>
          <w:rFonts w:ascii="Times New Roman" w:hAnsi="Times New Roman" w:hint="eastAsia"/>
          <w:szCs w:val="21"/>
        </w:rPr>
        <w:t>10</w:t>
      </w:r>
      <w:r>
        <w:rPr>
          <w:rFonts w:ascii="Times New Roman" w:hAnsi="Times New Roman" w:hint="eastAsia"/>
          <w:szCs w:val="21"/>
        </w:rPr>
        <w:t>个网格，重新进行计算，得到的速度矢量图和流线图如图</w:t>
      </w:r>
      <w:r>
        <w:rPr>
          <w:rFonts w:ascii="Times New Roman" w:hAnsi="Times New Roman" w:hint="eastAsia"/>
          <w:szCs w:val="21"/>
        </w:rPr>
        <w:t>4</w:t>
      </w:r>
      <w:r>
        <w:rPr>
          <w:rFonts w:ascii="Times New Roman" w:hAnsi="Times New Roman" w:hint="eastAsia"/>
          <w:szCs w:val="21"/>
        </w:rPr>
        <w:t>所示。</w:t>
      </w:r>
    </w:p>
    <w:p w:rsidR="004F1E48" w:rsidRDefault="00426672" w:rsidP="00426672">
      <w:pPr>
        <w:spacing w:line="360" w:lineRule="auto"/>
        <w:jc w:val="center"/>
        <w:rPr>
          <w:rFonts w:ascii="Times New Roman" w:hAnsi="Times New Roman" w:hint="eastAsia"/>
          <w:szCs w:val="21"/>
        </w:rPr>
      </w:pPr>
      <w:r>
        <w:rPr>
          <w:rFonts w:ascii="Times New Roman" w:hAnsi="Times New Roman" w:hint="eastAsia"/>
          <w:noProof/>
          <w:szCs w:val="21"/>
        </w:rPr>
        <w:drawing>
          <wp:inline distT="0" distB="0" distL="0" distR="0">
            <wp:extent cx="5270500" cy="1190625"/>
            <wp:effectExtent l="0" t="0" r="6350" b="9525"/>
            <wp:docPr id="74" name="图片 74" descr="2b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2bc1"/>
                    <pic:cNvPicPr>
                      <a:picLocks noChangeAspect="1" noChangeArrowheads="1"/>
                    </pic:cNvPicPr>
                  </pic:nvPicPr>
                  <pic:blipFill>
                    <a:blip r:embed="rId137">
                      <a:extLst>
                        <a:ext uri="{28A0092B-C50C-407E-A947-70E740481C1C}">
                          <a14:useLocalDpi xmlns:a14="http://schemas.microsoft.com/office/drawing/2010/main" val="0"/>
                        </a:ext>
                      </a:extLst>
                    </a:blip>
                    <a:srcRect t="68320" b="6262"/>
                    <a:stretch>
                      <a:fillRect/>
                    </a:stretch>
                  </pic:blipFill>
                  <pic:spPr bwMode="auto">
                    <a:xfrm>
                      <a:off x="0" y="0"/>
                      <a:ext cx="5270500" cy="1190625"/>
                    </a:xfrm>
                    <a:prstGeom prst="rect">
                      <a:avLst/>
                    </a:prstGeom>
                    <a:noFill/>
                    <a:ln>
                      <a:noFill/>
                    </a:ln>
                  </pic:spPr>
                </pic:pic>
              </a:graphicData>
            </a:graphic>
          </wp:inline>
        </w:drawing>
      </w:r>
    </w:p>
    <w:p w:rsidR="00D30E68" w:rsidRDefault="00D30E68" w:rsidP="00426672">
      <w:pPr>
        <w:spacing w:line="360" w:lineRule="auto"/>
        <w:jc w:val="center"/>
        <w:rPr>
          <w:rFonts w:ascii="Times New Roman" w:hAnsi="Times New Roman" w:hint="eastAsia"/>
          <w:szCs w:val="21"/>
        </w:rPr>
      </w:pPr>
      <w:r>
        <w:rPr>
          <w:rFonts w:ascii="Times New Roman" w:hAnsi="Times New Roman" w:hint="eastAsia"/>
          <w:szCs w:val="21"/>
        </w:rPr>
        <w:t>平板层流板结层速度矢量图</w:t>
      </w:r>
    </w:p>
    <w:p w:rsidR="00D30E68" w:rsidRDefault="00426672" w:rsidP="00426672">
      <w:pPr>
        <w:spacing w:line="360" w:lineRule="auto"/>
        <w:jc w:val="center"/>
        <w:rPr>
          <w:rFonts w:ascii="Times New Roman" w:hAnsi="Times New Roman" w:hint="eastAsia"/>
          <w:szCs w:val="21"/>
        </w:rPr>
      </w:pPr>
      <w:r>
        <w:rPr>
          <w:rFonts w:ascii="Times New Roman" w:hAnsi="Times New Roman" w:hint="eastAsia"/>
          <w:noProof/>
          <w:szCs w:val="21"/>
        </w:rPr>
        <w:lastRenderedPageBreak/>
        <w:drawing>
          <wp:inline distT="0" distB="0" distL="0" distR="0">
            <wp:extent cx="5270500" cy="1268095"/>
            <wp:effectExtent l="0" t="0" r="6350" b="8255"/>
            <wp:docPr id="77" name="图片 77" descr="2b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2bc2"/>
                    <pic:cNvPicPr>
                      <a:picLocks noChangeAspect="1" noChangeArrowheads="1"/>
                    </pic:cNvPicPr>
                  </pic:nvPicPr>
                  <pic:blipFill>
                    <a:blip r:embed="rId138">
                      <a:extLst>
                        <a:ext uri="{28A0092B-C50C-407E-A947-70E740481C1C}">
                          <a14:useLocalDpi xmlns:a14="http://schemas.microsoft.com/office/drawing/2010/main" val="0"/>
                        </a:ext>
                      </a:extLst>
                    </a:blip>
                    <a:srcRect t="65746" b="7184"/>
                    <a:stretch>
                      <a:fillRect/>
                    </a:stretch>
                  </pic:blipFill>
                  <pic:spPr bwMode="auto">
                    <a:xfrm>
                      <a:off x="0" y="0"/>
                      <a:ext cx="5270500" cy="1268095"/>
                    </a:xfrm>
                    <a:prstGeom prst="rect">
                      <a:avLst/>
                    </a:prstGeom>
                    <a:noFill/>
                    <a:ln>
                      <a:noFill/>
                    </a:ln>
                  </pic:spPr>
                </pic:pic>
              </a:graphicData>
            </a:graphic>
          </wp:inline>
        </w:drawing>
      </w:r>
    </w:p>
    <w:p w:rsidR="00D30E68" w:rsidRDefault="00D30E68" w:rsidP="00426672">
      <w:pPr>
        <w:spacing w:line="360" w:lineRule="auto"/>
        <w:jc w:val="center"/>
        <w:rPr>
          <w:rFonts w:ascii="Times New Roman" w:hAnsi="Times New Roman" w:hint="eastAsia"/>
          <w:szCs w:val="21"/>
        </w:rPr>
      </w:pPr>
      <w:r>
        <w:rPr>
          <w:rFonts w:ascii="Times New Roman" w:hAnsi="Times New Roman" w:hint="eastAsia"/>
          <w:szCs w:val="21"/>
        </w:rPr>
        <w:t>平板层流边界层流线图</w:t>
      </w:r>
    </w:p>
    <w:p w:rsidR="00D30E68" w:rsidRPr="004F1E48" w:rsidRDefault="00D30E68" w:rsidP="00426672">
      <w:pPr>
        <w:spacing w:line="360" w:lineRule="auto"/>
        <w:jc w:val="center"/>
        <w:rPr>
          <w:rFonts w:ascii="Times New Roman" w:hAnsi="Times New Roman"/>
          <w:szCs w:val="21"/>
        </w:rPr>
      </w:pPr>
      <w:r>
        <w:rPr>
          <w:rFonts w:ascii="Times New Roman" w:hAnsi="Times New Roman" w:hint="eastAsia"/>
          <w:szCs w:val="21"/>
        </w:rPr>
        <w:t>图</w:t>
      </w:r>
      <w:r>
        <w:rPr>
          <w:rFonts w:ascii="Times New Roman" w:hAnsi="Times New Roman" w:hint="eastAsia"/>
          <w:szCs w:val="21"/>
        </w:rPr>
        <w:t>4</w:t>
      </w:r>
      <w:r>
        <w:rPr>
          <w:rFonts w:ascii="Times New Roman" w:hAnsi="Times New Roman" w:hint="eastAsia"/>
          <w:szCs w:val="21"/>
        </w:rPr>
        <w:t>、平板层流板结层的计算结果</w:t>
      </w:r>
    </w:p>
    <w:p w:rsidR="007D47CC" w:rsidRDefault="00E1637A" w:rsidP="00426672">
      <w:pPr>
        <w:spacing w:line="360" w:lineRule="auto"/>
        <w:ind w:firstLineChars="200" w:firstLine="420"/>
        <w:rPr>
          <w:rFonts w:ascii="Times New Roman" w:hAnsi="Times New Roman"/>
        </w:rPr>
      </w:pPr>
      <w:r>
        <w:rPr>
          <w:rFonts w:ascii="Times New Roman" w:hAnsi="Times New Roman" w:hint="eastAsia"/>
        </w:rPr>
        <w:t>为了</w:t>
      </w:r>
      <w:r w:rsidR="00D30E68">
        <w:rPr>
          <w:rFonts w:ascii="Times New Roman" w:hAnsi="Times New Roman" w:hint="eastAsia"/>
        </w:rPr>
        <w:t>验证数值</w:t>
      </w:r>
      <w:r>
        <w:rPr>
          <w:rFonts w:ascii="Times New Roman" w:hAnsi="Times New Roman" w:hint="eastAsia"/>
        </w:rPr>
        <w:t>计算</w:t>
      </w:r>
      <w:r>
        <w:rPr>
          <w:rFonts w:ascii="Times New Roman" w:hAnsi="Times New Roman"/>
        </w:rPr>
        <w:t>方法的合理性，</w:t>
      </w:r>
      <w:r>
        <w:rPr>
          <w:rFonts w:ascii="Times New Roman" w:hAnsi="Times New Roman" w:hint="eastAsia"/>
        </w:rPr>
        <w:t>用以上</w:t>
      </w:r>
      <w:r w:rsidR="00D30E68">
        <w:rPr>
          <w:rFonts w:ascii="Times New Roman" w:hAnsi="Times New Roman" w:hint="eastAsia"/>
        </w:rPr>
        <w:t>数值计算</w:t>
      </w:r>
      <w:r>
        <w:rPr>
          <w:rFonts w:ascii="Times New Roman" w:hAnsi="Times New Roman" w:hint="eastAsia"/>
        </w:rPr>
        <w:t>结果</w:t>
      </w:r>
      <w:r w:rsidR="00D30E68">
        <w:rPr>
          <w:rFonts w:ascii="Times New Roman" w:hAnsi="Times New Roman" w:hint="eastAsia"/>
        </w:rPr>
        <w:t>与平板</w:t>
      </w:r>
      <w:r>
        <w:rPr>
          <w:rFonts w:ascii="Times New Roman" w:hAnsi="Times New Roman" w:hint="eastAsia"/>
        </w:rPr>
        <w:t>层流边界层的布拉修斯（</w:t>
      </w:r>
      <w:r>
        <w:rPr>
          <w:rFonts w:ascii="Times New Roman" w:hAnsi="Times New Roman" w:hint="eastAsia"/>
        </w:rPr>
        <w:t>H.Blasius</w:t>
      </w:r>
      <w:r>
        <w:rPr>
          <w:rFonts w:ascii="Times New Roman" w:hAnsi="Times New Roman" w:hint="eastAsia"/>
        </w:rPr>
        <w:t>，</w:t>
      </w:r>
      <w:r>
        <w:rPr>
          <w:rFonts w:ascii="Times New Roman" w:hAnsi="Times New Roman" w:hint="eastAsia"/>
        </w:rPr>
        <w:t>1908</w:t>
      </w:r>
      <w:r w:rsidR="00D30E68">
        <w:rPr>
          <w:rFonts w:ascii="Times New Roman" w:hAnsi="Times New Roman" w:hint="eastAsia"/>
        </w:rPr>
        <w:t>）相似性解进行对比。</w:t>
      </w:r>
    </w:p>
    <w:p w:rsidR="007D47CC" w:rsidRDefault="00E1637A" w:rsidP="00426672">
      <w:pPr>
        <w:spacing w:line="360" w:lineRule="auto"/>
        <w:ind w:firstLineChars="200" w:firstLine="420"/>
        <w:rPr>
          <w:rFonts w:ascii="Times New Roman" w:hAnsi="Times New Roman"/>
        </w:rPr>
      </w:pPr>
      <w:r>
        <w:rPr>
          <w:rFonts w:ascii="Times New Roman" w:hAnsi="Times New Roman" w:hint="eastAsia"/>
        </w:rPr>
        <w:t>布拉修斯（</w:t>
      </w:r>
      <w:r>
        <w:rPr>
          <w:rFonts w:ascii="Times New Roman" w:hAnsi="Times New Roman"/>
        </w:rPr>
        <w:t>H.Blasius</w:t>
      </w:r>
      <w:r>
        <w:rPr>
          <w:rFonts w:ascii="Times New Roman" w:hAnsi="Times New Roman"/>
        </w:rPr>
        <w:t>，</w:t>
      </w:r>
      <w:r>
        <w:rPr>
          <w:rFonts w:ascii="Times New Roman" w:hAnsi="Times New Roman"/>
        </w:rPr>
        <w:t>1908</w:t>
      </w:r>
      <w:r>
        <w:rPr>
          <w:rFonts w:ascii="Times New Roman" w:hAnsi="Times New Roman" w:hint="eastAsia"/>
        </w:rPr>
        <w:t>）利用相似性解法，求解了层流平板边界层方程式，并且</w:t>
      </w:r>
      <w:r>
        <w:rPr>
          <w:rFonts w:ascii="Times New Roman" w:hAnsi="Times New Roman"/>
        </w:rPr>
        <w:t>根据边界</w:t>
      </w:r>
      <w:r>
        <w:rPr>
          <w:rFonts w:ascii="Times New Roman" w:hAnsi="Times New Roman" w:hint="eastAsia"/>
        </w:rPr>
        <w:t>层</w:t>
      </w:r>
      <w:r>
        <w:rPr>
          <w:rFonts w:ascii="Times New Roman" w:hAnsi="Times New Roman"/>
        </w:rPr>
        <w:t>名义厚度的定义</w:t>
      </w:r>
      <w:r>
        <w:rPr>
          <w:rFonts w:ascii="Times New Roman" w:hAnsi="Times New Roman" w:hint="eastAsia"/>
        </w:rPr>
        <w:t>(</w:t>
      </w:r>
      <w:r>
        <w:rPr>
          <w:rFonts w:ascii="Times New Roman" w:hAnsi="Times New Roman"/>
          <w:i/>
        </w:rPr>
        <w:t>u</w:t>
      </w:r>
      <w:r>
        <w:rPr>
          <w:rFonts w:ascii="Times New Roman" w:hAnsi="Times New Roman"/>
        </w:rPr>
        <w:t>=0.99</w:t>
      </w:r>
      <w:r>
        <w:rPr>
          <w:rFonts w:ascii="Times New Roman" w:hAnsi="Times New Roman"/>
          <w:i/>
        </w:rPr>
        <w:t>U</w:t>
      </w:r>
      <w:r>
        <w:rPr>
          <w:rFonts w:ascii="Times New Roman" w:hAnsi="Times New Roman" w:hint="eastAsia"/>
        </w:rPr>
        <w:t>处</w:t>
      </w:r>
      <w:r>
        <w:rPr>
          <w:rFonts w:ascii="Times New Roman" w:hAnsi="Times New Roman"/>
        </w:rPr>
        <w:t>距固体壁面的法向距离</w:t>
      </w:r>
      <w:r>
        <w:rPr>
          <w:rFonts w:ascii="Times New Roman" w:hAnsi="Times New Roman" w:hint="eastAsia"/>
        </w:rPr>
        <w:t>)</w:t>
      </w:r>
      <w:r>
        <w:rPr>
          <w:rFonts w:ascii="Times New Roman" w:hAnsi="Times New Roman" w:hint="eastAsia"/>
        </w:rPr>
        <w:t>得到了</w:t>
      </w:r>
      <w:r>
        <w:rPr>
          <w:rFonts w:ascii="Times New Roman" w:hAnsi="Times New Roman"/>
        </w:rPr>
        <w:t>名义厚度</w:t>
      </w:r>
      <w:r>
        <w:rPr>
          <w:rFonts w:ascii="Times New Roman" w:hAnsi="Times New Roman" w:hint="eastAsia"/>
        </w:rPr>
        <w:t>随</w:t>
      </w:r>
      <w:r>
        <w:rPr>
          <w:rFonts w:ascii="Times New Roman" w:hAnsi="Times New Roman"/>
        </w:rPr>
        <w:t>平板长度的</w:t>
      </w:r>
      <w:r>
        <w:rPr>
          <w:rFonts w:ascii="Times New Roman" w:hAnsi="Times New Roman" w:hint="eastAsia"/>
        </w:rPr>
        <w:t>变化关系</w:t>
      </w:r>
    </w:p>
    <w:p w:rsidR="007D47CC" w:rsidRDefault="00E1637A" w:rsidP="00426672">
      <w:pPr>
        <w:pStyle w:val="MTDisplayEquation"/>
      </w:pPr>
      <w:r>
        <w:tab/>
      </w:r>
      <w:r w:rsidR="00D30E68">
        <w:rPr>
          <w:position w:val="-30"/>
        </w:rPr>
        <w:object w:dxaOrig="1420" w:dyaOrig="740">
          <v:shape id="_x0000_i1087" type="#_x0000_t75" style="width:71.25pt;height:36.75pt" o:ole="">
            <v:imagedata r:id="rId139" o:title=""/>
          </v:shape>
          <o:OLEObject Type="Embed" ProgID="Equation.DSMT4" ShapeID="_x0000_i1087" DrawAspect="Content" ObjectID="_1497295727" r:id="rId140"/>
        </w:object>
      </w:r>
      <w:r>
        <w:t xml:space="preserve"> </w:t>
      </w:r>
      <w:r>
        <w:tab/>
      </w:r>
    </w:p>
    <w:p w:rsidR="007D47CC" w:rsidRDefault="00D30E68" w:rsidP="00426672">
      <w:pPr>
        <w:spacing w:line="360" w:lineRule="auto"/>
        <w:ind w:firstLineChars="200" w:firstLine="420"/>
        <w:rPr>
          <w:rFonts w:ascii="Times New Roman" w:hAnsi="Times New Roman"/>
        </w:rPr>
      </w:pPr>
      <w:r>
        <w:rPr>
          <w:rFonts w:ascii="Times New Roman" w:hAnsi="Times New Roman" w:hint="eastAsia"/>
        </w:rPr>
        <w:t>在本算例设定的几何参数和流体参数条件下，利用布拉修斯近似解得到的边界层名义厚度随流动距离变化的规律如图</w:t>
      </w:r>
      <w:r>
        <w:rPr>
          <w:rFonts w:ascii="Times New Roman" w:hAnsi="Times New Roman" w:hint="eastAsia"/>
        </w:rPr>
        <w:t>5</w:t>
      </w:r>
      <w:r>
        <w:rPr>
          <w:rFonts w:ascii="Times New Roman" w:hAnsi="Times New Roman" w:hint="eastAsia"/>
        </w:rPr>
        <w:t>所示</w:t>
      </w:r>
      <w:r w:rsidR="00E1637A">
        <w:rPr>
          <w:rFonts w:ascii="Times New Roman" w:hAnsi="Times New Roman"/>
        </w:rPr>
        <w:t>。</w:t>
      </w:r>
    </w:p>
    <w:p w:rsidR="007D47CC" w:rsidRDefault="00426672" w:rsidP="00426672">
      <w:pPr>
        <w:spacing w:line="360" w:lineRule="auto"/>
        <w:jc w:val="center"/>
        <w:rPr>
          <w:rFonts w:ascii="Times New Roman" w:hAnsi="Times New Roman"/>
        </w:rPr>
      </w:pPr>
      <w:r>
        <w:rPr>
          <w:rFonts w:ascii="Times New Roman" w:hAnsi="Times New Roman"/>
          <w:noProof/>
        </w:rPr>
        <w:drawing>
          <wp:inline distT="0" distB="0" distL="0" distR="0">
            <wp:extent cx="5175885" cy="1130300"/>
            <wp:effectExtent l="0" t="0" r="5715" b="0"/>
            <wp:docPr id="6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175885" cy="1130300"/>
                    </a:xfrm>
                    <a:prstGeom prst="rect">
                      <a:avLst/>
                    </a:prstGeom>
                    <a:noFill/>
                    <a:ln>
                      <a:noFill/>
                    </a:ln>
                  </pic:spPr>
                </pic:pic>
              </a:graphicData>
            </a:graphic>
          </wp:inline>
        </w:drawing>
      </w:r>
    </w:p>
    <w:p w:rsidR="007D47CC" w:rsidRPr="00D30E68" w:rsidRDefault="00D30E68" w:rsidP="00426672">
      <w:pPr>
        <w:spacing w:line="360" w:lineRule="auto"/>
        <w:jc w:val="center"/>
        <w:rPr>
          <w:rFonts w:ascii="Times New Roman" w:hAnsi="Times New Roman"/>
          <w:szCs w:val="21"/>
        </w:rPr>
      </w:pPr>
      <w:r w:rsidRPr="00D30E68">
        <w:rPr>
          <w:rFonts w:ascii="Times New Roman" w:hAnsi="Times New Roman" w:hint="eastAsia"/>
          <w:szCs w:val="21"/>
        </w:rPr>
        <w:t>图</w:t>
      </w:r>
      <w:r w:rsidRPr="00D30E68">
        <w:rPr>
          <w:rFonts w:ascii="Times New Roman" w:hAnsi="Times New Roman" w:hint="eastAsia"/>
          <w:szCs w:val="21"/>
        </w:rPr>
        <w:t>5</w:t>
      </w:r>
      <w:r w:rsidRPr="00D30E68">
        <w:rPr>
          <w:rFonts w:ascii="Times New Roman" w:hAnsi="Times New Roman" w:hint="eastAsia"/>
          <w:szCs w:val="21"/>
        </w:rPr>
        <w:t>、</w:t>
      </w:r>
      <w:r w:rsidR="00E1637A" w:rsidRPr="00D30E68">
        <w:rPr>
          <w:rFonts w:ascii="Times New Roman" w:hAnsi="Times New Roman" w:hint="eastAsia"/>
          <w:szCs w:val="21"/>
        </w:rPr>
        <w:t>相似</w:t>
      </w:r>
      <w:r w:rsidR="00E1637A" w:rsidRPr="00D30E68">
        <w:rPr>
          <w:rFonts w:ascii="Times New Roman" w:hAnsi="Times New Roman"/>
          <w:szCs w:val="21"/>
        </w:rPr>
        <w:t>性解得到的层流边界层名义厚度</w:t>
      </w:r>
    </w:p>
    <w:p w:rsidR="007D47CC" w:rsidRDefault="007D47CC" w:rsidP="00426672">
      <w:pPr>
        <w:spacing w:line="360" w:lineRule="auto"/>
        <w:jc w:val="center"/>
        <w:rPr>
          <w:rFonts w:ascii="Times New Roman" w:hAnsi="Times New Roman"/>
          <w:sz w:val="18"/>
        </w:rPr>
      </w:pPr>
    </w:p>
    <w:p w:rsidR="007D47CC" w:rsidRDefault="00D30E68" w:rsidP="00426672">
      <w:pPr>
        <w:spacing w:line="360" w:lineRule="auto"/>
        <w:ind w:firstLineChars="200" w:firstLine="420"/>
        <w:rPr>
          <w:rFonts w:ascii="Times New Roman" w:hAnsi="Times New Roman" w:hint="eastAsia"/>
        </w:rPr>
      </w:pPr>
      <w:r>
        <w:rPr>
          <w:rFonts w:ascii="Times New Roman" w:hAnsi="Times New Roman" w:hint="eastAsia"/>
        </w:rPr>
        <w:t>通过图</w:t>
      </w:r>
      <w:r>
        <w:rPr>
          <w:rFonts w:ascii="Times New Roman" w:hAnsi="Times New Roman" w:hint="eastAsia"/>
        </w:rPr>
        <w:t>3</w:t>
      </w:r>
      <w:r>
        <w:rPr>
          <w:rFonts w:ascii="Times New Roman" w:hAnsi="Times New Roman" w:hint="eastAsia"/>
        </w:rPr>
        <w:t>与图</w:t>
      </w:r>
      <w:r>
        <w:rPr>
          <w:rFonts w:ascii="Times New Roman" w:hAnsi="Times New Roman" w:hint="eastAsia"/>
        </w:rPr>
        <w:t>5</w:t>
      </w:r>
      <w:r>
        <w:rPr>
          <w:rFonts w:ascii="Times New Roman" w:hAnsi="Times New Roman" w:hint="eastAsia"/>
        </w:rPr>
        <w:t>的对比，</w:t>
      </w:r>
      <w:r w:rsidR="00E1637A">
        <w:rPr>
          <w:rFonts w:ascii="Times New Roman" w:hAnsi="Times New Roman"/>
        </w:rPr>
        <w:t>可以看</w:t>
      </w:r>
      <w:r w:rsidR="00E1637A">
        <w:rPr>
          <w:rFonts w:ascii="Times New Roman" w:hAnsi="Times New Roman" w:hint="eastAsia"/>
        </w:rPr>
        <w:t>到首先，边界层的形状基本一致，在入口处厚度为</w:t>
      </w:r>
      <w:r w:rsidR="00E1637A">
        <w:rPr>
          <w:rFonts w:ascii="Times New Roman" w:hAnsi="Times New Roman" w:hint="eastAsia"/>
        </w:rPr>
        <w:t>0</w:t>
      </w:r>
      <w:r w:rsidR="00E1637A">
        <w:rPr>
          <w:rFonts w:ascii="Times New Roman" w:hAnsi="Times New Roman" w:hint="eastAsia"/>
        </w:rPr>
        <w:t>，随着流动距离的增加，边界层的厚度随之增加，达到一定程度后，边界层厚度增加缓慢；其次，利用布拉修斯近似解计算得到的计算域出口位置的边界层厚度</w:t>
      </w:r>
      <w:r w:rsidR="00E1637A">
        <w:rPr>
          <w:rFonts w:ascii="Times New Roman" w:hAnsi="Times New Roman"/>
        </w:rPr>
        <w:t>约为</w:t>
      </w:r>
      <w:r w:rsidR="00E1637A">
        <w:rPr>
          <w:rFonts w:ascii="Times New Roman" w:hAnsi="Times New Roman" w:hint="eastAsia"/>
        </w:rPr>
        <w:t>0.08</w:t>
      </w:r>
      <w:r w:rsidR="00E1637A">
        <w:rPr>
          <w:rFonts w:ascii="Times New Roman" w:hAnsi="Times New Roman"/>
        </w:rPr>
        <w:t>m</w:t>
      </w:r>
      <w:r w:rsidR="00E1637A">
        <w:rPr>
          <w:rFonts w:ascii="Times New Roman" w:hAnsi="Times New Roman"/>
        </w:rPr>
        <w:t>，使用</w:t>
      </w:r>
      <w:r w:rsidR="00E1637A">
        <w:rPr>
          <w:rFonts w:ascii="Times New Roman" w:hAnsi="Times New Roman" w:hint="eastAsia"/>
        </w:rPr>
        <w:t>本题编写的基于有限体积法的层流边界层流动计算程序得到的计算域出口边界层</w:t>
      </w:r>
      <w:r w:rsidR="00E1637A">
        <w:rPr>
          <w:rFonts w:ascii="Times New Roman" w:hAnsi="Times New Roman"/>
        </w:rPr>
        <w:t>厚度大小</w:t>
      </w:r>
      <w:r w:rsidR="00E1637A">
        <w:rPr>
          <w:rFonts w:ascii="Times New Roman" w:hAnsi="Times New Roman" w:hint="eastAsia"/>
        </w:rPr>
        <w:t>为</w:t>
      </w:r>
      <w:r w:rsidR="00E1637A">
        <w:rPr>
          <w:rFonts w:ascii="Times New Roman" w:hAnsi="Times New Roman" w:hint="eastAsia"/>
        </w:rPr>
        <w:t>0.06</w:t>
      </w:r>
      <w:r w:rsidR="00E1637A">
        <w:rPr>
          <w:rFonts w:ascii="Times New Roman" w:hAnsi="Times New Roman"/>
        </w:rPr>
        <w:t>m</w:t>
      </w:r>
      <w:r w:rsidR="00E1637A">
        <w:rPr>
          <w:rFonts w:ascii="Times New Roman" w:hAnsi="Times New Roman"/>
        </w:rPr>
        <w:t>，</w:t>
      </w:r>
      <w:r w:rsidR="00E1637A">
        <w:rPr>
          <w:rFonts w:ascii="Times New Roman" w:hAnsi="Times New Roman" w:hint="eastAsia"/>
        </w:rPr>
        <w:t>同时，我们还利用</w:t>
      </w:r>
      <w:r w:rsidR="00E1637A">
        <w:rPr>
          <w:rFonts w:ascii="Times New Roman" w:hAnsi="Times New Roman" w:hint="eastAsia"/>
        </w:rPr>
        <w:t>Fluent</w:t>
      </w:r>
      <w:r w:rsidR="00E1637A">
        <w:rPr>
          <w:rFonts w:ascii="Times New Roman" w:hAnsi="Times New Roman" w:hint="eastAsia"/>
        </w:rPr>
        <w:t>软件进行了数值仿真，得到的边界层名义</w:t>
      </w:r>
      <w:r w:rsidR="00E1637A">
        <w:rPr>
          <w:rFonts w:ascii="Times New Roman" w:hAnsi="Times New Roman"/>
        </w:rPr>
        <w:t>厚度</w:t>
      </w:r>
      <w:r w:rsidR="00E1637A">
        <w:rPr>
          <w:rFonts w:ascii="Times New Roman" w:hAnsi="Times New Roman" w:hint="eastAsia"/>
        </w:rPr>
        <w:t>在</w:t>
      </w:r>
      <w:r w:rsidR="00E1637A">
        <w:rPr>
          <w:rFonts w:ascii="Times New Roman" w:hAnsi="Times New Roman" w:hint="eastAsia"/>
        </w:rPr>
        <w:t>0.003</w:t>
      </w:r>
      <w:r w:rsidR="00E1637A">
        <w:rPr>
          <w:rFonts w:ascii="Times New Roman" w:hAnsi="Times New Roman"/>
        </w:rPr>
        <w:t>m</w:t>
      </w:r>
      <w:r w:rsidR="00E1637A">
        <w:rPr>
          <w:rFonts w:ascii="Times New Roman" w:hAnsi="Times New Roman" w:hint="eastAsia"/>
        </w:rPr>
        <w:t>左右</w:t>
      </w:r>
      <w:r w:rsidR="00E1637A">
        <w:rPr>
          <w:rFonts w:ascii="Times New Roman" w:hAnsi="Times New Roman"/>
        </w:rPr>
        <w:t>，</w:t>
      </w:r>
      <w:r w:rsidR="00E1637A">
        <w:rPr>
          <w:rFonts w:ascii="Times New Roman" w:hAnsi="Times New Roman" w:hint="eastAsia"/>
        </w:rPr>
        <w:t>可见本题编写的数值计算程序</w:t>
      </w:r>
      <w:r w:rsidR="00E1637A">
        <w:rPr>
          <w:rFonts w:ascii="Times New Roman" w:hAnsi="Times New Roman"/>
        </w:rPr>
        <w:t>的计算结果与相似性解</w:t>
      </w:r>
      <w:r w:rsidR="00E1637A">
        <w:rPr>
          <w:rFonts w:ascii="Times New Roman" w:hAnsi="Times New Roman" w:hint="eastAsia"/>
        </w:rPr>
        <w:t>的结果十分接近</w:t>
      </w:r>
      <w:r w:rsidR="00E1637A">
        <w:rPr>
          <w:rFonts w:ascii="Times New Roman" w:hAnsi="Times New Roman"/>
        </w:rPr>
        <w:t>。</w:t>
      </w:r>
    </w:p>
    <w:p w:rsidR="00E1637A" w:rsidRDefault="00E1637A" w:rsidP="00426672">
      <w:pPr>
        <w:spacing w:line="360" w:lineRule="auto"/>
        <w:rPr>
          <w:rFonts w:ascii="Times New Roman" w:hAnsi="Times New Roman" w:hint="eastAsia"/>
        </w:rPr>
      </w:pPr>
    </w:p>
    <w:p w:rsidR="00E1637A" w:rsidRDefault="00E1637A" w:rsidP="00426672">
      <w:pPr>
        <w:spacing w:line="360" w:lineRule="auto"/>
        <w:rPr>
          <w:rFonts w:ascii="Times New Roman" w:hAnsi="Times New Roman" w:hint="eastAsia"/>
          <w:b/>
          <w:sz w:val="24"/>
          <w:szCs w:val="24"/>
        </w:rPr>
      </w:pPr>
      <w:r w:rsidRPr="00E1637A">
        <w:rPr>
          <w:rFonts w:ascii="Times New Roman" w:hAnsi="Times New Roman" w:hint="eastAsia"/>
          <w:b/>
          <w:sz w:val="24"/>
          <w:szCs w:val="24"/>
        </w:rPr>
        <w:t xml:space="preserve">3.2 </w:t>
      </w:r>
      <w:r w:rsidRPr="00E1637A">
        <w:rPr>
          <w:rFonts w:ascii="Times New Roman" w:hAnsi="Times New Roman" w:hint="eastAsia"/>
          <w:b/>
          <w:sz w:val="24"/>
          <w:szCs w:val="24"/>
        </w:rPr>
        <w:t>湍流边界层</w:t>
      </w:r>
    </w:p>
    <w:p w:rsidR="00E1637A" w:rsidRPr="00422B02" w:rsidRDefault="00F778EF" w:rsidP="00426672">
      <w:pPr>
        <w:spacing w:line="360" w:lineRule="auto"/>
        <w:rPr>
          <w:rFonts w:ascii="Times New Roman" w:hAnsi="Times New Roman"/>
          <w:szCs w:val="21"/>
        </w:rPr>
      </w:pPr>
      <w:r w:rsidRPr="00422B02">
        <w:rPr>
          <w:rFonts w:ascii="Times New Roman" w:hAnsi="Times New Roman" w:hint="eastAsia"/>
          <w:b/>
          <w:szCs w:val="21"/>
        </w:rPr>
        <w:lastRenderedPageBreak/>
        <w:t xml:space="preserve">3.2.1 </w:t>
      </w:r>
      <w:r w:rsidRPr="00422B02">
        <w:rPr>
          <w:rFonts w:ascii="Times New Roman" w:hAnsi="Times New Roman" w:hint="eastAsia"/>
          <w:b/>
          <w:szCs w:val="21"/>
        </w:rPr>
        <w:t>计算域及流体参数</w:t>
      </w:r>
    </w:p>
    <w:p w:rsidR="00F778EF" w:rsidRDefault="00F778EF" w:rsidP="00426672">
      <w:pPr>
        <w:spacing w:line="360" w:lineRule="auto"/>
        <w:ind w:firstLineChars="200" w:firstLine="420"/>
        <w:rPr>
          <w:rFonts w:hint="eastAsia"/>
        </w:rPr>
      </w:pPr>
      <w:r>
        <w:rPr>
          <w:rFonts w:ascii="Times New Roman" w:hAnsi="Times New Roman" w:hint="eastAsia"/>
        </w:rPr>
        <w:t>我们知道，相比于层流流动，处于湍流状态的流体</w:t>
      </w:r>
      <w:r w:rsidR="00422B02">
        <w:rPr>
          <w:rFonts w:ascii="Times New Roman" w:hAnsi="Times New Roman" w:hint="eastAsia"/>
        </w:rPr>
        <w:t>受到壁面的限制作用包括粘性切应力和湍流附加切应力两种作用力，由于湍流漩涡的扩散速度远大于粘性漩涡的扩散速度，因此，在相同作用下，湍流速度边界层的厚度要比</w:t>
      </w:r>
      <w:r w:rsidR="00B83830">
        <w:rPr>
          <w:rFonts w:ascii="Times New Roman" w:hAnsi="Times New Roman" w:hint="eastAsia"/>
        </w:rPr>
        <w:t>层流边界层后。为此，我们对计算域进行了调整</w:t>
      </w:r>
      <w:r w:rsidR="00D83EAA">
        <w:rPr>
          <w:rFonts w:ascii="Times New Roman" w:hAnsi="Times New Roman" w:hint="eastAsia"/>
        </w:rPr>
        <w:t>。流体参数与层流边界层相同，</w:t>
      </w:r>
      <w:r w:rsidR="00B83830">
        <w:rPr>
          <w:rFonts w:ascii="Times New Roman" w:hAnsi="Times New Roman" w:hint="eastAsia"/>
        </w:rPr>
        <w:t>来流</w:t>
      </w:r>
      <w:r w:rsidR="00D83EAA">
        <w:rPr>
          <w:rFonts w:ascii="Times New Roman" w:hAnsi="Times New Roman" w:hint="eastAsia"/>
        </w:rPr>
        <w:t>速度</w:t>
      </w:r>
      <w:r w:rsidR="00B83830">
        <w:rPr>
          <w:rFonts w:ascii="Times New Roman" w:hAnsi="Times New Roman" w:hint="eastAsia"/>
        </w:rPr>
        <w:t>增大至</w:t>
      </w:r>
      <w:r w:rsidR="00B83830" w:rsidRPr="00C749BC">
        <w:rPr>
          <w:position w:val="-6"/>
        </w:rPr>
        <w:object w:dxaOrig="820" w:dyaOrig="279">
          <v:shape id="_x0000_i1088" type="#_x0000_t75" style="width:41.25pt;height:14.25pt" o:ole="">
            <v:imagedata r:id="rId142" o:title=""/>
          </v:shape>
          <o:OLEObject Type="Embed" ProgID="Equation.DSMT4" ShapeID="_x0000_i1088" DrawAspect="Content" ObjectID="_1497295728" r:id="rId143"/>
        </w:object>
      </w:r>
      <w:r w:rsidR="00B83830">
        <w:rPr>
          <w:rFonts w:hint="eastAsia"/>
        </w:rPr>
        <w:t>，雷诺数在</w:t>
      </w:r>
      <w:r w:rsidR="00B83830" w:rsidRPr="00C749BC">
        <w:rPr>
          <w:position w:val="-6"/>
        </w:rPr>
        <w:object w:dxaOrig="1180" w:dyaOrig="279">
          <v:shape id="_x0000_i1089" type="#_x0000_t75" style="width:59.25pt;height:14.25pt" o:ole="">
            <v:imagedata r:id="rId144" o:title=""/>
          </v:shape>
          <o:OLEObject Type="Embed" ProgID="Equation.DSMT4" ShapeID="_x0000_i1089" DrawAspect="Content" ObjectID="_1497295729" r:id="rId145"/>
        </w:object>
      </w:r>
      <w:r w:rsidR="00B83830">
        <w:rPr>
          <w:rFonts w:hint="eastAsia"/>
        </w:rPr>
        <w:t>左右，说明在此来流速度下，流动状态已达到湍流。</w:t>
      </w:r>
    </w:p>
    <w:p w:rsidR="00B83830" w:rsidRDefault="00B83830" w:rsidP="00B83830">
      <w:pPr>
        <w:rPr>
          <w:rFonts w:hint="eastAsia"/>
        </w:rPr>
      </w:pPr>
    </w:p>
    <w:p w:rsidR="00B83830" w:rsidRPr="00B83830" w:rsidRDefault="00B83830" w:rsidP="00B83830">
      <w:pPr>
        <w:rPr>
          <w:rFonts w:ascii="Times New Roman" w:hAnsi="Times New Roman"/>
          <w:b/>
          <w:szCs w:val="21"/>
        </w:rPr>
      </w:pPr>
      <w:r w:rsidRPr="00B83830">
        <w:rPr>
          <w:rFonts w:ascii="Times New Roman" w:hAnsi="Times New Roman"/>
          <w:b/>
          <w:szCs w:val="21"/>
        </w:rPr>
        <w:t xml:space="preserve">3.2.2 </w:t>
      </w:r>
      <w:r w:rsidRPr="00B83830">
        <w:rPr>
          <w:rFonts w:ascii="Times New Roman" w:hAnsi="Times New Roman"/>
          <w:b/>
          <w:szCs w:val="21"/>
        </w:rPr>
        <w:t>数值计算流程</w:t>
      </w:r>
    </w:p>
    <w:p w:rsidR="007D47CC" w:rsidRDefault="00E1637A" w:rsidP="00426672">
      <w:pPr>
        <w:spacing w:line="360" w:lineRule="auto"/>
        <w:ind w:firstLineChars="200" w:firstLine="420"/>
        <w:rPr>
          <w:rFonts w:ascii="Times New Roman" w:hAnsi="Times New Roman"/>
        </w:rPr>
      </w:pPr>
      <w:r>
        <w:rPr>
          <w:rFonts w:ascii="Times New Roman" w:hAnsi="Times New Roman" w:hint="eastAsia"/>
        </w:rPr>
        <w:t>湍流的计算程序也一并给出，</w:t>
      </w:r>
      <w:r>
        <w:rPr>
          <w:rFonts w:ascii="Times New Roman" w:hAnsi="Times New Roman"/>
        </w:rPr>
        <w:t>湍流</w:t>
      </w:r>
      <w:r>
        <w:rPr>
          <w:rFonts w:ascii="Times New Roman" w:hAnsi="Times New Roman" w:hint="eastAsia"/>
        </w:rPr>
        <w:t>计算</w:t>
      </w:r>
      <w:r>
        <w:rPr>
          <w:rFonts w:ascii="Times New Roman" w:hAnsi="Times New Roman"/>
        </w:rPr>
        <w:t>的编程思想基本与层流的计算类似，</w:t>
      </w:r>
      <w:r>
        <w:rPr>
          <w:rFonts w:ascii="Times New Roman" w:hAnsi="Times New Roman" w:hint="eastAsia"/>
        </w:rPr>
        <w:t>只是</w:t>
      </w:r>
      <w:r>
        <w:rPr>
          <w:rFonts w:ascii="Times New Roman" w:hAnsi="Times New Roman"/>
        </w:rPr>
        <w:t>需要</w:t>
      </w:r>
      <w:r>
        <w:rPr>
          <w:rFonts w:ascii="Times New Roman" w:hAnsi="Times New Roman" w:hint="eastAsia"/>
        </w:rPr>
        <w:t>更多的</w:t>
      </w:r>
      <w:r>
        <w:rPr>
          <w:rFonts w:ascii="Times New Roman" w:hAnsi="Times New Roman"/>
        </w:rPr>
        <w:t>迭代，并且需要对源项进行处理，可以总结如下：</w:t>
      </w:r>
    </w:p>
    <w:p w:rsidR="007D47CC" w:rsidRDefault="00E1637A" w:rsidP="00426672">
      <w:pPr>
        <w:pStyle w:val="1"/>
        <w:numPr>
          <w:ilvl w:val="0"/>
          <w:numId w:val="2"/>
        </w:numPr>
        <w:spacing w:line="360" w:lineRule="auto"/>
        <w:ind w:firstLineChars="0"/>
        <w:rPr>
          <w:rFonts w:ascii="Times New Roman" w:hAnsi="Times New Roman"/>
        </w:rPr>
      </w:pPr>
      <w:r>
        <w:rPr>
          <w:rFonts w:ascii="Times New Roman" w:hAnsi="Times New Roman" w:hint="eastAsia"/>
        </w:rPr>
        <w:t>选定</w:t>
      </w:r>
      <w:r>
        <w:rPr>
          <w:rFonts w:ascii="Times New Roman" w:hAnsi="Times New Roman"/>
        </w:rPr>
        <w:t>计算参数和网格划分</w:t>
      </w:r>
      <w:r>
        <w:rPr>
          <w:rFonts w:ascii="Times New Roman" w:hAnsi="Times New Roman" w:hint="eastAsia"/>
        </w:rPr>
        <w:t>，</w:t>
      </w:r>
      <w:r>
        <w:rPr>
          <w:rFonts w:ascii="Times New Roman" w:hAnsi="Times New Roman"/>
        </w:rPr>
        <w:t>流畅速度初始化为来流速度</w:t>
      </w:r>
      <w:r>
        <w:rPr>
          <w:rFonts w:ascii="Times New Roman" w:hAnsi="Times New Roman" w:hint="eastAsia"/>
          <w:i/>
        </w:rPr>
        <w:t>U</w:t>
      </w:r>
      <w:r>
        <w:rPr>
          <w:rFonts w:ascii="Times New Roman" w:hAnsi="Times New Roman" w:hint="eastAsia"/>
        </w:rPr>
        <w:t>，</w:t>
      </w:r>
      <w:r>
        <w:rPr>
          <w:rFonts w:ascii="Times New Roman" w:hAnsi="Times New Roman"/>
          <w:i/>
        </w:rPr>
        <w:t>k</w:t>
      </w:r>
      <w:r>
        <w:rPr>
          <w:rFonts w:ascii="Times New Roman" w:hAnsi="Times New Roman"/>
        </w:rPr>
        <w:t>初始为</w:t>
      </w:r>
      <w:r>
        <w:rPr>
          <w:rFonts w:ascii="Times New Roman" w:hAnsi="Times New Roman" w:hint="eastAsia"/>
        </w:rPr>
        <w:t>速度</w:t>
      </w:r>
      <w:r>
        <w:rPr>
          <w:rFonts w:ascii="Times New Roman" w:hAnsi="Times New Roman"/>
        </w:rPr>
        <w:t>平方，</w:t>
      </w:r>
      <w:r>
        <w:rPr>
          <w:rFonts w:ascii="Times New Roman" w:hAnsi="Times New Roman"/>
          <w:i/>
        </w:rPr>
        <w:t>ε</w:t>
      </w:r>
      <w:r>
        <w:rPr>
          <w:rFonts w:ascii="Times New Roman" w:hAnsi="Times New Roman" w:hint="eastAsia"/>
        </w:rPr>
        <w:t>初始化</w:t>
      </w:r>
      <w:r>
        <w:rPr>
          <w:rFonts w:ascii="Times New Roman" w:hAnsi="Times New Roman"/>
        </w:rPr>
        <w:t>为</w:t>
      </w:r>
      <w:r>
        <w:rPr>
          <w:rFonts w:ascii="Times New Roman" w:hAnsi="Times New Roman" w:hint="eastAsia"/>
        </w:rPr>
        <w:t>0</w:t>
      </w:r>
      <w:r>
        <w:rPr>
          <w:rFonts w:ascii="Times New Roman" w:hAnsi="Times New Roman"/>
        </w:rPr>
        <w:t>，给出修正粘性系数</w:t>
      </w:r>
    </w:p>
    <w:p w:rsidR="007D47CC" w:rsidRDefault="00E1637A" w:rsidP="00426672">
      <w:pPr>
        <w:pStyle w:val="1"/>
        <w:numPr>
          <w:ilvl w:val="0"/>
          <w:numId w:val="2"/>
        </w:numPr>
        <w:spacing w:line="360" w:lineRule="auto"/>
        <w:ind w:firstLineChars="0"/>
        <w:rPr>
          <w:rFonts w:ascii="Times New Roman" w:hAnsi="Times New Roman"/>
        </w:rPr>
      </w:pPr>
      <w:r>
        <w:rPr>
          <w:rFonts w:ascii="Times New Roman" w:hAnsi="Times New Roman" w:hint="eastAsia"/>
        </w:rPr>
        <w:t>根据</w:t>
      </w:r>
      <w:r>
        <w:rPr>
          <w:rFonts w:ascii="Times New Roman" w:hAnsi="Times New Roman"/>
        </w:rPr>
        <w:t>离散的动量方程及初始速度场求解</w:t>
      </w:r>
      <w:r>
        <w:rPr>
          <w:rFonts w:ascii="Times New Roman" w:hAnsi="Times New Roman"/>
          <w:i/>
        </w:rPr>
        <w:t>u</w:t>
      </w:r>
      <w:r>
        <w:rPr>
          <w:rFonts w:ascii="Times New Roman" w:hAnsi="Times New Roman" w:hint="eastAsia"/>
        </w:rPr>
        <w:t>速度，</w:t>
      </w:r>
      <w:r>
        <w:rPr>
          <w:rFonts w:ascii="Times New Roman" w:hAnsi="Times New Roman"/>
        </w:rPr>
        <w:t>系数中的个速度采用节点平均值代替</w:t>
      </w:r>
    </w:p>
    <w:p w:rsidR="007D47CC" w:rsidRDefault="00E1637A" w:rsidP="00426672">
      <w:pPr>
        <w:pStyle w:val="1"/>
        <w:numPr>
          <w:ilvl w:val="0"/>
          <w:numId w:val="2"/>
        </w:numPr>
        <w:spacing w:line="360" w:lineRule="auto"/>
        <w:ind w:firstLineChars="0"/>
        <w:rPr>
          <w:rFonts w:ascii="Times New Roman" w:hAnsi="Times New Roman"/>
        </w:rPr>
      </w:pPr>
      <w:r>
        <w:rPr>
          <w:rFonts w:ascii="Times New Roman" w:hAnsi="Times New Roman" w:hint="eastAsia"/>
        </w:rPr>
        <w:t>根据离散的湍动能</w:t>
      </w:r>
      <w:r>
        <w:rPr>
          <w:rFonts w:ascii="Times New Roman" w:hAnsi="Times New Roman"/>
        </w:rPr>
        <w:t>方程</w:t>
      </w:r>
      <w:r>
        <w:rPr>
          <w:rFonts w:ascii="Times New Roman" w:hAnsi="Times New Roman" w:hint="eastAsia"/>
        </w:rPr>
        <w:t>及</w:t>
      </w:r>
      <w:r>
        <w:rPr>
          <w:rFonts w:ascii="Times New Roman" w:hAnsi="Times New Roman"/>
        </w:rPr>
        <w:t>最新速度场</w:t>
      </w:r>
      <w:r>
        <w:rPr>
          <w:rFonts w:ascii="Times New Roman" w:hAnsi="Times New Roman" w:hint="eastAsia"/>
        </w:rPr>
        <w:t>和</w:t>
      </w:r>
      <w:r>
        <w:rPr>
          <w:rFonts w:ascii="Times New Roman" w:hAnsi="Times New Roman"/>
        </w:rPr>
        <w:t>初始化的耗散率求解湍动能，更新粘性系数</w:t>
      </w:r>
    </w:p>
    <w:p w:rsidR="007D47CC" w:rsidRDefault="00E1637A" w:rsidP="00426672">
      <w:pPr>
        <w:pStyle w:val="1"/>
        <w:numPr>
          <w:ilvl w:val="0"/>
          <w:numId w:val="2"/>
        </w:numPr>
        <w:spacing w:line="360" w:lineRule="auto"/>
        <w:ind w:firstLineChars="0"/>
        <w:rPr>
          <w:rFonts w:ascii="Times New Roman" w:hAnsi="Times New Roman"/>
        </w:rPr>
      </w:pPr>
      <w:r>
        <w:rPr>
          <w:rFonts w:ascii="Times New Roman" w:hAnsi="Times New Roman" w:hint="eastAsia"/>
        </w:rPr>
        <w:t>根据离散的</w:t>
      </w:r>
      <w:r>
        <w:rPr>
          <w:rFonts w:ascii="Times New Roman" w:hAnsi="Times New Roman"/>
        </w:rPr>
        <w:t>耗散率</w:t>
      </w:r>
      <w:r>
        <w:rPr>
          <w:rFonts w:ascii="Times New Roman" w:hAnsi="Times New Roman" w:hint="eastAsia"/>
        </w:rPr>
        <w:t>方程及</w:t>
      </w:r>
      <w:r>
        <w:rPr>
          <w:rFonts w:ascii="Times New Roman" w:hAnsi="Times New Roman"/>
        </w:rPr>
        <w:t>最新速度场</w:t>
      </w:r>
      <w:r>
        <w:rPr>
          <w:rFonts w:ascii="Times New Roman" w:hAnsi="Times New Roman" w:hint="eastAsia"/>
        </w:rPr>
        <w:t>和</w:t>
      </w:r>
      <w:r>
        <w:rPr>
          <w:rFonts w:ascii="Times New Roman" w:hAnsi="Times New Roman"/>
        </w:rPr>
        <w:t>湍动能求解耗散率系数，更新粘性系数</w:t>
      </w:r>
    </w:p>
    <w:p w:rsidR="007D47CC" w:rsidRDefault="00E1637A" w:rsidP="00426672">
      <w:pPr>
        <w:pStyle w:val="1"/>
        <w:numPr>
          <w:ilvl w:val="0"/>
          <w:numId w:val="2"/>
        </w:numPr>
        <w:spacing w:line="360" w:lineRule="auto"/>
        <w:ind w:firstLineChars="0"/>
        <w:rPr>
          <w:rFonts w:ascii="Times New Roman" w:hAnsi="Times New Roman"/>
        </w:rPr>
      </w:pPr>
      <w:r>
        <w:rPr>
          <w:rFonts w:ascii="Times New Roman" w:hAnsi="Times New Roman" w:hint="eastAsia"/>
        </w:rPr>
        <w:t>根据</w:t>
      </w:r>
      <w:r>
        <w:rPr>
          <w:rFonts w:ascii="Times New Roman" w:hAnsi="Times New Roman"/>
        </w:rPr>
        <w:t>连续性方程的离散</w:t>
      </w:r>
      <w:r>
        <w:rPr>
          <w:rFonts w:ascii="Times New Roman" w:hAnsi="Times New Roman" w:hint="eastAsia"/>
        </w:rPr>
        <w:t>形式</w:t>
      </w:r>
      <w:r>
        <w:rPr>
          <w:rFonts w:ascii="Times New Roman" w:hAnsi="Times New Roman"/>
        </w:rPr>
        <w:t>及</w:t>
      </w:r>
      <w:r>
        <w:rPr>
          <w:rFonts w:ascii="Times New Roman" w:hAnsi="Times New Roman" w:hint="eastAsia"/>
        </w:rPr>
        <w:t>最新的</w:t>
      </w:r>
      <w:r>
        <w:rPr>
          <w:rFonts w:ascii="Times New Roman" w:hAnsi="Times New Roman"/>
          <w:i/>
        </w:rPr>
        <w:t>u</w:t>
      </w:r>
      <w:r>
        <w:rPr>
          <w:rFonts w:ascii="Times New Roman" w:hAnsi="Times New Roman"/>
        </w:rPr>
        <w:t>速度</w:t>
      </w:r>
      <w:r>
        <w:rPr>
          <w:rFonts w:ascii="Times New Roman" w:hAnsi="Times New Roman" w:hint="eastAsia"/>
        </w:rPr>
        <w:t>求解</w:t>
      </w:r>
      <w:r>
        <w:rPr>
          <w:rFonts w:ascii="Times New Roman" w:hAnsi="Times New Roman"/>
        </w:rPr>
        <w:t>新的</w:t>
      </w:r>
      <w:r>
        <w:rPr>
          <w:rFonts w:ascii="Times New Roman" w:hAnsi="Times New Roman"/>
          <w:i/>
        </w:rPr>
        <w:t>v</w:t>
      </w:r>
      <w:r>
        <w:rPr>
          <w:rFonts w:ascii="Times New Roman" w:hAnsi="Times New Roman"/>
        </w:rPr>
        <w:t>速度</w:t>
      </w:r>
    </w:p>
    <w:p w:rsidR="007D47CC" w:rsidRDefault="00E1637A" w:rsidP="00426672">
      <w:pPr>
        <w:pStyle w:val="1"/>
        <w:numPr>
          <w:ilvl w:val="0"/>
          <w:numId w:val="2"/>
        </w:numPr>
        <w:spacing w:line="360" w:lineRule="auto"/>
        <w:ind w:firstLineChars="0"/>
        <w:rPr>
          <w:rFonts w:ascii="Times New Roman" w:hAnsi="Times New Roman"/>
        </w:rPr>
      </w:pPr>
      <w:r>
        <w:rPr>
          <w:rFonts w:ascii="Times New Roman" w:hAnsi="Times New Roman" w:hint="eastAsia"/>
        </w:rPr>
        <w:t>判断新</w:t>
      </w:r>
      <w:r>
        <w:rPr>
          <w:rFonts w:ascii="Times New Roman" w:hAnsi="Times New Roman"/>
        </w:rPr>
        <w:t>求解出的速度</w:t>
      </w:r>
      <w:r>
        <w:rPr>
          <w:rFonts w:ascii="Times New Roman" w:hAnsi="Times New Roman" w:hint="eastAsia"/>
        </w:rPr>
        <w:t>场与上一次</w:t>
      </w:r>
      <w:r>
        <w:rPr>
          <w:rFonts w:ascii="Times New Roman" w:hAnsi="Times New Roman"/>
        </w:rPr>
        <w:t>迭代后的速度场的最大误差，如果小于判敛误差</w:t>
      </w:r>
      <w:r>
        <w:rPr>
          <w:rFonts w:ascii="Times New Roman" w:hAnsi="Times New Roman" w:hint="eastAsia"/>
        </w:rPr>
        <w:t>(</w:t>
      </w:r>
      <w:r>
        <w:rPr>
          <w:rFonts w:ascii="Times New Roman" w:hAnsi="Times New Roman"/>
        </w:rPr>
        <w:t>1</w:t>
      </w:r>
      <w:r>
        <w:rPr>
          <w:rFonts w:ascii="宋体" w:hAnsi="宋体" w:hint="eastAsia"/>
          <w:sz w:val="15"/>
        </w:rPr>
        <w:t>×</w:t>
      </w:r>
      <w:r>
        <w:rPr>
          <w:rFonts w:ascii="Times New Roman" w:hAnsi="Times New Roman"/>
        </w:rPr>
        <w:t>10</w:t>
      </w:r>
      <w:r>
        <w:rPr>
          <w:rFonts w:ascii="Times New Roman" w:hAnsi="Times New Roman"/>
          <w:vertAlign w:val="superscript"/>
        </w:rPr>
        <w:t>-8</w:t>
      </w:r>
      <w:r>
        <w:rPr>
          <w:rFonts w:ascii="Times New Roman" w:hAnsi="Times New Roman"/>
        </w:rPr>
        <w:t>m/s</w:t>
      </w:r>
      <w:r>
        <w:rPr>
          <w:rFonts w:ascii="Times New Roman" w:hAnsi="Times New Roman" w:hint="eastAsia"/>
        </w:rPr>
        <w:t>)</w:t>
      </w:r>
      <w:r>
        <w:rPr>
          <w:rFonts w:ascii="Times New Roman" w:hAnsi="Times New Roman"/>
        </w:rPr>
        <w:t>,</w:t>
      </w:r>
      <w:r>
        <w:rPr>
          <w:rFonts w:ascii="Times New Roman" w:hAnsi="Times New Roman" w:hint="eastAsia"/>
        </w:rPr>
        <w:t>计算</w:t>
      </w:r>
      <w:r>
        <w:rPr>
          <w:rFonts w:ascii="Times New Roman" w:hAnsi="Times New Roman"/>
        </w:rPr>
        <w:t>结束，否</w:t>
      </w:r>
      <w:r>
        <w:rPr>
          <w:rFonts w:ascii="Times New Roman" w:hAnsi="Times New Roman" w:hint="eastAsia"/>
        </w:rPr>
        <w:t>则</w:t>
      </w:r>
      <w:r>
        <w:rPr>
          <w:rFonts w:ascii="Times New Roman" w:hAnsi="Times New Roman"/>
        </w:rPr>
        <w:t>重复过程</w:t>
      </w:r>
      <w:r>
        <w:rPr>
          <w:rFonts w:ascii="Times New Roman" w:hAnsi="Times New Roman" w:hint="eastAsia"/>
        </w:rPr>
        <w:t>2</w:t>
      </w:r>
      <w:r>
        <w:rPr>
          <w:rFonts w:ascii="Times New Roman" w:hAnsi="Times New Roman"/>
        </w:rPr>
        <w:t>-5</w:t>
      </w:r>
      <w:r>
        <w:rPr>
          <w:rFonts w:ascii="Times New Roman" w:hAnsi="Times New Roman" w:hint="eastAsia"/>
        </w:rPr>
        <w:t>，直到</w:t>
      </w:r>
      <w:r>
        <w:rPr>
          <w:rFonts w:ascii="Times New Roman" w:hAnsi="Times New Roman"/>
        </w:rPr>
        <w:t>收敛</w:t>
      </w:r>
      <w:r>
        <w:rPr>
          <w:rFonts w:ascii="Times New Roman" w:hAnsi="Times New Roman" w:hint="eastAsia"/>
        </w:rPr>
        <w:t>为止</w:t>
      </w:r>
      <w:r>
        <w:rPr>
          <w:rFonts w:ascii="Times New Roman" w:hAnsi="Times New Roman"/>
        </w:rPr>
        <w:t>。</w:t>
      </w:r>
    </w:p>
    <w:p w:rsidR="007D47CC" w:rsidRDefault="00E1637A" w:rsidP="00426672">
      <w:pPr>
        <w:pStyle w:val="1"/>
        <w:numPr>
          <w:ilvl w:val="0"/>
          <w:numId w:val="2"/>
        </w:numPr>
        <w:spacing w:line="360" w:lineRule="auto"/>
        <w:ind w:firstLineChars="0"/>
        <w:rPr>
          <w:rFonts w:ascii="Times New Roman" w:hAnsi="Times New Roman"/>
        </w:rPr>
      </w:pPr>
      <w:r>
        <w:rPr>
          <w:rFonts w:ascii="Times New Roman" w:hAnsi="Times New Roman" w:hint="eastAsia"/>
        </w:rPr>
        <w:t>将</w:t>
      </w:r>
      <w:r>
        <w:rPr>
          <w:rFonts w:ascii="Times New Roman" w:hAnsi="Times New Roman"/>
        </w:rPr>
        <w:t>速度场及网格信息</w:t>
      </w:r>
      <w:r>
        <w:rPr>
          <w:rFonts w:ascii="Times New Roman" w:hAnsi="Times New Roman" w:hint="eastAsia"/>
        </w:rPr>
        <w:t>输出</w:t>
      </w:r>
      <w:r>
        <w:rPr>
          <w:rFonts w:ascii="Times New Roman" w:hAnsi="Times New Roman"/>
        </w:rPr>
        <w:t>到文件，</w:t>
      </w:r>
      <w:r>
        <w:rPr>
          <w:rFonts w:ascii="Times New Roman" w:hAnsi="Times New Roman" w:hint="eastAsia"/>
        </w:rPr>
        <w:t>采用</w:t>
      </w:r>
      <w:r>
        <w:rPr>
          <w:rFonts w:ascii="Times New Roman" w:hAnsi="Times New Roman"/>
        </w:rPr>
        <w:t>tecplot</w:t>
      </w:r>
      <w:r>
        <w:rPr>
          <w:rFonts w:ascii="Times New Roman" w:hAnsi="Times New Roman"/>
        </w:rPr>
        <w:t>绘图。</w:t>
      </w:r>
    </w:p>
    <w:p w:rsidR="007D47CC" w:rsidRDefault="007D47CC">
      <w:pPr>
        <w:spacing w:line="360" w:lineRule="auto"/>
        <w:rPr>
          <w:rFonts w:ascii="Times New Roman" w:eastAsia="楷体" w:hAnsi="Times New Roman" w:hint="eastAsia"/>
          <w:sz w:val="24"/>
          <w:szCs w:val="24"/>
        </w:rPr>
      </w:pPr>
    </w:p>
    <w:p w:rsidR="00DD29C3" w:rsidRPr="00DD29C3" w:rsidRDefault="00DD29C3">
      <w:pPr>
        <w:spacing w:line="360" w:lineRule="auto"/>
        <w:rPr>
          <w:rFonts w:ascii="Times New Roman" w:eastAsiaTheme="minorEastAsia" w:hAnsi="Times New Roman" w:hint="eastAsia"/>
          <w:b/>
          <w:szCs w:val="21"/>
        </w:rPr>
      </w:pPr>
      <w:r w:rsidRPr="00DD29C3">
        <w:rPr>
          <w:rFonts w:ascii="Times New Roman" w:eastAsiaTheme="minorEastAsia" w:hAnsi="Times New Roman"/>
          <w:b/>
          <w:szCs w:val="21"/>
        </w:rPr>
        <w:t xml:space="preserve">3.2.3 </w:t>
      </w:r>
      <w:r w:rsidRPr="00DD29C3">
        <w:rPr>
          <w:rFonts w:ascii="Times New Roman" w:eastAsiaTheme="minorEastAsia" w:hAnsi="Times New Roman"/>
          <w:b/>
          <w:szCs w:val="21"/>
        </w:rPr>
        <w:t>结果与讨论</w:t>
      </w:r>
    </w:p>
    <w:p w:rsidR="00DD29C3" w:rsidRDefault="00DD29C3" w:rsidP="00DD29C3">
      <w:pPr>
        <w:spacing w:line="360" w:lineRule="auto"/>
        <w:ind w:firstLine="435"/>
        <w:rPr>
          <w:rFonts w:ascii="Times New Roman" w:eastAsiaTheme="minorEastAsia" w:hAnsi="Times New Roman" w:hint="eastAsia"/>
          <w:szCs w:val="21"/>
        </w:rPr>
      </w:pPr>
      <w:r>
        <w:rPr>
          <w:rFonts w:ascii="Times New Roman" w:eastAsiaTheme="minorEastAsia" w:hAnsi="Times New Roman" w:hint="eastAsia"/>
          <w:szCs w:val="21"/>
        </w:rPr>
        <w:t>利用湍流计算程序求解的湍流平板边界层流场流向速度、法向速度和流线图如下图</w:t>
      </w:r>
      <w:r>
        <w:rPr>
          <w:rFonts w:ascii="Times New Roman" w:eastAsiaTheme="minorEastAsia" w:hAnsi="Times New Roman" w:hint="eastAsia"/>
          <w:szCs w:val="21"/>
        </w:rPr>
        <w:t>6</w:t>
      </w:r>
      <w:r>
        <w:rPr>
          <w:rFonts w:ascii="Times New Roman" w:eastAsiaTheme="minorEastAsia" w:hAnsi="Times New Roman" w:hint="eastAsia"/>
          <w:szCs w:val="21"/>
        </w:rPr>
        <w:t>所示。</w:t>
      </w:r>
    </w:p>
    <w:p w:rsidR="00234713" w:rsidRDefault="00426672" w:rsidP="00DD29C3">
      <w:pPr>
        <w:spacing w:line="360" w:lineRule="auto"/>
        <w:rPr>
          <w:rFonts w:ascii="Times New Roman" w:eastAsiaTheme="minorEastAsia" w:hAnsi="Times New Roman" w:hint="eastAsia"/>
          <w:szCs w:val="21"/>
        </w:rPr>
      </w:pPr>
      <w:r>
        <w:rPr>
          <w:rFonts w:ascii="Times New Roman" w:eastAsiaTheme="minorEastAsia" w:hAnsi="Times New Roman" w:hint="eastAsia"/>
          <w:noProof/>
          <w:szCs w:val="21"/>
        </w:rPr>
        <w:drawing>
          <wp:inline distT="0" distB="0" distL="0" distR="0">
            <wp:extent cx="5270500" cy="1268095"/>
            <wp:effectExtent l="0" t="0" r="6350" b="8255"/>
            <wp:docPr id="85" name="图片 85" descr="E:\tb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E:\tbc1.png"/>
                    <pic:cNvPicPr>
                      <a:picLocks noChangeAspect="1" noChangeArrowheads="1"/>
                    </pic:cNvPicPr>
                  </pic:nvPicPr>
                  <pic:blipFill>
                    <a:blip r:embed="rId146">
                      <a:extLst>
                        <a:ext uri="{28A0092B-C50C-407E-A947-70E740481C1C}">
                          <a14:useLocalDpi xmlns:a14="http://schemas.microsoft.com/office/drawing/2010/main" val="0"/>
                        </a:ext>
                      </a:extLst>
                    </a:blip>
                    <a:srcRect t="66476" b="6442"/>
                    <a:stretch>
                      <a:fillRect/>
                    </a:stretch>
                  </pic:blipFill>
                  <pic:spPr bwMode="auto">
                    <a:xfrm>
                      <a:off x="0" y="0"/>
                      <a:ext cx="5270500" cy="1268095"/>
                    </a:xfrm>
                    <a:prstGeom prst="rect">
                      <a:avLst/>
                    </a:prstGeom>
                    <a:noFill/>
                    <a:ln>
                      <a:noFill/>
                    </a:ln>
                  </pic:spPr>
                </pic:pic>
              </a:graphicData>
            </a:graphic>
          </wp:inline>
        </w:drawing>
      </w:r>
    </w:p>
    <w:p w:rsidR="00234713" w:rsidRDefault="00234713" w:rsidP="00234713">
      <w:pPr>
        <w:spacing w:line="360" w:lineRule="auto"/>
        <w:jc w:val="center"/>
        <w:rPr>
          <w:rFonts w:ascii="Times New Roman" w:eastAsiaTheme="minorEastAsia" w:hAnsi="Times New Roman" w:hint="eastAsia"/>
          <w:szCs w:val="21"/>
        </w:rPr>
      </w:pPr>
      <w:r>
        <w:rPr>
          <w:rFonts w:ascii="Times New Roman" w:eastAsiaTheme="minorEastAsia" w:hAnsi="Times New Roman" w:hint="eastAsia"/>
          <w:szCs w:val="21"/>
        </w:rPr>
        <w:t>（</w:t>
      </w:r>
      <w:r>
        <w:rPr>
          <w:rFonts w:ascii="Times New Roman" w:eastAsiaTheme="minorEastAsia" w:hAnsi="Times New Roman" w:hint="eastAsia"/>
          <w:szCs w:val="21"/>
        </w:rPr>
        <w:t>a</w:t>
      </w:r>
      <w:r>
        <w:rPr>
          <w:rFonts w:ascii="Times New Roman" w:eastAsiaTheme="minorEastAsia" w:hAnsi="Times New Roman" w:hint="eastAsia"/>
          <w:szCs w:val="21"/>
        </w:rPr>
        <w:t>）流向速度云图</w:t>
      </w:r>
    </w:p>
    <w:p w:rsidR="00234713" w:rsidRDefault="00426672" w:rsidP="00DD29C3">
      <w:pPr>
        <w:spacing w:line="360" w:lineRule="auto"/>
        <w:rPr>
          <w:rFonts w:ascii="Times New Roman" w:eastAsiaTheme="minorEastAsia" w:hAnsi="Times New Roman" w:hint="eastAsia"/>
          <w:szCs w:val="21"/>
        </w:rPr>
      </w:pPr>
      <w:r>
        <w:rPr>
          <w:rFonts w:ascii="Times New Roman" w:eastAsiaTheme="minorEastAsia" w:hAnsi="Times New Roman" w:hint="eastAsia"/>
          <w:noProof/>
          <w:szCs w:val="21"/>
        </w:rPr>
        <w:lastRenderedPageBreak/>
        <w:drawing>
          <wp:inline distT="0" distB="0" distL="0" distR="0">
            <wp:extent cx="5270500" cy="1319530"/>
            <wp:effectExtent l="0" t="0" r="6350" b="0"/>
            <wp:docPr id="86" name="图片 86" descr="E:\tb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E:\tbc2.png"/>
                    <pic:cNvPicPr>
                      <a:picLocks noChangeAspect="1" noChangeArrowheads="1"/>
                    </pic:cNvPicPr>
                  </pic:nvPicPr>
                  <pic:blipFill>
                    <a:blip r:embed="rId147">
                      <a:extLst>
                        <a:ext uri="{28A0092B-C50C-407E-A947-70E740481C1C}">
                          <a14:useLocalDpi xmlns:a14="http://schemas.microsoft.com/office/drawing/2010/main" val="0"/>
                        </a:ext>
                      </a:extLst>
                    </a:blip>
                    <a:srcRect t="65013" b="6805"/>
                    <a:stretch>
                      <a:fillRect/>
                    </a:stretch>
                  </pic:blipFill>
                  <pic:spPr bwMode="auto">
                    <a:xfrm>
                      <a:off x="0" y="0"/>
                      <a:ext cx="5270500" cy="1319530"/>
                    </a:xfrm>
                    <a:prstGeom prst="rect">
                      <a:avLst/>
                    </a:prstGeom>
                    <a:noFill/>
                    <a:ln>
                      <a:noFill/>
                    </a:ln>
                  </pic:spPr>
                </pic:pic>
              </a:graphicData>
            </a:graphic>
          </wp:inline>
        </w:drawing>
      </w:r>
    </w:p>
    <w:p w:rsidR="00234713" w:rsidRDefault="00234713" w:rsidP="00234713">
      <w:pPr>
        <w:spacing w:line="360" w:lineRule="auto"/>
        <w:jc w:val="center"/>
        <w:rPr>
          <w:rFonts w:ascii="Times New Roman" w:eastAsiaTheme="minorEastAsia" w:hAnsi="Times New Roman" w:hint="eastAsia"/>
          <w:szCs w:val="21"/>
        </w:rPr>
      </w:pPr>
      <w:r>
        <w:rPr>
          <w:rFonts w:ascii="Times New Roman" w:eastAsiaTheme="minorEastAsia" w:hAnsi="Times New Roman" w:hint="eastAsia"/>
          <w:szCs w:val="21"/>
        </w:rPr>
        <w:t>（</w:t>
      </w:r>
      <w:r>
        <w:rPr>
          <w:rFonts w:ascii="Times New Roman" w:eastAsiaTheme="minorEastAsia" w:hAnsi="Times New Roman" w:hint="eastAsia"/>
          <w:szCs w:val="21"/>
        </w:rPr>
        <w:t>b</w:t>
      </w:r>
      <w:r>
        <w:rPr>
          <w:rFonts w:ascii="Times New Roman" w:eastAsiaTheme="minorEastAsia" w:hAnsi="Times New Roman" w:hint="eastAsia"/>
          <w:szCs w:val="21"/>
        </w:rPr>
        <w:t>）法向速度云图</w:t>
      </w:r>
    </w:p>
    <w:p w:rsidR="00DD29C3" w:rsidRDefault="00426672" w:rsidP="00DD29C3">
      <w:pPr>
        <w:spacing w:line="360" w:lineRule="auto"/>
        <w:rPr>
          <w:rFonts w:ascii="Times New Roman" w:eastAsiaTheme="minorEastAsia" w:hAnsi="Times New Roman" w:hint="eastAsia"/>
          <w:szCs w:val="21"/>
        </w:rPr>
      </w:pPr>
      <w:r>
        <w:rPr>
          <w:rFonts w:ascii="Times New Roman" w:eastAsiaTheme="minorEastAsia" w:hAnsi="Times New Roman" w:hint="eastAsia"/>
          <w:noProof/>
          <w:szCs w:val="21"/>
        </w:rPr>
        <w:drawing>
          <wp:inline distT="0" distB="0" distL="0" distR="0">
            <wp:extent cx="5270500" cy="1173480"/>
            <wp:effectExtent l="0" t="0" r="6350" b="7620"/>
            <wp:docPr id="87" name="图片 87" descr="E:\tb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E:\tbc3.png"/>
                    <pic:cNvPicPr>
                      <a:picLocks noChangeAspect="1" noChangeArrowheads="1"/>
                    </pic:cNvPicPr>
                  </pic:nvPicPr>
                  <pic:blipFill>
                    <a:blip r:embed="rId148">
                      <a:extLst>
                        <a:ext uri="{28A0092B-C50C-407E-A947-70E740481C1C}">
                          <a14:useLocalDpi xmlns:a14="http://schemas.microsoft.com/office/drawing/2010/main" val="0"/>
                        </a:ext>
                      </a:extLst>
                    </a:blip>
                    <a:srcRect t="68320" b="6628"/>
                    <a:stretch>
                      <a:fillRect/>
                    </a:stretch>
                  </pic:blipFill>
                  <pic:spPr bwMode="auto">
                    <a:xfrm>
                      <a:off x="0" y="0"/>
                      <a:ext cx="5270500" cy="1173480"/>
                    </a:xfrm>
                    <a:prstGeom prst="rect">
                      <a:avLst/>
                    </a:prstGeom>
                    <a:noFill/>
                    <a:ln>
                      <a:noFill/>
                    </a:ln>
                  </pic:spPr>
                </pic:pic>
              </a:graphicData>
            </a:graphic>
          </wp:inline>
        </w:drawing>
      </w:r>
    </w:p>
    <w:p w:rsidR="00234713" w:rsidRDefault="00234713" w:rsidP="00234713">
      <w:pPr>
        <w:spacing w:line="360" w:lineRule="auto"/>
        <w:jc w:val="center"/>
        <w:rPr>
          <w:rFonts w:ascii="Times New Roman" w:eastAsiaTheme="minorEastAsia" w:hAnsi="Times New Roman" w:hint="eastAsia"/>
          <w:szCs w:val="21"/>
        </w:rPr>
      </w:pPr>
      <w:r>
        <w:rPr>
          <w:rFonts w:ascii="Times New Roman" w:eastAsiaTheme="minorEastAsia" w:hAnsi="Times New Roman" w:hint="eastAsia"/>
          <w:szCs w:val="21"/>
        </w:rPr>
        <w:t>（</w:t>
      </w:r>
      <w:r>
        <w:rPr>
          <w:rFonts w:ascii="Times New Roman" w:eastAsiaTheme="minorEastAsia" w:hAnsi="Times New Roman" w:hint="eastAsia"/>
          <w:szCs w:val="21"/>
        </w:rPr>
        <w:t>c</w:t>
      </w:r>
      <w:r>
        <w:rPr>
          <w:rFonts w:ascii="Times New Roman" w:eastAsiaTheme="minorEastAsia" w:hAnsi="Times New Roman" w:hint="eastAsia"/>
          <w:szCs w:val="21"/>
        </w:rPr>
        <w:t>）流线分布</w:t>
      </w:r>
    </w:p>
    <w:p w:rsidR="00234713" w:rsidRDefault="00234713" w:rsidP="00234713">
      <w:pPr>
        <w:spacing w:line="360" w:lineRule="auto"/>
        <w:jc w:val="center"/>
        <w:rPr>
          <w:rFonts w:ascii="Times New Roman" w:eastAsiaTheme="minorEastAsia" w:hAnsi="Times New Roman" w:hint="eastAsia"/>
          <w:szCs w:val="21"/>
        </w:rPr>
      </w:pPr>
      <w:r>
        <w:rPr>
          <w:rFonts w:ascii="Times New Roman" w:eastAsiaTheme="minorEastAsia" w:hAnsi="Times New Roman" w:hint="eastAsia"/>
          <w:szCs w:val="21"/>
        </w:rPr>
        <w:t>图</w:t>
      </w:r>
      <w:r>
        <w:rPr>
          <w:rFonts w:ascii="Times New Roman" w:eastAsiaTheme="minorEastAsia" w:hAnsi="Times New Roman" w:hint="eastAsia"/>
          <w:szCs w:val="21"/>
        </w:rPr>
        <w:t>6</w:t>
      </w:r>
      <w:r>
        <w:rPr>
          <w:rFonts w:ascii="Times New Roman" w:eastAsiaTheme="minorEastAsia" w:hAnsi="Times New Roman" w:hint="eastAsia"/>
          <w:szCs w:val="21"/>
        </w:rPr>
        <w:t>、湍流边界层是数值计算结果</w:t>
      </w:r>
    </w:p>
    <w:p w:rsidR="00234713" w:rsidRDefault="00234713" w:rsidP="0008056A">
      <w:pPr>
        <w:spacing w:line="360" w:lineRule="auto"/>
        <w:ind w:firstLineChars="200" w:firstLine="420"/>
        <w:rPr>
          <w:rFonts w:ascii="Times New Roman" w:eastAsiaTheme="minorEastAsia" w:hAnsi="Times New Roman" w:hint="eastAsia"/>
          <w:szCs w:val="21"/>
        </w:rPr>
      </w:pPr>
      <w:r>
        <w:rPr>
          <w:rFonts w:ascii="Times New Roman" w:eastAsiaTheme="minorEastAsia" w:hAnsi="Times New Roman" w:hint="eastAsia"/>
          <w:szCs w:val="21"/>
        </w:rPr>
        <w:t>为了与层流边界层进行比较，我们选取一段相同的流向距离进行比较，如图</w:t>
      </w:r>
      <w:r>
        <w:rPr>
          <w:rFonts w:ascii="Times New Roman" w:eastAsiaTheme="minorEastAsia" w:hAnsi="Times New Roman" w:hint="eastAsia"/>
          <w:szCs w:val="21"/>
        </w:rPr>
        <w:t>7</w:t>
      </w:r>
      <w:r>
        <w:rPr>
          <w:rFonts w:ascii="Times New Roman" w:eastAsiaTheme="minorEastAsia" w:hAnsi="Times New Roman" w:hint="eastAsia"/>
          <w:szCs w:val="21"/>
        </w:rPr>
        <w:t>所示，</w:t>
      </w:r>
      <w:r w:rsidR="0008056A">
        <w:rPr>
          <w:rFonts w:ascii="Times New Roman" w:eastAsiaTheme="minorEastAsia" w:hAnsi="Times New Roman" w:hint="eastAsia"/>
          <w:szCs w:val="21"/>
        </w:rPr>
        <w:t>首先，我们可以很直观地看出，在同等条件下，湍流边界层的厚度大于层流边界层；此外，我们还可以看出，湍流边界层的厚度增长也比层流边界层要快，这是因为，层流边界层的厚度与</w:t>
      </w:r>
      <w:r w:rsidR="0008056A" w:rsidRPr="00C749BC">
        <w:rPr>
          <w:position w:val="-8"/>
        </w:rPr>
        <w:object w:dxaOrig="380" w:dyaOrig="360">
          <v:shape id="_x0000_i1090" type="#_x0000_t75" style="width:18.75pt;height:18pt" o:ole="">
            <v:imagedata r:id="rId149" o:title=""/>
          </v:shape>
          <o:OLEObject Type="Embed" ProgID="Equation.DSMT4" ShapeID="_x0000_i1090" DrawAspect="Content" ObjectID="_1497295730" r:id="rId150"/>
        </w:object>
      </w:r>
      <w:r w:rsidR="0008056A">
        <w:rPr>
          <w:rFonts w:hint="eastAsia"/>
        </w:rPr>
        <w:t>成正比，而湍流边界层的厚度与</w:t>
      </w:r>
      <w:r w:rsidR="0008056A" w:rsidRPr="00C749BC">
        <w:rPr>
          <w:position w:val="-6"/>
        </w:rPr>
        <w:object w:dxaOrig="400" w:dyaOrig="320">
          <v:shape id="_x0000_i1091" type="#_x0000_t75" style="width:20.25pt;height:15.75pt" o:ole="">
            <v:imagedata r:id="rId151" o:title=""/>
          </v:shape>
          <o:OLEObject Type="Embed" ProgID="Equation.DSMT4" ShapeID="_x0000_i1091" DrawAspect="Content" ObjectID="_1497295731" r:id="rId152"/>
        </w:object>
      </w:r>
      <w:r w:rsidR="0008056A">
        <w:rPr>
          <w:rFonts w:hint="eastAsia"/>
        </w:rPr>
        <w:t>成正比。</w:t>
      </w:r>
    </w:p>
    <w:p w:rsidR="0008056A" w:rsidRDefault="00426672" w:rsidP="00234713">
      <w:pPr>
        <w:spacing w:line="360" w:lineRule="auto"/>
        <w:rPr>
          <w:rFonts w:ascii="Times New Roman" w:hAnsi="Times New Roman" w:hint="eastAsia"/>
          <w:sz w:val="18"/>
        </w:rPr>
      </w:pPr>
      <w:r>
        <w:rPr>
          <w:rFonts w:ascii="Times New Roman" w:hAnsi="Times New Roman"/>
          <w:noProof/>
          <w:sz w:val="18"/>
        </w:rPr>
        <w:drawing>
          <wp:inline distT="0" distB="0" distL="0" distR="0">
            <wp:extent cx="5270500" cy="1466215"/>
            <wp:effectExtent l="0" t="0" r="6350" b="635"/>
            <wp:docPr id="96" name="图片 96" descr="E:\b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E:\bc1.png"/>
                    <pic:cNvPicPr>
                      <a:picLocks noChangeAspect="1" noChangeArrowheads="1"/>
                    </pic:cNvPicPr>
                  </pic:nvPicPr>
                  <pic:blipFill>
                    <a:blip r:embed="rId153">
                      <a:extLst>
                        <a:ext uri="{28A0092B-C50C-407E-A947-70E740481C1C}">
                          <a14:useLocalDpi xmlns:a14="http://schemas.microsoft.com/office/drawing/2010/main" val="0"/>
                        </a:ext>
                      </a:extLst>
                    </a:blip>
                    <a:srcRect t="60960" b="7741"/>
                    <a:stretch>
                      <a:fillRect/>
                    </a:stretch>
                  </pic:blipFill>
                  <pic:spPr bwMode="auto">
                    <a:xfrm>
                      <a:off x="0" y="0"/>
                      <a:ext cx="5270500" cy="1466215"/>
                    </a:xfrm>
                    <a:prstGeom prst="rect">
                      <a:avLst/>
                    </a:prstGeom>
                    <a:noFill/>
                    <a:ln>
                      <a:noFill/>
                    </a:ln>
                  </pic:spPr>
                </pic:pic>
              </a:graphicData>
            </a:graphic>
          </wp:inline>
        </w:drawing>
      </w:r>
    </w:p>
    <w:p w:rsidR="0008056A" w:rsidRPr="0008056A" w:rsidRDefault="0008056A" w:rsidP="0008056A">
      <w:pPr>
        <w:spacing w:line="360" w:lineRule="auto"/>
        <w:jc w:val="center"/>
        <w:rPr>
          <w:rFonts w:ascii="Times New Roman" w:hAnsi="Times New Roman" w:hint="eastAsia"/>
          <w:szCs w:val="21"/>
        </w:rPr>
      </w:pPr>
      <w:r w:rsidRPr="0008056A">
        <w:rPr>
          <w:rFonts w:ascii="Times New Roman" w:hAnsi="Times New Roman" w:hint="eastAsia"/>
          <w:szCs w:val="21"/>
        </w:rPr>
        <w:t>（</w:t>
      </w:r>
      <w:r w:rsidRPr="0008056A">
        <w:rPr>
          <w:rFonts w:ascii="Times New Roman" w:hAnsi="Times New Roman" w:hint="eastAsia"/>
          <w:szCs w:val="21"/>
        </w:rPr>
        <w:t>a</w:t>
      </w:r>
      <w:r w:rsidRPr="0008056A">
        <w:rPr>
          <w:rFonts w:ascii="Times New Roman" w:hAnsi="Times New Roman" w:hint="eastAsia"/>
          <w:szCs w:val="21"/>
        </w:rPr>
        <w:t>）平板层流边界层</w:t>
      </w:r>
    </w:p>
    <w:p w:rsidR="00167D04" w:rsidRDefault="00426672" w:rsidP="00234713">
      <w:pPr>
        <w:spacing w:line="360" w:lineRule="auto"/>
        <w:rPr>
          <w:rFonts w:ascii="Times New Roman" w:hAnsi="Times New Roman" w:hint="eastAsia"/>
          <w:sz w:val="18"/>
        </w:rPr>
      </w:pPr>
      <w:r>
        <w:rPr>
          <w:rFonts w:ascii="Times New Roman" w:hAnsi="Times New Roman"/>
          <w:noProof/>
          <w:sz w:val="18"/>
        </w:rPr>
        <w:drawing>
          <wp:inline distT="0" distB="0" distL="0" distR="0">
            <wp:extent cx="5270500" cy="1475105"/>
            <wp:effectExtent l="0" t="0" r="6350" b="0"/>
            <wp:docPr id="97" name="图片 97" descr="E:\tb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E:\tbc4.png"/>
                    <pic:cNvPicPr>
                      <a:picLocks noChangeAspect="1" noChangeArrowheads="1"/>
                    </pic:cNvPicPr>
                  </pic:nvPicPr>
                  <pic:blipFill>
                    <a:blip r:embed="rId154">
                      <a:extLst>
                        <a:ext uri="{28A0092B-C50C-407E-A947-70E740481C1C}">
                          <a14:useLocalDpi xmlns:a14="http://schemas.microsoft.com/office/drawing/2010/main" val="0"/>
                        </a:ext>
                      </a:extLst>
                    </a:blip>
                    <a:srcRect t="61502" b="6998"/>
                    <a:stretch>
                      <a:fillRect/>
                    </a:stretch>
                  </pic:blipFill>
                  <pic:spPr bwMode="auto">
                    <a:xfrm>
                      <a:off x="0" y="0"/>
                      <a:ext cx="5270500" cy="1475105"/>
                    </a:xfrm>
                    <a:prstGeom prst="rect">
                      <a:avLst/>
                    </a:prstGeom>
                    <a:noFill/>
                    <a:ln>
                      <a:noFill/>
                    </a:ln>
                  </pic:spPr>
                </pic:pic>
              </a:graphicData>
            </a:graphic>
          </wp:inline>
        </w:drawing>
      </w:r>
    </w:p>
    <w:p w:rsidR="0008056A" w:rsidRDefault="0008056A" w:rsidP="0008056A">
      <w:pPr>
        <w:spacing w:line="360" w:lineRule="auto"/>
        <w:jc w:val="center"/>
        <w:rPr>
          <w:rFonts w:ascii="Times New Roman" w:hAnsi="Times New Roman" w:hint="eastAsia"/>
          <w:szCs w:val="21"/>
        </w:rPr>
      </w:pPr>
      <w:r w:rsidRPr="0008056A">
        <w:rPr>
          <w:rFonts w:ascii="Times New Roman" w:hAnsi="Times New Roman" w:hint="eastAsia"/>
          <w:szCs w:val="21"/>
        </w:rPr>
        <w:t>（</w:t>
      </w:r>
      <w:r w:rsidRPr="0008056A">
        <w:rPr>
          <w:rFonts w:ascii="Times New Roman" w:hAnsi="Times New Roman" w:hint="eastAsia"/>
          <w:szCs w:val="21"/>
        </w:rPr>
        <w:t>b</w:t>
      </w:r>
      <w:r w:rsidRPr="0008056A">
        <w:rPr>
          <w:rFonts w:ascii="Times New Roman" w:hAnsi="Times New Roman" w:hint="eastAsia"/>
          <w:szCs w:val="21"/>
        </w:rPr>
        <w:t>）湍流边界层</w:t>
      </w:r>
    </w:p>
    <w:p w:rsidR="0008056A" w:rsidRDefault="0008056A" w:rsidP="0008056A">
      <w:pPr>
        <w:spacing w:line="360" w:lineRule="auto"/>
        <w:jc w:val="center"/>
        <w:rPr>
          <w:rFonts w:ascii="Times New Roman" w:hAnsi="Times New Roman" w:hint="eastAsia"/>
          <w:szCs w:val="21"/>
        </w:rPr>
      </w:pPr>
      <w:r>
        <w:rPr>
          <w:rFonts w:ascii="Times New Roman" w:hAnsi="Times New Roman" w:hint="eastAsia"/>
          <w:szCs w:val="21"/>
        </w:rPr>
        <w:t>图</w:t>
      </w:r>
      <w:r>
        <w:rPr>
          <w:rFonts w:ascii="Times New Roman" w:hAnsi="Times New Roman" w:hint="eastAsia"/>
          <w:szCs w:val="21"/>
        </w:rPr>
        <w:t>7</w:t>
      </w:r>
      <w:r>
        <w:rPr>
          <w:rFonts w:ascii="Times New Roman" w:hAnsi="Times New Roman" w:hint="eastAsia"/>
          <w:szCs w:val="21"/>
        </w:rPr>
        <w:t>、层流边界层与湍流边界层的对比</w:t>
      </w:r>
    </w:p>
    <w:p w:rsidR="00426672" w:rsidRPr="00C15051" w:rsidRDefault="00426672" w:rsidP="00426672">
      <w:pPr>
        <w:rPr>
          <w:rFonts w:ascii="Times New Roman" w:hAnsi="Times New Roman"/>
          <w:b/>
          <w:sz w:val="28"/>
          <w:szCs w:val="28"/>
        </w:rPr>
      </w:pPr>
      <w:r>
        <w:rPr>
          <w:rFonts w:ascii="Times New Roman" w:hAnsi="Times New Roman" w:hint="eastAsia"/>
          <w:b/>
          <w:sz w:val="28"/>
          <w:szCs w:val="28"/>
        </w:rPr>
        <w:lastRenderedPageBreak/>
        <w:t>4</w:t>
      </w:r>
      <w:r w:rsidRPr="00C15051">
        <w:rPr>
          <w:rFonts w:ascii="Times New Roman" w:hAnsi="Times New Roman"/>
          <w:b/>
          <w:sz w:val="28"/>
          <w:szCs w:val="28"/>
        </w:rPr>
        <w:t xml:space="preserve"> </w:t>
      </w:r>
      <w:r>
        <w:rPr>
          <w:rFonts w:ascii="Times New Roman" w:hAnsi="宋体" w:hint="eastAsia"/>
          <w:b/>
          <w:sz w:val="28"/>
          <w:szCs w:val="28"/>
        </w:rPr>
        <w:t>结论</w:t>
      </w:r>
    </w:p>
    <w:p w:rsidR="00426672" w:rsidRPr="0008056A" w:rsidRDefault="00426672" w:rsidP="00426672">
      <w:pPr>
        <w:spacing w:line="360" w:lineRule="auto"/>
        <w:ind w:firstLineChars="200" w:firstLine="420"/>
        <w:rPr>
          <w:rFonts w:ascii="Times New Roman" w:eastAsiaTheme="minorEastAsia" w:hAnsi="Times New Roman"/>
          <w:szCs w:val="21"/>
        </w:rPr>
      </w:pPr>
      <w:r>
        <w:rPr>
          <w:rFonts w:ascii="宋体" w:hAnsi="宋体" w:hint="eastAsia"/>
          <w:szCs w:val="21"/>
        </w:rPr>
        <w:t>本题选择平板边界层流动这类控制方程属于抛物型方程的物理问题进行研究，一次讨论了层流、湍流边界层的控制方程，通用方程，区域离散化方法，方程离散方法等内容，并编写了可用于求解层流、湍流边界层流动的计算程序，设计了两个算例，对于层流边界层的求解，通过与布拉修斯相似性解进行对比，证明了计算程序的可行性与准确性，最后，对相同条件下的层流和湍流边界层的计算结果进行了对比，结论与已有的理论分析结论相符。</w:t>
      </w:r>
    </w:p>
    <w:sectPr w:rsidR="00426672" w:rsidRPr="000805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226" w:rsidRDefault="00B60226" w:rsidP="00C15051">
      <w:r>
        <w:separator/>
      </w:r>
    </w:p>
  </w:endnote>
  <w:endnote w:type="continuationSeparator" w:id="0">
    <w:p w:rsidR="00B60226" w:rsidRDefault="00B60226" w:rsidP="00C15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226" w:rsidRDefault="00B60226" w:rsidP="00C15051">
      <w:r>
        <w:separator/>
      </w:r>
    </w:p>
  </w:footnote>
  <w:footnote w:type="continuationSeparator" w:id="0">
    <w:p w:rsidR="00B60226" w:rsidRDefault="00B60226" w:rsidP="00C150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C6459"/>
    <w:multiLevelType w:val="multilevel"/>
    <w:tmpl w:val="166C6459"/>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333B1C63"/>
    <w:multiLevelType w:val="multilevel"/>
    <w:tmpl w:val="333B1C6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ACE"/>
    <w:rsid w:val="00002B72"/>
    <w:rsid w:val="0007491C"/>
    <w:rsid w:val="0008056A"/>
    <w:rsid w:val="00167D04"/>
    <w:rsid w:val="002042A3"/>
    <w:rsid w:val="00234713"/>
    <w:rsid w:val="00256575"/>
    <w:rsid w:val="00307B79"/>
    <w:rsid w:val="00422B02"/>
    <w:rsid w:val="00426672"/>
    <w:rsid w:val="00432BA9"/>
    <w:rsid w:val="004F1E48"/>
    <w:rsid w:val="0058793D"/>
    <w:rsid w:val="005F0860"/>
    <w:rsid w:val="00725423"/>
    <w:rsid w:val="00747785"/>
    <w:rsid w:val="007D0D76"/>
    <w:rsid w:val="007D47CC"/>
    <w:rsid w:val="00800D45"/>
    <w:rsid w:val="0099271D"/>
    <w:rsid w:val="00A82B19"/>
    <w:rsid w:val="00AA26A0"/>
    <w:rsid w:val="00AD3093"/>
    <w:rsid w:val="00B60226"/>
    <w:rsid w:val="00B83830"/>
    <w:rsid w:val="00BA32AE"/>
    <w:rsid w:val="00C15051"/>
    <w:rsid w:val="00C52A29"/>
    <w:rsid w:val="00C922C0"/>
    <w:rsid w:val="00CC344B"/>
    <w:rsid w:val="00CC4ACE"/>
    <w:rsid w:val="00D30E68"/>
    <w:rsid w:val="00D83EAA"/>
    <w:rsid w:val="00DA6310"/>
    <w:rsid w:val="00DD29C3"/>
    <w:rsid w:val="00DD4B2D"/>
    <w:rsid w:val="00E1637A"/>
    <w:rsid w:val="00F778EF"/>
    <w:rsid w:val="23F81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paragraph" w:customStyle="1" w:styleId="1">
    <w:name w:val="列出段落1"/>
    <w:basedOn w:val="a"/>
    <w:uiPriority w:val="34"/>
    <w:qFormat/>
    <w:pPr>
      <w:ind w:firstLineChars="200" w:firstLine="420"/>
    </w:pPr>
  </w:style>
  <w:style w:type="paragraph" w:customStyle="1" w:styleId="MTDisplayEquation">
    <w:name w:val="MTDisplayEquation"/>
    <w:basedOn w:val="a"/>
    <w:next w:val="a"/>
    <w:pPr>
      <w:tabs>
        <w:tab w:val="center" w:pos="4160"/>
        <w:tab w:val="right" w:pos="8300"/>
      </w:tabs>
      <w:spacing w:line="360" w:lineRule="auto"/>
      <w:ind w:firstLineChars="200" w:firstLine="480"/>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paragraph" w:customStyle="1" w:styleId="1">
    <w:name w:val="列出段落1"/>
    <w:basedOn w:val="a"/>
    <w:uiPriority w:val="34"/>
    <w:qFormat/>
    <w:pPr>
      <w:ind w:firstLineChars="200" w:firstLine="420"/>
    </w:pPr>
  </w:style>
  <w:style w:type="paragraph" w:customStyle="1" w:styleId="MTDisplayEquation">
    <w:name w:val="MTDisplayEquation"/>
    <w:basedOn w:val="a"/>
    <w:next w:val="a"/>
    <w:pPr>
      <w:tabs>
        <w:tab w:val="center" w:pos="4160"/>
        <w:tab w:val="right" w:pos="8300"/>
      </w:tabs>
      <w:spacing w:line="360" w:lineRule="auto"/>
      <w:ind w:firstLineChars="200" w:firstLine="48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7.wmf"/><Relationship Id="rId42" Type="http://schemas.openxmlformats.org/officeDocument/2006/relationships/oleObject" Target="embeddings/oleObject17.bin"/><Relationship Id="rId63" Type="http://schemas.openxmlformats.org/officeDocument/2006/relationships/image" Target="media/image28.wmf"/><Relationship Id="rId84" Type="http://schemas.openxmlformats.org/officeDocument/2006/relationships/oleObject" Target="embeddings/oleObject38.bin"/><Relationship Id="rId138" Type="http://schemas.openxmlformats.org/officeDocument/2006/relationships/image" Target="media/image68.png"/><Relationship Id="rId107" Type="http://schemas.openxmlformats.org/officeDocument/2006/relationships/oleObject" Target="embeddings/oleObject49.bin"/><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image" Target="media/image23.wmf"/><Relationship Id="rId74" Type="http://schemas.openxmlformats.org/officeDocument/2006/relationships/oleObject" Target="embeddings/oleObject33.bin"/><Relationship Id="rId128" Type="http://schemas.openxmlformats.org/officeDocument/2006/relationships/image" Target="media/image61.wmf"/><Relationship Id="rId149" Type="http://schemas.openxmlformats.org/officeDocument/2006/relationships/image" Target="media/image76.wmf"/><Relationship Id="rId5" Type="http://schemas.openxmlformats.org/officeDocument/2006/relationships/settings" Target="settings.xml"/><Relationship Id="rId95" Type="http://schemas.openxmlformats.org/officeDocument/2006/relationships/image" Target="media/image44.gif"/><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oleObject" Target="embeddings/oleObject52.bin"/><Relationship Id="rId118" Type="http://schemas.openxmlformats.org/officeDocument/2006/relationships/image" Target="media/image56.wmf"/><Relationship Id="rId134" Type="http://schemas.openxmlformats.org/officeDocument/2006/relationships/oleObject" Target="embeddings/oleObject62.bin"/><Relationship Id="rId139" Type="http://schemas.openxmlformats.org/officeDocument/2006/relationships/image" Target="media/image69.wmf"/><Relationship Id="rId80" Type="http://schemas.openxmlformats.org/officeDocument/2006/relationships/oleObject" Target="embeddings/oleObject36.bin"/><Relationship Id="rId85" Type="http://schemas.openxmlformats.org/officeDocument/2006/relationships/image" Target="media/image39.wmf"/><Relationship Id="rId150" Type="http://schemas.openxmlformats.org/officeDocument/2006/relationships/oleObject" Target="embeddings/oleObject66.bin"/><Relationship Id="rId155" Type="http://schemas.openxmlformats.org/officeDocument/2006/relationships/fontTable" Target="fontTable.xml"/><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oleObject" Target="embeddings/oleObject47.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60.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image" Target="media/image45.wmf"/><Relationship Id="rId140" Type="http://schemas.openxmlformats.org/officeDocument/2006/relationships/oleObject" Target="embeddings/oleObject63.bin"/><Relationship Id="rId145" Type="http://schemas.openxmlformats.org/officeDocument/2006/relationships/oleObject" Target="embeddings/oleObject65.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image" Target="media/image21.wmf"/><Relationship Id="rId114" Type="http://schemas.openxmlformats.org/officeDocument/2006/relationships/image" Target="media/image54.wmf"/><Relationship Id="rId119" Type="http://schemas.openxmlformats.org/officeDocument/2006/relationships/oleObject" Target="embeddings/oleObject55.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9.bin"/><Relationship Id="rId130" Type="http://schemas.openxmlformats.org/officeDocument/2006/relationships/image" Target="media/image62.png"/><Relationship Id="rId135" Type="http://schemas.openxmlformats.org/officeDocument/2006/relationships/image" Target="media/image65.png"/><Relationship Id="rId151" Type="http://schemas.openxmlformats.org/officeDocument/2006/relationships/image" Target="media/image77.wmf"/><Relationship Id="rId156" Type="http://schemas.openxmlformats.org/officeDocument/2006/relationships/theme" Target="theme/theme1.xml"/><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50.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oleObject" Target="embeddings/oleObject44.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8.bin"/><Relationship Id="rId141" Type="http://schemas.openxmlformats.org/officeDocument/2006/relationships/image" Target="media/image70.png"/><Relationship Id="rId146" Type="http://schemas.openxmlformats.org/officeDocument/2006/relationships/image" Target="media/image73.png"/><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2.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image" Target="media/image52.wmf"/><Relationship Id="rId115" Type="http://schemas.openxmlformats.org/officeDocument/2006/relationships/oleObject" Target="embeddings/oleObject53.bin"/><Relationship Id="rId131" Type="http://schemas.openxmlformats.org/officeDocument/2006/relationships/image" Target="media/image63.wmf"/><Relationship Id="rId136" Type="http://schemas.openxmlformats.org/officeDocument/2006/relationships/image" Target="media/image66.png"/><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oleObject" Target="embeddings/oleObject67.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image" Target="media/image47.wmf"/><Relationship Id="rId105" Type="http://schemas.openxmlformats.org/officeDocument/2006/relationships/oleObject" Target="embeddings/oleObject48.bin"/><Relationship Id="rId126" Type="http://schemas.openxmlformats.org/officeDocument/2006/relationships/image" Target="media/image60.wmf"/><Relationship Id="rId147" Type="http://schemas.openxmlformats.org/officeDocument/2006/relationships/image" Target="media/image74.png"/><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image" Target="media/image46.wmf"/><Relationship Id="rId121" Type="http://schemas.openxmlformats.org/officeDocument/2006/relationships/oleObject" Target="embeddings/oleObject56.bin"/><Relationship Id="rId142" Type="http://schemas.openxmlformats.org/officeDocument/2006/relationships/image" Target="media/image71.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image" Target="media/image55.wmf"/><Relationship Id="rId137" Type="http://schemas.openxmlformats.org/officeDocument/2006/relationships/image" Target="media/image67.png"/><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oleObject" Target="embeddings/oleObject51.bin"/><Relationship Id="rId132" Type="http://schemas.openxmlformats.org/officeDocument/2006/relationships/oleObject" Target="embeddings/oleObject61.bin"/><Relationship Id="rId153" Type="http://schemas.openxmlformats.org/officeDocument/2006/relationships/image" Target="media/image78.png"/><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image" Target="media/image50.wmf"/><Relationship Id="rId127" Type="http://schemas.openxmlformats.org/officeDocument/2006/relationships/oleObject" Target="embeddings/oleObject59.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8.wmf"/><Relationship Id="rId143" Type="http://schemas.openxmlformats.org/officeDocument/2006/relationships/oleObject" Target="embeddings/oleObject64.bin"/><Relationship Id="rId148" Type="http://schemas.openxmlformats.org/officeDocument/2006/relationships/image" Target="media/image75.png"/><Relationship Id="rId4" Type="http://schemas.microsoft.com/office/2007/relationships/stylesWithEffects" Target="stylesWithEffects.xml"/><Relationship Id="rId9" Type="http://schemas.openxmlformats.org/officeDocument/2006/relationships/image" Target="media/image1.wmf"/><Relationship Id="rId26" Type="http://schemas.openxmlformats.org/officeDocument/2006/relationships/oleObject" Target="embeddings/oleObject9.bin"/><Relationship Id="rId47" Type="http://schemas.openxmlformats.org/officeDocument/2006/relationships/image" Target="media/image20.wmf"/><Relationship Id="rId68" Type="http://schemas.openxmlformats.org/officeDocument/2006/relationships/oleObject" Target="embeddings/oleObject30.bin"/><Relationship Id="rId89" Type="http://schemas.openxmlformats.org/officeDocument/2006/relationships/image" Target="media/image41.wmf"/><Relationship Id="rId112" Type="http://schemas.openxmlformats.org/officeDocument/2006/relationships/image" Target="media/image53.wmf"/><Relationship Id="rId133" Type="http://schemas.openxmlformats.org/officeDocument/2006/relationships/image" Target="media/image64.wmf"/><Relationship Id="rId154" Type="http://schemas.openxmlformats.org/officeDocument/2006/relationships/image" Target="media/image79.png"/><Relationship Id="rId16" Type="http://schemas.openxmlformats.org/officeDocument/2006/relationships/oleObject" Target="embeddings/oleObject4.bin"/><Relationship Id="rId37" Type="http://schemas.openxmlformats.org/officeDocument/2006/relationships/image" Target="media/image15.wmf"/><Relationship Id="rId58" Type="http://schemas.openxmlformats.org/officeDocument/2006/relationships/oleObject" Target="embeddings/oleObject25.bin"/><Relationship Id="rId79" Type="http://schemas.openxmlformats.org/officeDocument/2006/relationships/image" Target="media/image36.wmf"/><Relationship Id="rId102" Type="http://schemas.openxmlformats.org/officeDocument/2006/relationships/image" Target="media/image48.wmf"/><Relationship Id="rId123" Type="http://schemas.openxmlformats.org/officeDocument/2006/relationships/oleObject" Target="embeddings/oleObject57.bin"/><Relationship Id="rId144" Type="http://schemas.openxmlformats.org/officeDocument/2006/relationships/image" Target="media/image72.wmf"/><Relationship Id="rId90" Type="http://schemas.openxmlformats.org/officeDocument/2006/relationships/oleObject" Target="embeddings/oleObject4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70" textRotate="1"/>
    <customShpInfo spid="_x0000_s1072" textRotate="1"/>
    <customShpInfo spid="_x0000_s1074" textRotate="1"/>
    <customShpInfo spid="_x0000_s1079" textRotate="1"/>
    <customShpInfo spid="_x0000_s1085" textRotate="1"/>
    <customShpInfo spid="_x0000_s1086" textRotate="1"/>
    <customShpInfo spid="_x0000_s1087" textRotate="1"/>
    <customShpInfo spid="_x0000_s1088" textRotate="1"/>
    <customShpInfo spid="_x0000_s1089" textRotate="1"/>
    <customShpInfo spid="_x0000_s1090" textRotate="1"/>
    <customShpInfo spid="_x0000_s1091" textRotate="1"/>
    <customShpInfo spid="_x0000_s1092" textRotate="1"/>
    <customShpInfo spid="_x0000_s1093" textRotate="1"/>
    <customShpInfo spid="_x0000_s1094" textRotate="1"/>
    <customShpInfo spid="_x0000_s1095" textRotate="1"/>
    <customShpInfo spid="_x0000_s1096" textRotate="1"/>
    <customShpInfo spid="_x0000_s1097" textRotate="1"/>
    <customShpInfo spid="_x0000_s1098" textRotate="1"/>
    <customShpInfo spid="_x0000_s1099" textRotate="1"/>
    <customShpInfo spid="_x0000_s1100" textRotate="1"/>
    <customShpInfo spid="_x0000_s1101" textRotate="1"/>
    <customShpInfo spid="_x0000_s1102" textRotate="1"/>
    <customShpInfo spid="_x0000_s1103"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1035</Words>
  <Characters>5903</Characters>
  <Application>Microsoft Office Word</Application>
  <DocSecurity>0</DocSecurity>
  <Lines>49</Lines>
  <Paragraphs>13</Paragraphs>
  <ScaleCrop>false</ScaleCrop>
  <Company/>
  <LinksUpToDate>false</LinksUpToDate>
  <CharactersWithSpaces>6925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第一次大作业：抛物型流动的数值模拟</dc:title>
  <dc:creator>ZHQ</dc:creator>
  <cp:lastModifiedBy>jizf</cp:lastModifiedBy>
  <cp:revision>2</cp:revision>
  <dcterms:created xsi:type="dcterms:W3CDTF">2015-07-01T14:35:00Z</dcterms:created>
  <dcterms:modified xsi:type="dcterms:W3CDTF">2015-07-01T14:35:00Z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2052-9.1.0.5100</vt:lpwstr>
  </property>
</Properties>
</file>