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독서클리닉 학습관리 플랫폼(book_clinic) 개발 연구노트</w:t>
      </w:r>
    </w:p>
    <w:p>
      <w:pPr>
        <w:jc w:val="center"/>
      </w:pPr>
      <w:r>
        <w:rPr>
          <w:sz w:val="24"/>
        </w:rPr>
        <w:t>연구과제명: 독서클리닉 학습관리 플랫폼(book_clinic) 개발</w:t>
        <w:br/>
        <w:t>연구기간: 2026-06-05 ~ 2026-08-21</w:t>
        <w:br/>
        <w:t>연구노트 번호: 1 ~ 74</w:t>
      </w:r>
    </w:p>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스프링부트 초기 설정 (1/3) — 프로젝트 구조 및 의존성</w:t>
            </w:r>
          </w:p>
        </w:tc>
      </w:tr>
      <w:tr>
        <w:tc>
          <w:tcPr>
            <w:tcW w:type="dxa" w:w="4986"/>
            <w:shd w:val="clear" w:color="auto" w:fill="F2F2F2"/>
          </w:tcPr>
          <w:p>
            <w:r/>
            <w:r>
              <w:rPr>
                <w:b/>
              </w:rPr>
              <w:t>내 용</w:t>
            </w:r>
          </w:p>
        </w:tc>
        <w:tc>
          <w:tcPr>
            <w:tcW w:type="dxa" w:w="4986"/>
          </w:tcPr>
          <w:p>
            <w:r/>
            <w:r>
              <w:t>1. 도메인 중심 패키지 구조 설계</w:t>
            </w:r>
          </w:p>
          <w:p>
            <w:r>
              <w:t>2. 기술 스택 선정 및 의존성 구성</w:t>
            </w:r>
          </w:p>
          <w:p>
            <w:r>
              <w:t>3. 멀티 프로파일 및 DB 초기화 전략</w:t>
            </w:r>
          </w:p>
        </w:tc>
      </w:tr>
    </w:tbl>
    <w:p/>
    <w:p>
      <w:pPr>
        <w:spacing w:before="200" w:after="40"/>
      </w:pPr>
      <w:r>
        <w:rPr>
          <w:b/>
        </w:rPr>
        <w:t>1. 도메인 중심 패키지 구조 설계</w:t>
      </w:r>
    </w:p>
    <w:p>
      <w:r>
        <w:t>본 과제는 오프라인 독서 클리닉 센터의 운영을 온라인으로 옮기는 것을 목표로 한다. 학생이 센터에 방문해 책을 추천받고, 그 책을 읽은 뒤 다시 방문해 문제를 풀고, 결과에 따라 보상을 받는 일련의 흐름을 시스템으로 구현해야 한다. 따라서 초기 구조 설계 단계에서 가장 중요하게 고려한 것은 "학생의 학습 사이클"과 "센터의 운영 관리"라는 두 축이 코드 상에서 분리되면서도 자연스럽게 맞물리도록 하는 것이었다.</w:t>
      </w:r>
    </w:p>
    <w:p>
      <w:r>
        <w:t xml:space="preserve">이를 위해 계층 우선(controller/service/repository를 최상위에 두는) 구조 대신 도메인 우선 구조를 채택했다. 최상위 패키지 </w:t>
      </w:r>
      <w:r>
        <w:rPr>
          <w:rFonts w:ascii="Courier New" w:hAnsi="Courier New"/>
        </w:rPr>
        <w:t>com.hohoedu.book_clinic</w:t>
      </w:r>
      <w:r>
        <w:t xml:space="preserve"> 아래에 </w:t>
      </w:r>
      <w:r>
        <w:rPr>
          <w:rFonts w:ascii="Courier New" w:hAnsi="Courier New"/>
        </w:rPr>
        <w:t>student</w:t>
      </w:r>
      <w:r>
        <w:t xml:space="preserve">(학생 계정·로그인), </w:t>
      </w:r>
      <w:r>
        <w:rPr>
          <w:rFonts w:ascii="Courier New" w:hAnsi="Courier New"/>
        </w:rPr>
        <w:t>clinic</w:t>
      </w:r>
      <w:r>
        <w:t xml:space="preserve">(추천·문제풀이·보상의 핵심 로직), </w:t>
      </w:r>
      <w:r>
        <w:rPr>
          <w:rFonts w:ascii="Courier New" w:hAnsi="Courier New"/>
        </w:rPr>
        <w:t>book</w:t>
      </w:r>
      <w:r>
        <w:t xml:space="preserve">(도서 카탈로그), </w:t>
      </w:r>
      <w:r>
        <w:rPr>
          <w:rFonts w:ascii="Courier New" w:hAnsi="Courier New"/>
        </w:rPr>
        <w:t>question</w:t>
      </w:r>
      <w:r>
        <w:t xml:space="preserve">(문제은행), </w:t>
      </w:r>
      <w:r>
        <w:rPr>
          <w:rFonts w:ascii="Courier New" w:hAnsi="Courier New"/>
        </w:rPr>
        <w:t>priority</w:t>
      </w:r>
      <w:r>
        <w:t xml:space="preserve">(권장도서 순위), </w:t>
      </w:r>
      <w:r>
        <w:rPr>
          <w:rFonts w:ascii="Courier New" w:hAnsi="Courier New"/>
        </w:rPr>
        <w:t>monitor</w:t>
      </w:r>
      <w:r>
        <w:t xml:space="preserve">(실시간 모니터링), </w:t>
      </w:r>
      <w:r>
        <w:rPr>
          <w:rFonts w:ascii="Courier New" w:hAnsi="Courier New"/>
        </w:rPr>
        <w:t>diary</w:t>
      </w:r>
      <w:r>
        <w:t xml:space="preserve">(독서일지), </w:t>
      </w:r>
      <w:r>
        <w:rPr>
          <w:rFonts w:ascii="Courier New" w:hAnsi="Courier New"/>
        </w:rPr>
        <w:t>reservation</w:t>
      </w:r>
      <w:r>
        <w:t xml:space="preserve">(클리닉 예약), </w:t>
      </w:r>
      <w:r>
        <w:rPr>
          <w:rFonts w:ascii="Courier New" w:hAnsi="Courier New"/>
        </w:rPr>
        <w:t>payment</w:t>
      </w:r>
      <w:r>
        <w:t>·</w:t>
      </w:r>
      <w:r>
        <w:rPr>
          <w:rFonts w:ascii="Courier New" w:hAnsi="Courier New"/>
        </w:rPr>
        <w:t>pass</w:t>
      </w:r>
      <w:r>
        <w:t xml:space="preserve">(결제·이용권), </w:t>
      </w:r>
      <w:r>
        <w:rPr>
          <w:rFonts w:ascii="Courier New" w:hAnsi="Courier New"/>
        </w:rPr>
        <w:t>user</w:t>
      </w:r>
      <w:r>
        <w:t>(관리자 계정)를 두었다. 각 도메인 내부에서 다시 Controller → Service → Repository 3계층을 반복하는 형태다.</w:t>
      </w:r>
    </w:p>
    <w:p>
      <w:r>
        <w:t xml:space="preserve">이 구조를 택한 실질적 이유는 이후 실제로 드러났다. 프로젝트 중반에 학생 학습 로직 전체를 폐기하고 재설계하는 결정(14장)이 있었는데, 이때 </w:t>
      </w:r>
      <w:r>
        <w:rPr>
          <w:rFonts w:ascii="Courier New" w:hAnsi="Courier New"/>
        </w:rPr>
        <w:t>clinic</w:t>
      </w:r>
      <w:r>
        <w:t xml:space="preserve"> 패키지와 관련 테이블만 정리하면 되었고 도서 카탈로그나 권장도서 순위처럼 이미 검증된 도메인은 손대지 않아도 되었다. 계층 우선 구조였다면 삭제 범위를 특정하기 어려웠을 것이다.</w:t>
      </w:r>
    </w:p>
    <w:p>
      <w:pPr>
        <w:spacing w:before="80" w:after="40"/>
      </w:pPr>
      <w:r>
        <w:rPr>
          <w:b/>
          <w:color w:val="1F4E79"/>
        </w:rPr>
        <w:t xml:space="preserve">📷 코드 캡쳐: </w:t>
      </w:r>
      <w:r>
        <w:rPr>
          <w:rFonts w:ascii="Courier New" w:hAnsi="Courier New"/>
          <w:b/>
          <w:color w:val="1F4E79"/>
        </w:rPr>
        <w:t>BookClinicApplication.java</w:t>
      </w:r>
      <w:r>
        <w:rPr>
          <w:b/>
          <w:color w:val="1F4E79"/>
        </w:rPr>
        <w:t xml:space="preserve"> — </w:t>
      </w:r>
      <w:r>
        <w:rPr>
          <w:rFonts w:ascii="Courier New" w:hAnsi="Courier New"/>
          <w:b/>
          <w:color w:val="1F4E79"/>
        </w:rPr>
        <w:t>@SpringBootApplication</w:t>
      </w:r>
      <w:r>
        <w:rPr>
          <w:b/>
          <w:color w:val="1F4E79"/>
        </w:rPr>
        <w:t xml:space="preserve"> 선언부 및 패키지 트리</w:t>
      </w:r>
    </w:p>
    <w:p>
      <w:r>
        <w:t xml:space="preserve">공통 관심사는 </w:t>
      </w:r>
      <w:r>
        <w:rPr>
          <w:rFonts w:ascii="Courier New" w:hAnsi="Courier New"/>
        </w:rPr>
        <w:t>_core</w:t>
      </w:r>
      <w:r>
        <w:t xml:space="preserve"> 패키지로 분리했다. 언더스코어 접두어를 붙인 것은 IDE 파일 트리에서 항상 최상단에 정렬되도록 하기 위한 의도적 선택이며, 하위에 </w:t>
      </w:r>
      <w:r>
        <w:rPr>
          <w:rFonts w:ascii="Courier New" w:hAnsi="Courier New"/>
        </w:rPr>
        <w:t>config</w:t>
      </w:r>
      <w:r>
        <w:t xml:space="preserve">(설정 빈), </w:t>
      </w:r>
      <w:r>
        <w:rPr>
          <w:rFonts w:ascii="Courier New" w:hAnsi="Courier New"/>
        </w:rPr>
        <w:t>handler</w:t>
      </w:r>
      <w:r>
        <w:t xml:space="preserve">(전역 예외 처리), </w:t>
      </w:r>
      <w:r>
        <w:rPr>
          <w:rFonts w:ascii="Courier New" w:hAnsi="Courier New"/>
        </w:rPr>
        <w:t>auth</w:t>
      </w:r>
      <w:r>
        <w:t xml:space="preserve">(인증 주체), </w:t>
      </w:r>
      <w:r>
        <w:rPr>
          <w:rFonts w:ascii="Courier New" w:hAnsi="Courier New"/>
        </w:rPr>
        <w:t>filter</w:t>
      </w:r>
      <w:r>
        <w:t>·</w:t>
      </w:r>
      <w:r>
        <w:rPr>
          <w:rFonts w:ascii="Courier New" w:hAnsi="Courier New"/>
        </w:rPr>
        <w:t>interceptor</w:t>
      </w:r>
      <w:r>
        <w:t xml:space="preserve">(요청 전처리), </w:t>
      </w:r>
      <w:r>
        <w:rPr>
          <w:rFonts w:ascii="Courier New" w:hAnsi="Courier New"/>
        </w:rPr>
        <w:t>constants</w:t>
      </w:r>
      <w:r>
        <w:t xml:space="preserve">(공통 상수), </w:t>
      </w:r>
      <w:r>
        <w:rPr>
          <w:rFonts w:ascii="Courier New" w:hAnsi="Courier New"/>
        </w:rPr>
        <w:t>utils</w:t>
      </w:r>
      <w:r>
        <w:t xml:space="preserve">, </w:t>
      </w:r>
      <w:r>
        <w:rPr>
          <w:rFonts w:ascii="Courier New" w:hAnsi="Courier New"/>
        </w:rPr>
        <w:t>view</w:t>
      </w:r>
      <w:r>
        <w:t xml:space="preserve">(화면 라우팅 전용 컨트롤러), </w:t>
      </w:r>
      <w:r>
        <w:rPr>
          <w:rFonts w:ascii="Courier New" w:hAnsi="Courier New"/>
        </w:rPr>
        <w:t>file</w:t>
      </w:r>
      <w:r>
        <w:t>(업로드 유틸)을 배치했다.</w:t>
      </w:r>
    </w:p>
    <w:p>
      <w:pPr>
        <w:spacing w:before="200" w:after="40"/>
      </w:pPr>
      <w:r>
        <w:rPr>
          <w:b/>
        </w:rPr>
        <w:t>2. 기술 스택 선정 및 의존성 구성</w:t>
      </w:r>
    </w:p>
    <w:p>
      <w:r>
        <w:t xml:space="preserve">프레임워크는 Spring Boot를 사용하고, 화면은 Thymeleaf 서버 사이드 렌더링을 기본으로 한다. SPA(React 등)를 쓰지 않은 이유는 관리자 화면이 대부분 목록·폼 위주의 CRUD이고, 학생 화면 역시 단계별 페이지 이동이 명확해 클라이언트 상태 관리의 복잡도를 감수할 이유가 없었기 때문이다. 다만 학생 화면 중 추천 카드 영역과 문제풀이 화면은 동적 갱신이 필요해 해당 부분만 JS </w:t>
      </w:r>
      <w:r>
        <w:rPr>
          <w:rFonts w:ascii="Courier New" w:hAnsi="Courier New"/>
        </w:rPr>
        <w:t>fetch</w:t>
      </w:r>
      <w:r>
        <w:t xml:space="preserve"> 기반으로 구성하는 혼합 방식을 취했다.</w:t>
      </w:r>
    </w:p>
    <w:p>
      <w:r>
        <w:t>영속성 계층은 MyBatis 단일 스택으로 결정했다. 본 시스템의 핵심인 도서 추천 로직(16장)은 학생–센터–재고–우선순위 4개 테이블을 조인하면서 조건부 분기가 들어가는 복잡한 쿼리를 필요로 하는데, 이런 쿼리는 JPA로 표현할 때 가독성과 튜닝 가능성이 모두 떨어진다. XML 매퍼에 SQL을 그대로 두면 후임자가 쿼리를 직접 읽고 수정할 수 있다는 인수인계 측면의 이점도 고려했다.</w:t>
      </w:r>
    </w:p>
    <w:p>
      <w:r>
        <w:t>운영 DB는 기존 사내 시스템과의 연속성을 위해 MS SQL Server(</w:t>
      </w:r>
      <w:r>
        <w:rPr>
          <w:rFonts w:ascii="Courier New" w:hAnsi="Courier New"/>
        </w:rPr>
        <w:t>mssql-jdbc</w:t>
      </w:r>
      <w:r>
        <w:t>)를 사용한다. 실시간 모니터링 기능(29~35장)을 위해 Firebase Admin SDK를 추가했으며, 이는 관리자 화면이 폴링 없이 학생의 입실·진행 상태를 즉시 반영받도록 하기 위한 것이다.</w:t>
      </w:r>
    </w:p>
    <w:p>
      <w:pPr>
        <w:spacing w:before="200" w:after="40"/>
      </w:pPr>
      <w:r>
        <w:rPr>
          <w:b/>
        </w:rPr>
        <w:t>3. 멀티 프로파일 및 DB 초기화 전략</w:t>
      </w:r>
    </w:p>
    <w:p>
      <w:r>
        <w:rPr>
          <w:rFonts w:ascii="Courier New" w:hAnsi="Courier New"/>
        </w:rPr>
        <w:t>application-dev.yml</w:t>
      </w:r>
      <w:r>
        <w:t xml:space="preserve">에는 </w:t>
      </w:r>
      <w:r>
        <w:rPr>
          <w:rFonts w:ascii="Courier New" w:hAnsi="Courier New"/>
        </w:rPr>
        <w:t>spring.sql.init.mode: always</w:t>
      </w:r>
      <w:r>
        <w:t xml:space="preserve">를 설정해 애플리케이션이 기동될 때마다 </w:t>
      </w:r>
      <w:r>
        <w:rPr>
          <w:rFonts w:ascii="Courier New" w:hAnsi="Courier New"/>
        </w:rPr>
        <w:t>schema.sql</w:t>
      </w:r>
      <w:r>
        <w:t xml:space="preserve">과 </w:t>
      </w:r>
      <w:r>
        <w:rPr>
          <w:rFonts w:ascii="Courier New" w:hAnsi="Courier New"/>
        </w:rPr>
        <w:t>data.sql</w:t>
      </w:r>
      <w:r>
        <w:t>이 자동 실행되도록 했다. 개발 중 스키마가 자주 바뀌는 상황에서 매번 수동으로 DDL을 적용하는 부담을 없애기 위한 조치다. 다만 이 전략은 이후 도서·문제은행 데이터가 수천 행 규모로 커지면서 기동 시간 문제를 유발했고, 테이블별로 리셋 여부를 나누는 방식으로 재조정되었다(9장, 28장).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스프링부트 초기 설정 (2/3) — 보안 및 예외 처리 설계</w:t>
            </w:r>
          </w:p>
        </w:tc>
      </w:tr>
      <w:tr>
        <w:tc>
          <w:tcPr>
            <w:tcW w:type="dxa" w:w="4986"/>
            <w:shd w:val="clear" w:color="auto" w:fill="F2F2F2"/>
          </w:tcPr>
          <w:p>
            <w:r/>
            <w:r>
              <w:rPr>
                <w:b/>
              </w:rPr>
              <w:t>내 용</w:t>
            </w:r>
          </w:p>
        </w:tc>
        <w:tc>
          <w:tcPr>
            <w:tcW w:type="dxa" w:w="4986"/>
          </w:tcPr>
          <w:p>
            <w:r/>
            <w:r>
              <w:t>1. 학생/관리자 이원화 인증 정책</w:t>
            </w:r>
          </w:p>
          <w:p>
            <w:r>
              <w:t>2. 전역 예외 처리 구조</w:t>
            </w:r>
          </w:p>
          <w:p>
            <w:r>
              <w:t>3. HTTP 상태 코드별 예외 클래스 계층</w:t>
            </w:r>
          </w:p>
        </w:tc>
      </w:tr>
    </w:tbl>
    <w:p/>
    <w:p>
      <w:pPr>
        <w:spacing w:before="200" w:after="40"/>
      </w:pPr>
      <w:r>
        <w:rPr>
          <w:b/>
        </w:rPr>
        <w:t>1. 학생/관리자 이원화 인증 정책</w:t>
      </w:r>
    </w:p>
    <w:p>
      <w:r>
        <w:t xml:space="preserve">본 시스템은 성격이 전혀 다른 두 종류의 사용자를 동시에 다룬다. 하나는 센터에 방문한 초등학생이 태블릿으로 접속하는 학생 화면이고, 다른 하나는 센터 직원·본사 관리자가 PC로 접속하는 관리자 화면이다. 두 사용자군은 인증 강도, 세션 유지 시간, 접근 가능 경로가 모두 달라야 하므로 </w:t>
      </w:r>
      <w:r>
        <w:rPr>
          <w:rFonts w:ascii="Courier New" w:hAnsi="Courier New"/>
        </w:rPr>
        <w:t>SecurityConfig</w:t>
      </w:r>
      <w:r>
        <w:t>에서 경로 기반으로 정책을 이원화했다.</w:t>
      </w:r>
    </w:p>
    <w:p>
      <w:r>
        <w:t>학생 인증은 아이디·비밀번호가 아니라 학생에게 발급된 앱 아이디(appId) 하나만으로 로그인하는 방식이다. 초등 저학년이 사용자이므로 복잡한 자격 증명을 요구할 수 없고, 물리적으로 센터 내부에서만 접속한다는 전제가 있어 보안 요구 수준을 낮출 수 있었다. 반면 관리자 화면은 센터 코드와 권한 등급에 따라 조회 범위가 달라지므로(35장의 센터별 스코핑 참조) 정식 로그인 세션을 요구한다.</w:t>
      </w:r>
    </w:p>
    <w:p>
      <w:pPr>
        <w:spacing w:before="80" w:after="40"/>
      </w:pPr>
      <w:r>
        <w:rPr>
          <w:b/>
          <w:color w:val="1F4E79"/>
        </w:rPr>
        <w:t xml:space="preserve">📷 코드 캡쳐: </w:t>
      </w:r>
      <w:r>
        <w:rPr>
          <w:rFonts w:ascii="Courier New" w:hAnsi="Courier New"/>
          <w:b/>
          <w:color w:val="1F4E79"/>
        </w:rPr>
        <w:t>_core/config/SecurityConfig.java</w:t>
      </w:r>
      <w:r>
        <w:rPr>
          <w:b/>
          <w:color w:val="1F4E79"/>
        </w:rPr>
        <w:t xml:space="preserve"> — </w:t>
      </w:r>
      <w:r>
        <w:rPr>
          <w:rFonts w:ascii="Courier New" w:hAnsi="Courier New"/>
          <w:b/>
          <w:color w:val="1F4E79"/>
        </w:rPr>
        <w:t>SecurityFilterChain</w:t>
      </w:r>
      <w:r>
        <w:rPr>
          <w:b/>
          <w:color w:val="1F4E79"/>
        </w:rPr>
        <w:t xml:space="preserve"> 빈 정의부</w:t>
      </w:r>
    </w:p>
    <w:p>
      <w:r>
        <w:t xml:space="preserve">학생용 API인 </w:t>
      </w:r>
      <w:r>
        <w:rPr>
          <w:rFonts w:ascii="Courier New" w:hAnsi="Courier New"/>
        </w:rPr>
        <w:t>/clinic/recommend</w:t>
      </w:r>
      <w:r>
        <w:t xml:space="preserve">, </w:t>
      </w:r>
      <w:r>
        <w:rPr>
          <w:rFonts w:ascii="Courier New" w:hAnsi="Courier New"/>
        </w:rPr>
        <w:t>/clinic/quiz/submit</w:t>
      </w:r>
      <w:r>
        <w:t xml:space="preserve">은 CSRF 예외 및 </w:t>
      </w:r>
      <w:r>
        <w:rPr>
          <w:rFonts w:ascii="Courier New" w:hAnsi="Courier New"/>
        </w:rPr>
        <w:t>permitAll</w:t>
      </w:r>
      <w:r>
        <w:t xml:space="preserve"> 대상으로 등록했다. 학생 화면은 PWA로 배포되어 홈 화면에서 독립 실행되는데, 이 환경에서 CSRF 토큰을 세션과 함께 유지하는 것이 브라우저별로 불안정했기 때문이다. 대신 해당 API는 요청 본문의 studentId를 서버에서 실재 여부와 소속 센터까지 검증하도록 하여 무분별한 호출을 차단한다.</w:t>
      </w:r>
    </w:p>
    <w:p>
      <w:pPr>
        <w:spacing w:before="200" w:after="40"/>
      </w:pPr>
      <w:r>
        <w:rPr>
          <w:b/>
        </w:rPr>
        <w:t>2. 전역 예외 처리 구조</w:t>
      </w:r>
    </w:p>
    <w:p>
      <w:r>
        <w:t xml:space="preserve">예외 처리는 </w:t>
      </w:r>
      <w:r>
        <w:rPr>
          <w:rFonts w:ascii="Courier New" w:hAnsi="Courier New"/>
        </w:rPr>
        <w:t>@RestControllerAdvice</w:t>
      </w:r>
      <w:r>
        <w:t xml:space="preserve"> 기반의 </w:t>
      </w:r>
      <w:r>
        <w:rPr>
          <w:rFonts w:ascii="Courier New" w:hAnsi="Courier New"/>
        </w:rPr>
        <w:t>GlobalExceptionHandler</w:t>
      </w:r>
      <w:r>
        <w:t xml:space="preserve"> 한 곳으로 집중시켰다. 이렇게 한 가장 큰 이유는 학생 화면의 오류 메시지 품질 때문이다. 초등학생이 사용하는 화면에서 "500 Internal Server Error"나 스택트레이스가 노출되면 학생이 상황을 이해할 수 없고 센터 직원이 매번 개입해야 한다. 따라서 모든 예외를 한 지점에서 가로채, 학생이 읽고 다음 행동을 판단할 수 있는 문장으로 변환하도록 했다.</w:t>
      </w:r>
    </w:p>
    <w:p>
      <w:r>
        <w:t>실제로 도서 추천 API에서는 "추천할 수 있는 도서가 더 이상 없습니다", "학생의 소속 센터를 찾을 수 없습니다"처럼 원인을 특정할 수 있는 메시지를 반환하며, 이는 19장의 예외 시나리오 검증에서 실제로 확인되었다. 관리자 화면 예외는 개발자가 원인을 추적할 수 있도록 상대적으로 기술적인 정보를 포함한다.</w:t>
      </w:r>
    </w:p>
    <w:p>
      <w:pPr>
        <w:spacing w:before="200" w:after="40"/>
      </w:pPr>
      <w:r>
        <w:rPr>
          <w:b/>
        </w:rPr>
        <w:t>3. HTTP 상태 코드별 예외 클래스 계층</w:t>
      </w:r>
    </w:p>
    <w:p>
      <w:r>
        <w:rPr>
          <w:rFonts w:ascii="Courier New" w:hAnsi="Courier New"/>
        </w:rPr>
        <w:t>Exception400</w:t>
      </w:r>
      <w:r>
        <w:t xml:space="preserve">(잘못된 요청), </w:t>
      </w:r>
      <w:r>
        <w:rPr>
          <w:rFonts w:ascii="Courier New" w:hAnsi="Courier New"/>
        </w:rPr>
        <w:t>Exception401</w:t>
      </w:r>
      <w:r>
        <w:t xml:space="preserve">(미인증), </w:t>
      </w:r>
      <w:r>
        <w:rPr>
          <w:rFonts w:ascii="Courier New" w:hAnsi="Courier New"/>
        </w:rPr>
        <w:t>Exception403</w:t>
      </w:r>
      <w:r>
        <w:t xml:space="preserve">(권한 없음), </w:t>
      </w:r>
      <w:r>
        <w:rPr>
          <w:rFonts w:ascii="Courier New" w:hAnsi="Courier New"/>
        </w:rPr>
        <w:t>Exception404</w:t>
      </w:r>
      <w:r>
        <w:t xml:space="preserve">(대상 없음), </w:t>
      </w:r>
      <w:r>
        <w:rPr>
          <w:rFonts w:ascii="Courier New" w:hAnsi="Courier New"/>
        </w:rPr>
        <w:t>Exception405</w:t>
      </w:r>
      <w:r>
        <w:t xml:space="preserve">, </w:t>
      </w:r>
      <w:r>
        <w:rPr>
          <w:rFonts w:ascii="Courier New" w:hAnsi="Courier New"/>
        </w:rPr>
        <w:t>Exception500</w:t>
      </w:r>
      <w:r>
        <w:t xml:space="preserve"> 6종을 정의하고, 각 클래스가 응답 바디를 구성하는 </w:t>
      </w:r>
      <w:r>
        <w:rPr>
          <w:rFonts w:ascii="Courier New" w:hAnsi="Courier New"/>
        </w:rPr>
        <w:t>body()</w:t>
      </w:r>
      <w:r>
        <w:t xml:space="preserve">와 상태 코드를 반환하는 </w:t>
      </w:r>
      <w:r>
        <w:rPr>
          <w:rFonts w:ascii="Courier New" w:hAnsi="Courier New"/>
        </w:rPr>
        <w:t>status()</w:t>
      </w:r>
      <w:r>
        <w:t>를 구현하도록 통일했다. 서비스 계층에서는 상황에 맞는 예외를 던지기만 하면 응답 형태가 자동으로 일관되게 만들어진다.</w:t>
      </w:r>
    </w:p>
    <w:p>
      <w:r>
        <w:t>이 구조의 실효성은 도서 추천 로직에서 드러났다. 추천 실패는 원인이 여러 가지인데(학생이 존재하지 않음, 센터에 재고가 없음, 파라미터가 비어 있음), 각각을 404·404·400으로 명확히 구분해 던짐으로써 클라이언트가 상황별로 다른 안내를 표시할 수 있게 되었다.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스프링부트 초기 설정 (3/3) — 화면 라우팅 및 공통 유틸</w:t>
            </w:r>
          </w:p>
        </w:tc>
      </w:tr>
      <w:tr>
        <w:tc>
          <w:tcPr>
            <w:tcW w:type="dxa" w:w="4986"/>
            <w:shd w:val="clear" w:color="auto" w:fill="F2F2F2"/>
          </w:tcPr>
          <w:p>
            <w:r/>
            <w:r>
              <w:rPr>
                <w:b/>
              </w:rPr>
              <w:t>내 용</w:t>
            </w:r>
          </w:p>
        </w:tc>
        <w:tc>
          <w:tcPr>
            <w:tcW w:type="dxa" w:w="4986"/>
          </w:tcPr>
          <w:p>
            <w:r/>
            <w:r>
              <w:t>1. 뷰 컨트롤러 분리 원칙</w:t>
            </w:r>
          </w:p>
          <w:p>
            <w:r>
              <w:t>2. 파일 업로드 및 정적 자원 처리</w:t>
            </w:r>
          </w:p>
          <w:p>
            <w:r>
              <w:t>3. 공통 상수 관리</w:t>
            </w:r>
          </w:p>
        </w:tc>
      </w:tr>
    </w:tbl>
    <w:p/>
    <w:p>
      <w:pPr>
        <w:spacing w:before="200" w:after="40"/>
      </w:pPr>
      <w:r>
        <w:rPr>
          <w:b/>
        </w:rPr>
        <w:t>1. 뷰 컨트롤러 분리 원칙</w:t>
      </w:r>
    </w:p>
    <w:p>
      <w:r>
        <w:t xml:space="preserve">화면을 반환하는 컨트롤러와 데이터를 반환하는 REST 컨트롤러를 물리적으로 분리했다. 화면 라우팅은 </w:t>
      </w:r>
      <w:r>
        <w:rPr>
          <w:rFonts w:ascii="Courier New" w:hAnsi="Courier New"/>
        </w:rPr>
        <w:t>_core/view</w:t>
      </w:r>
      <w:r>
        <w:t xml:space="preserve"> 패키지의 </w:t>
      </w:r>
      <w:r>
        <w:rPr>
          <w:rFonts w:ascii="Courier New" w:hAnsi="Courier New"/>
        </w:rPr>
        <w:t>AdminViewController</w:t>
      </w:r>
      <w:r>
        <w:t xml:space="preserve">, </w:t>
      </w:r>
      <w:r>
        <w:rPr>
          <w:rFonts w:ascii="Courier New" w:hAnsi="Courier New"/>
        </w:rPr>
        <w:t>StudentViewController</w:t>
      </w:r>
      <w:r>
        <w:t>가 전담하고, 도메인 패키지의 컨트롤러는 JSON만 반환한다.</w:t>
      </w:r>
    </w:p>
    <w:p>
      <w:r>
        <w:t>이렇게 나눈 이유는 화면 구성이 개발 과정에서 가장 자주 바뀌는 부분이기 때문이다. 관리자 사이드바에 화면이 하나 추가될 때마다 도메인 컨트롤러를 건드리는 대신 뷰 컨트롤러 한 파일만 수정하면 되고, 반대로 API 스펙이 바뀌어도 화면 라우팅은 영향받지 않는다. 관리자 화면 11개가 모두 오픈 필수 범위로 확정되면서(52장 관련) 이 분리는 실제로 유효하게 작동했다.</w:t>
      </w:r>
    </w:p>
    <w:p>
      <w:pPr>
        <w:spacing w:before="80" w:after="40"/>
      </w:pPr>
      <w:r>
        <w:rPr>
          <w:b/>
          <w:color w:val="1F4E79"/>
        </w:rPr>
        <w:t xml:space="preserve">📷 코드 캡쳐: </w:t>
      </w:r>
      <w:r>
        <w:rPr>
          <w:rFonts w:ascii="Courier New" w:hAnsi="Courier New"/>
          <w:b/>
          <w:color w:val="1F4E79"/>
        </w:rPr>
        <w:t>_core/view/AdminViewController.java</w:t>
      </w:r>
      <w:r>
        <w:rPr>
          <w:b/>
          <w:color w:val="1F4E79"/>
        </w:rPr>
        <w:t xml:space="preserve"> — 사이드바 화면별 매핑 목록</w:t>
      </w:r>
    </w:p>
    <w:p>
      <w:pPr>
        <w:spacing w:before="200" w:after="40"/>
      </w:pPr>
      <w:r>
        <w:rPr>
          <w:b/>
        </w:rPr>
        <w:t>2. 파일 업로드 및 정적 자원 처리</w:t>
      </w:r>
    </w:p>
    <w:p>
      <w:r>
        <w:t xml:space="preserve">도서 표지 이미지 업로드를 위해 </w:t>
      </w:r>
      <w:r>
        <w:rPr>
          <w:rFonts w:ascii="Courier New" w:hAnsi="Courier New"/>
        </w:rPr>
        <w:t>_core/file</w:t>
      </w:r>
      <w:r>
        <w:t xml:space="preserve">에 저장 유틸을 두었다. 파일명은 업로드 시각 기반으로 재생성하는데, 동일한 표지 파일명을 가진 도서가 여러 건 등록될 때 덮어쓰기가 발생하는 것을 막기 위함이다. 저장된 이미지는 </w:t>
      </w:r>
      <w:r>
        <w:rPr>
          <w:rFonts w:ascii="Courier New" w:hAnsi="Courier New"/>
        </w:rPr>
        <w:t>WebConfig</w:t>
      </w:r>
      <w:r>
        <w:t xml:space="preserve">의 리소스 핸들러를 통해 </w:t>
      </w:r>
      <w:r>
        <w:rPr>
          <w:rFonts w:ascii="Courier New" w:hAnsi="Courier New"/>
        </w:rPr>
        <w:t>/images/**</w:t>
      </w:r>
      <w:r>
        <w:t xml:space="preserve"> 경로로 서빙된다.</w:t>
      </w:r>
    </w:p>
    <w:p>
      <w:pPr>
        <w:spacing w:before="200" w:after="40"/>
      </w:pPr>
      <w:r>
        <w:rPr>
          <w:b/>
        </w:rPr>
        <w:t>3. 공통 상수 관리</w:t>
      </w:r>
    </w:p>
    <w:p>
      <w:r>
        <w:t xml:space="preserve">학년 코드와 시간 슬롯처럼 여러 도메인에서 반복 참조되는 값은 </w:t>
      </w:r>
      <w:r>
        <w:rPr>
          <w:rFonts w:ascii="Courier New" w:hAnsi="Courier New"/>
        </w:rPr>
        <w:t>_core/constants</w:t>
      </w:r>
      <w:r>
        <w:t xml:space="preserve">에 모았다. 특히 학년 코드는 </w:t>
      </w:r>
      <w:r>
        <w:rPr>
          <w:rFonts w:ascii="Courier New" w:hAnsi="Courier New"/>
        </w:rPr>
        <w:t>erp_bookstore_code(gubun='S')</w:t>
      </w:r>
      <w:r>
        <w:t xml:space="preserve"> 체계를 따라 '01'(초1)부터 '07'(중등)까지 문자열로 관리하는데, 도서 추천의 학년 상향 fallback 로직(16장)에서 이 코드를 숫자로 변환해 증가시키는 연산이 필요하므로 변환 규칙 자체를 상수와 함께 관리하도록 했다.</w:t>
      </w:r>
    </w:p>
    <w:p>
      <w:r>
        <w:t>시간 슬롯('1'~'4', 즉 1~4교시)은 이후 클리닉 예약 테이블과 실시간 모니터링 화면이 동일한 값을 공유해야 하는 제약(32장)이 있어, 초기부터 상수화해 둔 것이 이후 불일치를 예방하는 역할을 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도메인 모델 설계 (1/2) — 학생·센터·도서 엔티티</w:t>
            </w:r>
          </w:p>
        </w:tc>
      </w:tr>
      <w:tr>
        <w:tc>
          <w:tcPr>
            <w:tcW w:type="dxa" w:w="4986"/>
            <w:shd w:val="clear" w:color="auto" w:fill="F2F2F2"/>
          </w:tcPr>
          <w:p>
            <w:r/>
            <w:r>
              <w:rPr>
                <w:b/>
              </w:rPr>
              <w:t>내 용</w:t>
            </w:r>
          </w:p>
        </w:tc>
        <w:tc>
          <w:tcPr>
            <w:tcW w:type="dxa" w:w="4986"/>
          </w:tcPr>
          <w:p>
            <w:r/>
            <w:r>
              <w:t>1. 학생·센터 마스터 설계</w:t>
            </w:r>
          </w:p>
          <w:p>
            <w:r>
              <w:t>2. 도서 카탈로그 메타데이터 설계</w:t>
            </w:r>
          </w:p>
          <w:p>
            <w:r>
              <w:t>3. 센터별 재고 모델</w:t>
            </w:r>
          </w:p>
        </w:tc>
      </w:tr>
    </w:tbl>
    <w:p/>
    <w:p>
      <w:pPr>
        <w:spacing w:before="200" w:after="40"/>
      </w:pPr>
      <w:r>
        <w:rPr>
          <w:b/>
        </w:rPr>
        <w:t>1. 학생·센터 마스터 설계</w:t>
      </w:r>
    </w:p>
    <w:p>
      <w:r>
        <w:t>학생(</w:t>
      </w:r>
      <w:r>
        <w:rPr>
          <w:rFonts w:ascii="Courier New" w:hAnsi="Courier New"/>
        </w:rPr>
        <w:t>erp_student</w:t>
      </w:r>
      <w:r>
        <w:t>)은 소속 센터 코드(</w:t>
      </w:r>
      <w:r>
        <w:rPr>
          <w:rFonts w:ascii="Courier New" w:hAnsi="Courier New"/>
        </w:rPr>
        <w:t>center_code</w:t>
      </w:r>
      <w:r>
        <w:t>)와 학년(</w:t>
      </w:r>
      <w:r>
        <w:rPr>
          <w:rFonts w:ascii="Courier New" w:hAnsi="Courier New"/>
        </w:rPr>
        <w:t>grade_key</w:t>
      </w:r>
      <w:r>
        <w:t>) 두 값을 필수로 갖는다. 이 두 값이 본 시스템의 거의 모든 조회에 관여하는데, 센터 코드는 "어떤 실물 도서를 빌릴 수 있는가"를, 학년은 "어떤 난이도의 책을 추천받는가"를 결정하기 때문이다.</w:t>
      </w:r>
    </w:p>
    <w:p>
      <w:r>
        <w:t>특히 센터 코드가 중요한 것은 본 시스템이 온라인 콘텐츠 서비스가 아니라 실물 도서 대여를 전제로 한 오프라인 연계 서비스이기 때문이다. 학생이 아무리 특정 도서를 원해도 자기가 다니는 센터에 그 책의 실물이 없으면 추천 대상이 될 수 없다. 이 제약은 이후 추천 알고리즘의 2번 규칙으로 명문화되었다.</w:t>
      </w:r>
    </w:p>
    <w:p>
      <w:pPr>
        <w:spacing w:before="200" w:after="40"/>
      </w:pPr>
      <w:r>
        <w:rPr>
          <w:b/>
        </w:rPr>
        <w:t>2. 도서 카탈로그 메타데이터 설계</w:t>
      </w:r>
    </w:p>
    <w:p>
      <w:r>
        <w:t>도서 카탈로그(</w:t>
      </w:r>
      <w:r>
        <w:rPr>
          <w:rFonts w:ascii="Courier New" w:hAnsi="Courier New"/>
        </w:rPr>
        <w:t>erp_bookstore_content</w:t>
      </w:r>
      <w:r>
        <w:t>)에는 제목·저자 같은 기본 정보 외에 분류(</w:t>
      </w:r>
      <w:r>
        <w:rPr>
          <w:rFonts w:ascii="Courier New" w:hAnsi="Courier New"/>
        </w:rPr>
        <w:t>content_type</w:t>
      </w:r>
      <w:r>
        <w:t>), 장르(</w:t>
      </w:r>
      <w:r>
        <w:rPr>
          <w:rFonts w:ascii="Courier New" w:hAnsi="Courier New"/>
        </w:rPr>
        <w:t>genre</w:t>
      </w:r>
      <w:r>
        <w:t>), 수상정보, 교과 수록 정보, 추천기관, 키워드 태그를 컬럼으로 두었다. 이 메타데이터는 두 가지 목적을 갖는다.</w:t>
      </w:r>
    </w:p>
    <w:p>
      <w:r>
        <w:t>첫째는 학생 화면에서 추천 도서의 가치를 설명하기 위한 것이다. "이 책은 ○○상 수상작이며 △△ 교과에 수록되었습니다"라는 정보가 학생과 학부모에게 추천의 신뢰도를 준다. 둘째이자 더 중요한 목적은 추천 알고리즘의 다양성 확보다. 분류와 장르 두 값을 직전 추천 도서와 비교해 동일하면 제외하는 규칙(16장)이 이 컬럼들 위에서 동작하며, 이는 학생이 비슷한 성격의 책만 연속으로 받는 것을 방지한다.</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erp_bookstore_content</w:t>
      </w:r>
      <w:r>
        <w:rPr>
          <w:b/>
          <w:color w:val="1F4E79"/>
        </w:rPr>
        <w:t xml:space="preserve"> 테이블 정의(메타데이터 컬럼 포함)</w:t>
      </w:r>
    </w:p>
    <w:p>
      <w:pPr>
        <w:spacing w:before="200" w:after="40"/>
      </w:pPr>
      <w:r>
        <w:rPr>
          <w:b/>
        </w:rPr>
        <w:t>3. 센터별 재고 모델</w:t>
      </w:r>
    </w:p>
    <w:p>
      <w:r>
        <w:t xml:space="preserve">재고는 </w:t>
      </w:r>
      <w:r>
        <w:rPr>
          <w:rFonts w:ascii="Courier New" w:hAnsi="Courier New"/>
        </w:rPr>
        <w:t>erp_bookstore_item</w:t>
      </w:r>
      <w:r>
        <w:t xml:space="preserve">(도서 개별 실물)과 </w:t>
      </w:r>
      <w:r>
        <w:rPr>
          <w:rFonts w:ascii="Courier New" w:hAnsi="Courier New"/>
        </w:rPr>
        <w:t>erp_bookstore_item_center</w:t>
      </w:r>
      <w:r>
        <w:t>(센터별 보유 현황)로 나누어 관리한다. 후자에는 총 보유 수량(</w:t>
      </w:r>
      <w:r>
        <w:rPr>
          <w:rFonts w:ascii="Courier New" w:hAnsi="Courier New"/>
        </w:rPr>
        <w:t>total_qty</w:t>
      </w:r>
      <w:r>
        <w:t>)과 현재 대여 중인 수량(</w:t>
      </w:r>
      <w:r>
        <w:rPr>
          <w:rFonts w:ascii="Courier New" w:hAnsi="Courier New"/>
        </w:rPr>
        <w:t>loaned_qty</w:t>
      </w:r>
      <w:r>
        <w:t>)을 별도 컬럼으로 두고, 대여 가능 재고를 두 값의 차로 계산하는 구조를 택했다.</w:t>
      </w:r>
    </w:p>
    <w:p>
      <w:r>
        <w:t xml:space="preserve">가용 재고를 직접 컬럼으로 두지 않고 계산하도록 한 것은 데이터 정합성 때문이다. 대여와 반납이 동시에 일어날 때 가용 수량 컬럼을 직접 증감하면 경합 상황에서 값이 틀어질 수 있지만, </w:t>
      </w:r>
      <w:r>
        <w:rPr>
          <w:rFonts w:ascii="Courier New" w:hAnsi="Courier New"/>
        </w:rPr>
        <w:t>loaned_qty</w:t>
      </w:r>
      <w:r>
        <w:t>만 조건부로 증가시키고 총량은 고정값으로 두면 "총량을 초과하는 대여"가 SQL 레벨에서 원천 차단된다. 이 설계는 17장의 동시성 방어 로직으로 이어진다.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도메인 모델 설계 (2/2) — 매퍼 구조 및 계층 규약</w:t>
            </w:r>
          </w:p>
        </w:tc>
      </w:tr>
      <w:tr>
        <w:tc>
          <w:tcPr>
            <w:tcW w:type="dxa" w:w="4986"/>
            <w:shd w:val="clear" w:color="auto" w:fill="F2F2F2"/>
          </w:tcPr>
          <w:p>
            <w:r/>
            <w:r>
              <w:rPr>
                <w:b/>
              </w:rPr>
              <w:t>내 용</w:t>
            </w:r>
          </w:p>
        </w:tc>
        <w:tc>
          <w:tcPr>
            <w:tcW w:type="dxa" w:w="4986"/>
          </w:tcPr>
          <w:p>
            <w:r/>
            <w:r>
              <w:t>1. 매퍼 XML 분리 규칙</w:t>
            </w:r>
          </w:p>
          <w:p>
            <w:r>
              <w:t>2. 계층 간 역할 규약</w:t>
            </w:r>
          </w:p>
          <w:p>
            <w:r>
              <w:t>3. DTO 명명 및 배치 규약</w:t>
            </w:r>
          </w:p>
        </w:tc>
      </w:tr>
    </w:tbl>
    <w:p/>
    <w:p>
      <w:pPr>
        <w:spacing w:before="200" w:after="40"/>
      </w:pPr>
      <w:r>
        <w:rPr>
          <w:b/>
        </w:rPr>
        <w:t>1. 매퍼 XML 분리 규칙</w:t>
      </w:r>
    </w:p>
    <w:p>
      <w:r>
        <w:t xml:space="preserve">MyBatis 매퍼 XML은 </w:t>
      </w:r>
      <w:r>
        <w:rPr>
          <w:rFonts w:ascii="Courier New" w:hAnsi="Courier New"/>
        </w:rPr>
        <w:t>src/main/resources/mapper/</w:t>
      </w:r>
      <w:r>
        <w:t xml:space="preserve"> 아래에 도메인별로 한 파일씩 두고, 각 파일이 동일한 이름의 Repository 인터페이스와 1:1로 대응하도록 규칙을 정했다. </w:t>
      </w:r>
      <w:r>
        <w:rPr>
          <w:rFonts w:ascii="Courier New" w:hAnsi="Courier New"/>
        </w:rPr>
        <w:t>ClinicMapper.xml</w:t>
      </w:r>
      <w:r>
        <w:t xml:space="preserve"> ↔ </w:t>
      </w:r>
      <w:r>
        <w:rPr>
          <w:rFonts w:ascii="Courier New" w:hAnsi="Courier New"/>
        </w:rPr>
        <w:t>ClinicRepository.java</w:t>
      </w:r>
      <w:r>
        <w:t xml:space="preserve"> 형태다.</w:t>
      </w:r>
    </w:p>
    <w:p>
      <w:r>
        <w:t xml:space="preserve">파일을 잘게 쪼개지 않고 도메인 단위로 묶은 것은, 하나의 도메인 안에서 여러 쿼리가 같은 조인 구조를 공유하는 경우가 많아 한 파일에서 함께 보는 것이 유지보수에 유리하다고 판단했기 때문이다. 실제로 </w:t>
      </w:r>
      <w:r>
        <w:rPr>
          <w:rFonts w:ascii="Courier New" w:hAnsi="Courier New"/>
        </w:rPr>
        <w:t>ClinicMapper.xml</w:t>
      </w:r>
      <w:r>
        <w:t>에는 추천 후보 조회, 대여 처리, 완독 이력 조회가 모두 학생–센터–재고 조인을 공유하고 있다.</w:t>
      </w:r>
    </w:p>
    <w:p>
      <w:pPr>
        <w:spacing w:before="200" w:after="40"/>
      </w:pPr>
      <w:r>
        <w:rPr>
          <w:b/>
        </w:rPr>
        <w:t>2. 계층 간 역할 규약</w:t>
      </w:r>
    </w:p>
    <w:p>
      <w:r>
        <w:t>Controller는 요청 파라미터 검증과 응답 변환만 담당하고 비즈니스 판단을 하지 않는다. Service는 트랜잭션 경계이자 도메인 규칙이 위치하는 곳이며, Repository는 SQL 실행만 담당한다.</w:t>
      </w:r>
    </w:p>
    <w:p>
      <w:r>
        <w:t>이 규약을 명시적으로 정한 이유는 도서 추천 로직 때문이다. 추천은 "우선순위 순으로 후보를 훑되, 조건에 맞는 것이 없으면 조건을 완화해 재시도하고, 그래도 없으면 학년을 올려 다시 시도한다"는 다단계 판단을 포함한다. 이 판단을 SQL 안에 넣으면 쿼리가 비대해지고 디버깅이 불가능해지므로, SQL은 "주어진 조건에서 후보 1건 조회"만 담당하고 재시도·완화 판단은 Service의 Java 코드에 두기로 했다. 이 분리 덕분에 이후 규칙 3~5가 실제로 동작하지 않는 상태였음을 코드 리뷰로 발견할 수 있었다(18장).</w:t>
      </w:r>
    </w:p>
    <w:p>
      <w:pPr>
        <w:spacing w:before="200" w:after="40"/>
      </w:pPr>
      <w:r>
        <w:rPr>
          <w:b/>
        </w:rPr>
        <w:t>3. DTO 명명 및 배치 규약</w:t>
      </w:r>
    </w:p>
    <w:p>
      <w:r>
        <w:t xml:space="preserve">요청·응답 객체는 각 도메인의 </w:t>
      </w:r>
      <w:r>
        <w:rPr>
          <w:rFonts w:ascii="Courier New" w:hAnsi="Courier New"/>
        </w:rPr>
        <w:t>_dto</w:t>
      </w:r>
      <w:r>
        <w:t xml:space="preserve"> 하위 패키지에 두고 </w:t>
      </w:r>
      <w:r>
        <w:rPr>
          <w:rFonts w:ascii="Courier New" w:hAnsi="Courier New"/>
        </w:rPr>
        <w:t>XxxDTO</w:t>
      </w:r>
      <w:r>
        <w:t xml:space="preserve"> 접미사로 통일했다. 엔티티를 화면에 직접 노출하지 않는 원칙을 세웠는데, 특히 문제은행 데이터의 경우 정답(</w:t>
      </w:r>
      <w:r>
        <w:rPr>
          <w:rFonts w:ascii="Courier New" w:hAnsi="Courier New"/>
        </w:rPr>
        <w:t>ans</w:t>
      </w:r>
      <w:r>
        <w:t>) 필드가 포함되어 있어 그대로 내려보내면 보안 문제가 되기 때문이다. 이 문제는 실제로 23장에서 부분적으로 해결되었으나 완전히 해소되지는 않아 잔여 과제로 남아 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데이터 관리 화면 (1/3) — 목록 및 검색</w:t>
            </w:r>
          </w:p>
        </w:tc>
      </w:tr>
      <w:tr>
        <w:tc>
          <w:tcPr>
            <w:tcW w:type="dxa" w:w="4986"/>
            <w:shd w:val="clear" w:color="auto" w:fill="F2F2F2"/>
          </w:tcPr>
          <w:p>
            <w:r/>
            <w:r>
              <w:rPr>
                <w:b/>
              </w:rPr>
              <w:t>내 용</w:t>
            </w:r>
          </w:p>
        </w:tc>
        <w:tc>
          <w:tcPr>
            <w:tcW w:type="dxa" w:w="4986"/>
          </w:tcPr>
          <w:p>
            <w:r/>
            <w:r>
              <w:t>1. 관리자 도서 목록 요구사항</w:t>
            </w:r>
          </w:p>
          <w:p>
            <w:r>
              <w:t>2. 동적 검색 조건 구현</w:t>
            </w:r>
          </w:p>
          <w:p>
            <w:r>
              <w:t>3. 페이징 처리</w:t>
            </w:r>
          </w:p>
        </w:tc>
      </w:tr>
    </w:tbl>
    <w:p/>
    <w:p>
      <w:pPr>
        <w:spacing w:before="200" w:after="40"/>
      </w:pPr>
      <w:r>
        <w:rPr>
          <w:b/>
        </w:rPr>
        <w:t>1. 관리자 도서 목록 요구사항</w:t>
      </w:r>
    </w:p>
    <w:p>
      <w:r>
        <w:t>도서 데이터 관리는 본사 담당자가 수백 권 규모의 도서를 등록·수정하는 화면이다. 이 화면의 설계에서 핵심 요구사항은 "이미 등록된 책인지 빠르게 확인할 수 있어야 한다"는 것이었다. 도서 등록은 여러 담당자가 나누어 진행하므로 중복 등록 위험이 상존한다.</w:t>
      </w:r>
    </w:p>
    <w:p>
      <w:r>
        <w:t>이 요구사항은 이후 도서 식별자 설계 논의(10장)와 직결된다. 초기에는 ISBN이 중복 판별의 기준 역할을 했으나 식별자 방식이 변경되면서 이 기능이 약화되었고, 현재까지 미해결 과제로 남아 있다(54장).</w:t>
      </w:r>
    </w:p>
    <w:p>
      <w:pPr>
        <w:spacing w:before="200" w:after="40"/>
      </w:pPr>
      <w:r>
        <w:rPr>
          <w:b/>
        </w:rPr>
        <w:t>2. 동적 검색 조건 구현</w:t>
      </w:r>
    </w:p>
    <w:p>
      <w:r>
        <w:t>제목·저자·분류·학년을 조합한 복합 검색을 MyBatis 동적 SQL(</w:t>
      </w:r>
      <w:r>
        <w:rPr>
          <w:rFonts w:ascii="Courier New" w:hAnsi="Courier New"/>
        </w:rPr>
        <w:t>&lt;where&gt;</w:t>
      </w:r>
      <w:r>
        <w:t xml:space="preserve">, </w:t>
      </w:r>
      <w:r>
        <w:rPr>
          <w:rFonts w:ascii="Courier New" w:hAnsi="Courier New"/>
        </w:rPr>
        <w:t>&lt;if&gt;</w:t>
      </w:r>
      <w:r>
        <w:t>)로 구현했다. 조건이 선택적으로 조합되는 형태라 Java에서 문자열로 쿼리를 조립하는 대신 XML의 동적 태그를 활용하는 것이 가독성 면에서 유리했다.</w:t>
      </w:r>
    </w:p>
    <w:p>
      <w:pPr>
        <w:spacing w:before="80" w:after="40"/>
      </w:pPr>
      <w:r>
        <w:rPr>
          <w:b/>
          <w:color w:val="1F4E79"/>
        </w:rPr>
        <w:t xml:space="preserve">📷 코드 캡쳐: </w:t>
      </w:r>
      <w:r>
        <w:rPr>
          <w:rFonts w:ascii="Courier New" w:hAnsi="Courier New"/>
          <w:b/>
          <w:color w:val="1F4E79"/>
        </w:rPr>
        <w:t>BookMapper.xml</w:t>
      </w:r>
      <w:r>
        <w:rPr>
          <w:b/>
          <w:color w:val="1F4E79"/>
        </w:rPr>
        <w:t xml:space="preserve"> — 동적 검색 조건(</w:t>
      </w:r>
      <w:r>
        <w:rPr>
          <w:rFonts w:ascii="Courier New" w:hAnsi="Courier New"/>
          <w:b/>
          <w:color w:val="1F4E79"/>
        </w:rPr>
        <w:t>&lt;where&gt;</w:t>
      </w:r>
      <w:r>
        <w:rPr>
          <w:b/>
          <w:color w:val="1F4E79"/>
        </w:rPr>
        <w:t>/</w:t>
      </w:r>
      <w:r>
        <w:rPr>
          <w:rFonts w:ascii="Courier New" w:hAnsi="Courier New"/>
          <w:b/>
          <w:color w:val="1F4E79"/>
        </w:rPr>
        <w:t>&lt;if&gt;</w:t>
      </w:r>
      <w:r>
        <w:rPr>
          <w:b/>
          <w:color w:val="1F4E79"/>
        </w:rPr>
        <w:t>) 블록</w:t>
      </w:r>
    </w:p>
    <w:p>
      <w:pPr>
        <w:spacing w:before="200" w:after="40"/>
      </w:pPr>
      <w:r>
        <w:rPr>
          <w:b/>
        </w:rPr>
        <w:t>3. 페이징 처리</w:t>
      </w:r>
    </w:p>
    <w:p>
      <w:r>
        <w:t>도서 건수가 수백 건 규모로 예상되어 서버 사이드 페이징을 적용했다. 전체 건수 조회 쿼리와 목록 조회 쿼리를 분리하고, 화면에서는 페이지 번호를 파라미터로 전달받는 표준적인 방식을 사용했다.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문제은행 설계 (2/3) — 기본·심화 문항 구조</w:t>
            </w:r>
          </w:p>
        </w:tc>
      </w:tr>
      <w:tr>
        <w:tc>
          <w:tcPr>
            <w:tcW w:type="dxa" w:w="4986"/>
            <w:shd w:val="clear" w:color="auto" w:fill="F2F2F2"/>
          </w:tcPr>
          <w:p>
            <w:r/>
            <w:r>
              <w:rPr>
                <w:b/>
              </w:rPr>
              <w:t>내 용</w:t>
            </w:r>
          </w:p>
        </w:tc>
        <w:tc>
          <w:tcPr>
            <w:tcW w:type="dxa" w:w="4986"/>
          </w:tcPr>
          <w:p>
            <w:r/>
            <w:r>
              <w:t>1. 문항 난이도 이원화(qlevel)</w:t>
            </w:r>
          </w:p>
          <w:p>
            <w:r>
              <w:t>2. 문항 수와 정답 구조</w:t>
            </w:r>
          </w:p>
          <w:p>
            <w:r>
              <w:t>3. 심화 문항의 미완결 상태</w:t>
            </w:r>
          </w:p>
        </w:tc>
      </w:tr>
    </w:tbl>
    <w:p/>
    <w:p>
      <w:pPr>
        <w:spacing w:before="200" w:after="40"/>
      </w:pPr>
      <w:r>
        <w:rPr>
          <w:b/>
        </w:rPr>
        <w:t>1. 문항 난이도 이원화(qlevel)</w:t>
      </w:r>
    </w:p>
    <w:p>
      <w:r>
        <w:t>문제은행(</w:t>
      </w:r>
      <w:r>
        <w:rPr>
          <w:rFonts w:ascii="Courier New" w:hAnsi="Courier New"/>
        </w:rPr>
        <w:t>erp_bookstore_itempool</w:t>
      </w:r>
      <w:r>
        <w:t xml:space="preserve">)은 도서 1권에 대해 여러 문항을 갖는 구조이며, 각 문항은 난이도 구분자 </w:t>
      </w:r>
      <w:r>
        <w:rPr>
          <w:rFonts w:ascii="Courier New" w:hAnsi="Courier New"/>
        </w:rPr>
        <w:t>qlevel</w:t>
      </w:r>
      <w:r>
        <w:t>을 갖는다. '01'은 기본 문항, '02'는 심화 문항이다.</w:t>
      </w:r>
    </w:p>
    <w:p>
      <w:r>
        <w:t>난이도를 두 단계로 나눈 것은 학습 동기 설계와 관련이 있다. 기본 문항을 통과한 학생에게 곧바로 다음 책을 주면 성취가 단발적으로 끝나지만, 심화 문항이라는 선택적 도전 과제를 제공하면 같은 책에서 한 번 더 성취를 경험할 수 있다. 이 구조는 이후 보상 체계 재편(37장)에서 심화 전용 뱃지 2종을 두는 근거가 되었다.</w:t>
      </w:r>
    </w:p>
    <w:p>
      <w:pPr>
        <w:spacing w:before="200" w:after="40"/>
      </w:pPr>
      <w:r>
        <w:rPr>
          <w:b/>
        </w:rPr>
        <w:t>2. 문항 수와 정답 구조</w:t>
      </w:r>
    </w:p>
    <w:p>
      <w:r>
        <w:t>기본 문항은 도서당 12문항 또는 15문항으로 구성한다. 각 문항은 문항 번호(</w:t>
      </w:r>
      <w:r>
        <w:rPr>
          <w:rFonts w:ascii="Courier New" w:hAnsi="Courier New"/>
        </w:rPr>
        <w:t>qnum</w:t>
      </w:r>
      <w:r>
        <w:t>), 지문, 보기, 정답(</w:t>
      </w:r>
      <w:r>
        <w:rPr>
          <w:rFonts w:ascii="Courier New" w:hAnsi="Courier New"/>
        </w:rPr>
        <w:t>ans</w:t>
      </w:r>
      <w:r>
        <w:t>)을 갖는다. 문항 수가 두 가지로 나뉜 것은 도서의 분량과 난이도에 따라 출제 담당자가 조정한 결과이며, 이 때문에 이후 채점 로직에서 합격선을 고정 숫자가 아니라 비율로 일반화할 필요가 생겼다(20장).</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erp_bookstore_itempool</w:t>
      </w:r>
      <w:r>
        <w:rPr>
          <w:b/>
          <w:color w:val="1F4E79"/>
        </w:rPr>
        <w:t xml:space="preserve"> 테이블 정의(</w:t>
      </w:r>
      <w:r>
        <w:rPr>
          <w:rFonts w:ascii="Courier New" w:hAnsi="Courier New"/>
          <w:b/>
          <w:color w:val="1F4E79"/>
        </w:rPr>
        <w:t>qlevel</w:t>
      </w:r>
      <w:r>
        <w:rPr>
          <w:b/>
          <w:color w:val="1F4E79"/>
        </w:rPr>
        <w:t xml:space="preserve">, </w:t>
      </w:r>
      <w:r>
        <w:rPr>
          <w:rFonts w:ascii="Courier New" w:hAnsi="Courier New"/>
          <w:b/>
          <w:color w:val="1F4E79"/>
        </w:rPr>
        <w:t>qnum</w:t>
      </w:r>
      <w:r>
        <w:rPr>
          <w:b/>
          <w:color w:val="1F4E79"/>
        </w:rPr>
        <w:t xml:space="preserve">, </w:t>
      </w:r>
      <w:r>
        <w:rPr>
          <w:rFonts w:ascii="Courier New" w:hAnsi="Courier New"/>
          <w:b/>
          <w:color w:val="1F4E79"/>
        </w:rPr>
        <w:t>ans</w:t>
      </w:r>
      <w:r>
        <w:rPr>
          <w:b/>
          <w:color w:val="1F4E79"/>
        </w:rPr>
        <w:t xml:space="preserve"> 컬럼)</w:t>
      </w:r>
    </w:p>
    <w:p>
      <w:pPr>
        <w:spacing w:before="200" w:after="40"/>
      </w:pPr>
      <w:r>
        <w:rPr>
          <w:b/>
        </w:rPr>
        <w:t>3. 심화 문항의 미완결 상태</w:t>
      </w:r>
    </w:p>
    <w:p>
      <w:r>
        <w:t>심화 문항은 스키마와 화면 흐름은 갖추었으나, 본 연구 기간 중 실제 시드 데이터가 한 건도 등록되지 않았다. 따라서 "심화문제 풀기" 버튼과 라우팅, 문항이 없을 때의 빈 상태 처리("이 책에 등록된 문제가 아직 없어요")까지는 검증했으나 실제 풀이 흐름 전체를 관통하는 테스트는 수행하지 못했다. 이는 콘텐츠 제작 일정에 종속된 사항으로, 데이터 등록 후 재검증이 필요한 항목으로 기록해 둔다.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도서·문제 CRUD 완료 (3/3) — 등록 폼 및 이미지 처리</w:t>
            </w:r>
          </w:p>
        </w:tc>
      </w:tr>
      <w:tr>
        <w:tc>
          <w:tcPr>
            <w:tcW w:type="dxa" w:w="4986"/>
            <w:shd w:val="clear" w:color="auto" w:fill="F2F2F2"/>
          </w:tcPr>
          <w:p>
            <w:r/>
            <w:r>
              <w:rPr>
                <w:b/>
              </w:rPr>
              <w:t>내 용</w:t>
            </w:r>
          </w:p>
        </w:tc>
        <w:tc>
          <w:tcPr>
            <w:tcW w:type="dxa" w:w="4986"/>
          </w:tcPr>
          <w:p>
            <w:r/>
            <w:r>
              <w:t>1. 도서 등록·수정 폼 구성</w:t>
            </w:r>
          </w:p>
          <w:p>
            <w:r>
              <w:t>2. 표지 이미지 업로드 처리</w:t>
            </w:r>
          </w:p>
          <w:p>
            <w:r>
              <w:t>3. 삭제 정책 — 논리 삭제 채택</w:t>
            </w:r>
          </w:p>
        </w:tc>
      </w:tr>
    </w:tbl>
    <w:p/>
    <w:p>
      <w:pPr>
        <w:spacing w:before="200" w:after="40"/>
      </w:pPr>
      <w:r>
        <w:rPr>
          <w:b/>
        </w:rPr>
        <w:t>1. 도서 등록·수정 폼 구성</w:t>
      </w:r>
    </w:p>
    <w:p>
      <w:r>
        <w:t>도서 등록 폼은 기본 정보와 메타데이터를 한 화면에서 입력하도록 구성했다. 입력 항목이 많아 화면이 길어지는 문제가 있었으나, 담당자가 도서 한 권을 등록하는 작업을 여러 단계로 나누면 중도 이탈 시 데이터가 불완전하게 남는 문제가 더 크다고 판단해 단일 폼을 유지했다.</w:t>
      </w:r>
    </w:p>
    <w:p>
      <w:pPr>
        <w:spacing w:before="200" w:after="40"/>
      </w:pPr>
      <w:r>
        <w:rPr>
          <w:b/>
        </w:rPr>
        <w:t>2. 표지 이미지 업로드 처리</w:t>
      </w:r>
    </w:p>
    <w:p>
      <w:r>
        <w:t xml:space="preserve">표지 이미지는 </w:t>
      </w:r>
      <w:r>
        <w:rPr>
          <w:rFonts w:ascii="Courier New" w:hAnsi="Courier New"/>
        </w:rPr>
        <w:t>MultipartFile</w:t>
      </w:r>
      <w:r>
        <w:t>로 수신해 서버 로컬 경로에 저장하는 방식을 택했다. 클라우드 스토리지를 쓰지 않은 것은 초기 단계에서 인프라 의존성을 늘리지 않기 위한 결정이었으나, 이후 웹호스팅 환경으로 이전할 때 정적 자원 경로를 재점검해야 하는 작업(52장)을 유발했다.</w:t>
      </w:r>
    </w:p>
    <w:p>
      <w:pPr>
        <w:spacing w:before="200" w:after="40"/>
      </w:pPr>
      <w:r>
        <w:rPr>
          <w:b/>
        </w:rPr>
        <w:t>3. 삭제 정책 — 논리 삭제 채택</w:t>
      </w:r>
    </w:p>
    <w:p>
      <w:r>
        <w:t>도서와 문항 모두 물리 삭제 대신 별도 삭제 테이블(</w:t>
      </w:r>
      <w:r>
        <w:rPr>
          <w:rFonts w:ascii="Courier New" w:hAnsi="Courier New"/>
        </w:rPr>
        <w:t>_del</w:t>
      </w:r>
      <w:r>
        <w:t xml:space="preserve"> 접미어)로 이관하는 방식을 택했다. 이미 학생에게 추천되어 대여 이력이 남은 도서를 물리 삭제하면 이력 조회가 깨지기 때문이다. 특히 완독 이력은 이후 레벨 계산의 기준이 되므로(39장), 과거 데이터가 사라지면 학생의 레벨이 소급해서 떨어지는 심각한 문제가 발생할 수 있다.</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erp_bookstore_content_del</w:t>
      </w:r>
      <w:r>
        <w:rPr>
          <w:b/>
          <w:color w:val="1F4E79"/>
        </w:rPr>
        <w:t xml:space="preserve"> 및 관련 삭제 이관 테이블 정의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2026-06-26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시딩 데이터 구조 분리 (1/2)</w:t>
            </w:r>
          </w:p>
        </w:tc>
      </w:tr>
      <w:tr>
        <w:tc>
          <w:tcPr>
            <w:tcW w:type="dxa" w:w="4986"/>
            <w:shd w:val="clear" w:color="auto" w:fill="F2F2F2"/>
          </w:tcPr>
          <w:p>
            <w:r/>
            <w:r>
              <w:rPr>
                <w:b/>
              </w:rPr>
              <w:t>내 용</w:t>
            </w:r>
          </w:p>
        </w:tc>
        <w:tc>
          <w:tcPr>
            <w:tcW w:type="dxa" w:w="4986"/>
          </w:tcPr>
          <w:p>
            <w:r/>
            <w:r>
              <w:t>1. 기동 시간 문제의 발생</w:t>
            </w:r>
          </w:p>
          <w:p>
            <w:r>
              <w:t>2. 리셋 대상과 보존 대상의 분리</w:t>
            </w:r>
          </w:p>
          <w:p>
            <w:r>
              <w:t>3. 분리에 따른 제약과 부작용</w:t>
            </w:r>
          </w:p>
        </w:tc>
      </w:tr>
    </w:tbl>
    <w:p/>
    <w:p>
      <w:pPr>
        <w:spacing w:before="200" w:after="40"/>
      </w:pPr>
      <w:r>
        <w:rPr>
          <w:b/>
        </w:rPr>
        <w:t>1. 기동 시간 문제의 발생</w:t>
      </w:r>
    </w:p>
    <w:p>
      <w:r>
        <w:t xml:space="preserve">개발 초기에는 </w:t>
      </w:r>
      <w:r>
        <w:rPr>
          <w:rFonts w:ascii="Courier New" w:hAnsi="Courier New"/>
        </w:rPr>
        <w:t>schema.sql</w:t>
      </w:r>
      <w:r>
        <w:t xml:space="preserve">이 모든 테이블을 DROP 후 재생성하고 </w:t>
      </w:r>
      <w:r>
        <w:rPr>
          <w:rFonts w:ascii="Courier New" w:hAnsi="Courier New"/>
        </w:rPr>
        <w:t>data.sql</w:t>
      </w:r>
      <w:r>
        <w:t>이 모든 초기 데이터를 삽입하는 단순한 구조였다. 그러나 문제은행 데이터가 5,918행 규모로 늘어나면서 애플리케이션 재기동마다 이 데이터를 전부 다시 삽입하는 시간이 개발 효율을 심각하게 저해하기 시작했다. 개발 도구의 핫 리로드까지 포함하면 하루에도 수십 번 재기동이 발생하는 상황이었다.</w:t>
      </w:r>
    </w:p>
    <w:p>
      <w:pPr>
        <w:spacing w:before="200" w:after="40"/>
      </w:pPr>
      <w:r>
        <w:rPr>
          <w:b/>
        </w:rPr>
        <w:t>2. 리셋 대상과 보존 대상의 분리</w:t>
      </w:r>
    </w:p>
    <w:p>
      <w:r>
        <w:t>이에 데이터를 성격에 따라 두 부류로 나누었다. 도서 카탈로그(</w:t>
      </w:r>
      <w:r>
        <w:rPr>
          <w:rFonts w:ascii="Courier New" w:hAnsi="Courier New"/>
        </w:rPr>
        <w:t>content</w:t>
      </w:r>
      <w:r>
        <w:t xml:space="preserve"> 계열), 문제은행(</w:t>
      </w:r>
      <w:r>
        <w:rPr>
          <w:rFonts w:ascii="Courier New" w:hAnsi="Courier New"/>
        </w:rPr>
        <w:t>itempool</w:t>
      </w:r>
      <w:r>
        <w:t>), 센터 마스터(</w:t>
      </w:r>
      <w:r>
        <w:rPr>
          <w:rFonts w:ascii="Courier New" w:hAnsi="Courier New"/>
        </w:rPr>
        <w:t>erp_center</w:t>
      </w:r>
      <w:r>
        <w:t>), 센터별 재고(</w:t>
      </w:r>
      <w:r>
        <w:rPr>
          <w:rFonts w:ascii="Courier New" w:hAnsi="Courier New"/>
        </w:rPr>
        <w:t>item_center</w:t>
      </w:r>
      <w:r>
        <w:t xml:space="preserve">)는 "한 번 넣으면 바뀌지 않는 기준 데이터"로 보고 리셋 대상에서 제외했다. 이들 테이블은 </w:t>
      </w:r>
      <w:r>
        <w:rPr>
          <w:rFonts w:ascii="Courier New" w:hAnsi="Courier New"/>
        </w:rPr>
        <w:t>schema.sql</w:t>
      </w:r>
      <w:r>
        <w:t xml:space="preserve">에서 DROP 구문을 주석 처리하고 </w:t>
      </w:r>
      <w:r>
        <w:rPr>
          <w:rFonts w:ascii="Courier New" w:hAnsi="Courier New"/>
        </w:rPr>
        <w:t>CREATE TABLE</w:t>
      </w:r>
      <w:r>
        <w:t xml:space="preserve">에 존재 여부 가드를 걸어, 최초 1회만 생성되고 이후에는 재기동해도 유지되도록 했다. 해당 데이터는 </w:t>
      </w:r>
      <w:r>
        <w:rPr>
          <w:rFonts w:ascii="Courier New" w:hAnsi="Courier New"/>
        </w:rPr>
        <w:t>data-books.sql</w:t>
      </w:r>
      <w:r>
        <w:t xml:space="preserve">과 </w:t>
      </w:r>
      <w:r>
        <w:rPr>
          <w:rFonts w:ascii="Courier New" w:hAnsi="Courier New"/>
        </w:rPr>
        <w:t>data-itempool.sql</w:t>
      </w:r>
      <w:r>
        <w:t>로 분리해 자동 실행 목록에서 빼고, DB 도구로 최초 1회만 수동 실행하는 절차로 전환했다.</w:t>
      </w:r>
    </w:p>
    <w:p>
      <w:r>
        <w:t xml:space="preserve">반면 학생 계정, 관리자 계정, 뱃지·레벨 정의, 테스트용 데모 데이터는 개발 중 자주 변경되고 초기화가 필요하므로 </w:t>
      </w:r>
      <w:r>
        <w:rPr>
          <w:rFonts w:ascii="Courier New" w:hAnsi="Courier New"/>
        </w:rPr>
        <w:t>data.sql</w:t>
      </w:r>
      <w:r>
        <w:t>에 남겨 매 기동 리셋되도록 유지했다.</w:t>
      </w:r>
    </w:p>
    <w:p>
      <w:pPr>
        <w:spacing w:before="80" w:after="40"/>
      </w:pPr>
      <w:r>
        <w:rPr>
          <w:b/>
          <w:color w:val="1F4E79"/>
        </w:rPr>
        <w:t xml:space="preserve">📷 코드 캡쳐: </w:t>
      </w:r>
      <w:r>
        <w:rPr>
          <w:rFonts w:ascii="Courier New" w:hAnsi="Courier New"/>
          <w:b/>
          <w:color w:val="1F4E79"/>
        </w:rPr>
        <w:t>schema.sql</w:t>
      </w:r>
      <w:r>
        <w:rPr>
          <w:b/>
          <w:color w:val="1F4E79"/>
        </w:rPr>
        <w:t xml:space="preserve"> — 리셋 제외 테이블의 존재 여부 가드 구문</w:t>
      </w:r>
    </w:p>
    <w:p>
      <w:pPr>
        <w:spacing w:before="200" w:after="40"/>
      </w:pPr>
      <w:r>
        <w:rPr>
          <w:b/>
        </w:rPr>
        <w:t>3. 분리에 따른 제약과 부작용</w:t>
      </w:r>
    </w:p>
    <w:p>
      <w:r>
        <w:t>이 분리는 부작용을 동반했다. 첫째, 센터별 재고 테이블이 센터 마스터를 외래 키로 참조하기 때문에, 재고를 리셋 제외하면 센터 마스터도 함께 제외할 수밖에 없었다. 그렇지 않으면 DROP 시 외래 키 제약 위반이 발생한다.</w:t>
      </w:r>
    </w:p>
    <w:p>
      <w:r>
        <w:t>둘째, 재고 테이블이 리셋되지 않는다는 것은 대여 카운터(</w:t>
      </w:r>
      <w:r>
        <w:rPr>
          <w:rFonts w:ascii="Courier New" w:hAnsi="Courier New"/>
        </w:rPr>
        <w:t>loaned_qty</w:t>
      </w:r>
      <w:r>
        <w:t>)가 개발 세션을 넘어 계속 누적된다는 뜻이다. 실제로 테스트 중 소진된 도서들이 재고 0 상태로 남아, 추천 결과가 "우선순위 1번 책"이 아니라 "아직 재고가 남은 다음 책"으로 나타나는 현상이 관찰되었고, 이를 로직 버그로 오인해 원인 파악에 시간을 소모한 사례가 있었다. 이 문제는 이후 재고 테이블을 다시 리셋 대상으로 되돌리는 결정(28장)으로 이어졌다.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2026-07-02</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식별자(bcode) 설계 변경 (2/2)</w:t>
            </w:r>
          </w:p>
        </w:tc>
      </w:tr>
      <w:tr>
        <w:tc>
          <w:tcPr>
            <w:tcW w:type="dxa" w:w="4986"/>
            <w:shd w:val="clear" w:color="auto" w:fill="F2F2F2"/>
          </w:tcPr>
          <w:p>
            <w:r/>
            <w:r>
              <w:rPr>
                <w:b/>
              </w:rPr>
              <w:t>내 용</w:t>
            </w:r>
          </w:p>
        </w:tc>
        <w:tc>
          <w:tcPr>
            <w:tcW w:type="dxa" w:w="4986"/>
          </w:tcPr>
          <w:p>
            <w:r/>
            <w:r>
              <w:t>1. ISBN 수기 입력 방식의 문제</w:t>
            </w:r>
          </w:p>
          <w:p>
            <w:r>
              <w:t>2. 서버 발급 식별자로의 전환</w:t>
            </w:r>
          </w:p>
          <w:p>
            <w:r>
              <w:t>3. 전환에 따른 기능 상실과 재검토 필요성</w:t>
            </w:r>
          </w:p>
        </w:tc>
      </w:tr>
    </w:tbl>
    <w:p/>
    <w:p>
      <w:pPr>
        <w:spacing w:before="200" w:after="40"/>
      </w:pPr>
      <w:r>
        <w:rPr>
          <w:b/>
        </w:rPr>
        <w:t>1. ISBN 수기 입력 방식의 문제</w:t>
      </w:r>
    </w:p>
    <w:p>
      <w:r>
        <w:t xml:space="preserve">도서 식별자 </w:t>
      </w:r>
      <w:r>
        <w:rPr>
          <w:rFonts w:ascii="Courier New" w:hAnsi="Courier New"/>
        </w:rPr>
        <w:t>bcode</w:t>
      </w:r>
      <w:r>
        <w:t>는 초기에 실제 ISBN 바코드 값을 사용했다. 그러나 담당자가 도서 뒷면의 13자리 숫자를 화면에 직접 입력하는 방식이었기 때문에 오타가 빈번했고, 잘못 입력된 식별자가 그대로 저장되는 사례가 누적되었다.</w:t>
      </w:r>
    </w:p>
    <w:p>
      <w:pPr>
        <w:spacing w:before="200" w:after="40"/>
      </w:pPr>
      <w:r>
        <w:rPr>
          <w:b/>
        </w:rPr>
        <w:t>2. 서버 발급 식별자로의 전환</w:t>
      </w:r>
    </w:p>
    <w:p>
      <w:r>
        <w:t>이에 식별자를 서버가 자동 발급하는 숫자형 값으로 전환했다. 발급 규칙은 현재 시각의 밀리초 값에 난수 5자리를 결합하는 방식으로, 사실상 충돌하지 않는 고유값을 보장한다. 이 변경으로 수기 입력 자체가 사라져 오타 문제는 완전히 해소되었다.</w:t>
      </w:r>
    </w:p>
    <w:p>
      <w:pPr>
        <w:spacing w:before="80" w:after="40"/>
      </w:pPr>
      <w:r>
        <w:rPr>
          <w:b/>
          <w:color w:val="1F4E79"/>
        </w:rPr>
        <w:t xml:space="preserve">📷 코드 캡쳐: </w:t>
      </w:r>
      <w:r>
        <w:rPr>
          <w:rFonts w:ascii="Courier New" w:hAnsi="Courier New"/>
          <w:b/>
          <w:color w:val="1F4E79"/>
        </w:rPr>
        <w:t>BookService.generateNumericBcode()</w:t>
      </w:r>
      <w:r>
        <w:rPr>
          <w:b/>
          <w:color w:val="1F4E79"/>
        </w:rPr>
        <w:t xml:space="preserve"> — 식별자 발급 로직</w:t>
      </w:r>
    </w:p>
    <w:p>
      <w:pPr>
        <w:spacing w:before="200" w:after="40"/>
      </w:pPr>
      <w:r>
        <w:rPr>
          <w:b/>
        </w:rPr>
        <w:t>3. 전환에 따른 기능 상실과 재검토 필요성</w:t>
      </w:r>
    </w:p>
    <w:p>
      <w:r>
        <w:t>그러나 이 전환은 ISBN이 제공하던 여러 기능을 함께 잃는 결과를 낳았다. ISBN은 단순한 내부 식별자가 아니라 전 세계적으로 통용되는 도서 표준 식별자이므로, 이를 보유하고 있으면 (1) 동일 도서의 중복 등록을 자동 판별할 수 있고 (2) 실물 도서의 바코드를 스캐너로 읽어 시스템과 연동할 수 있으며 (3) 외부 도서 API를 통해 서지 정보를 자동으로 가져올 수 있고 (4) ISBN-13 체크섬 규칙으로 입력값의 유효성을 자체 검증할 수 있다. 식별자를 임의 발급 값으로 바꾸면서 이 네 가지가 모두 불가능해졌다.</w:t>
      </w:r>
    </w:p>
    <w:p>
      <w:r>
        <w:t>특히 주목할 점은 오타 문제의 본질이 "ISBN이라는 식별자 체계"가 아니라 "수기 입력이라는 입력 방식"에 있었다는 것이다. 바코드 스캔 입력이나 체크섬 검증을 도입했다면 ISBN을 유지하면서도 오타를 막을 수 있었다. 현재 시딩 데이터(</w:t>
      </w:r>
      <w:r>
        <w:rPr>
          <w:rFonts w:ascii="Courier New" w:hAnsi="Courier New"/>
        </w:rPr>
        <w:t>data-items.sql</w:t>
      </w:r>
      <w:r>
        <w:t>)는 여전히 실제 ISBN 13자리 값을 사용하고 있어 운영 코드가 생성하는 값과 형식이 불일치하는 상태이며, 이는 ISBN 복원 시 오히려 자연스럽게 해소되는 문제다. 본 사항은 재검토 대상으로 기록해 둔다(54장).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권장도서 순위 데이터 모델 (1/2)</w:t>
            </w:r>
          </w:p>
        </w:tc>
      </w:tr>
      <w:tr>
        <w:tc>
          <w:tcPr>
            <w:tcW w:type="dxa" w:w="4986"/>
            <w:shd w:val="clear" w:color="auto" w:fill="F2F2F2"/>
          </w:tcPr>
          <w:p>
            <w:r/>
            <w:r>
              <w:rPr>
                <w:b/>
              </w:rPr>
              <w:t>내 용</w:t>
            </w:r>
          </w:p>
        </w:tc>
        <w:tc>
          <w:tcPr>
            <w:tcW w:type="dxa" w:w="4986"/>
          </w:tcPr>
          <w:p>
            <w:r/>
            <w:r>
              <w:t>1. 순위 개념의 도입 배경</w:t>
            </w:r>
          </w:p>
          <w:p>
            <w:r>
              <w:t>2. 확정본·임시본 이원화 설계</w:t>
            </w:r>
          </w:p>
          <w:p>
            <w:r>
              <w:t>3. 학년별 순위 관리</w:t>
            </w:r>
          </w:p>
        </w:tc>
      </w:tr>
    </w:tbl>
    <w:p/>
    <w:p>
      <w:pPr>
        <w:spacing w:before="200" w:after="40"/>
      </w:pPr>
      <w:r>
        <w:rPr>
          <w:b/>
        </w:rPr>
        <w:t>1. 순위 개념의 도입 배경</w:t>
      </w:r>
    </w:p>
    <w:p>
      <w:r>
        <w:t>본 시스템에서 도서 추천은 학생의 취향을 학습하는 개인화 알고리즘이 아니라, 교육 전문가가 정한 커리큘럼 순서를 따르는 방식이다. 초등 저학년 독서 교육에서는 읽는 순서 자체가 교육적 의미를 갖기 때문에, 학생마다 다른 순서로 책을 접하는 것보다 검증된 순서를 따르게 하는 편이 낫다고 판단했다.</w:t>
      </w:r>
    </w:p>
    <w:p>
      <w:r>
        <w:t xml:space="preserve">이에 따라 학년별로 도서에 순위를 부여하는 </w:t>
      </w:r>
      <w:r>
        <w:rPr>
          <w:rFonts w:ascii="Courier New" w:hAnsi="Courier New"/>
        </w:rPr>
        <w:t>erp_bookstore_priority</w:t>
      </w:r>
      <w:r>
        <w:t xml:space="preserve"> 테이블을 두고, 추천 알고리즘은 이 순위를 1차 기준으로 삼는다. 개인화 요소는 순위를 훑는 과정에서 재고 여부와 직전 추천 도서와의 유사도로만 반영된다.</w:t>
      </w:r>
    </w:p>
    <w:p>
      <w:pPr>
        <w:spacing w:before="200" w:after="40"/>
      </w:pPr>
      <w:r>
        <w:rPr>
          <w:b/>
        </w:rPr>
        <w:t>2. 확정본·임시본 이원화 설계</w:t>
      </w:r>
    </w:p>
    <w:p>
      <w:r>
        <w:t>순위 테이블은 확정본(</w:t>
      </w:r>
      <w:r>
        <w:rPr>
          <w:rFonts w:ascii="Courier New" w:hAnsi="Courier New"/>
        </w:rPr>
        <w:t>priority</w:t>
      </w:r>
      <w:r>
        <w:t>)과 편집 중 임시본(</w:t>
      </w:r>
      <w:r>
        <w:rPr>
          <w:rFonts w:ascii="Courier New" w:hAnsi="Courier New"/>
        </w:rPr>
        <w:t>priority_draft</w:t>
      </w:r>
      <w:r>
        <w:t>)으로 이원화했다. 관리자가 순위를 조정하는 동안 실서비스 추천 로직이 미완성 순위를 참조하는 것을 막기 위해서다.</w:t>
      </w:r>
    </w:p>
    <w:p>
      <w:pPr>
        <w:spacing w:before="80" w:after="40"/>
      </w:pPr>
      <w:r>
        <w:rPr>
          <w:b/>
          <w:color w:val="1F4E79"/>
        </w:rPr>
        <w:t xml:space="preserve">📷 코드 캡쳐: </w:t>
      </w:r>
      <w:r>
        <w:rPr>
          <w:rFonts w:ascii="Courier New" w:hAnsi="Courier New"/>
          <w:b/>
          <w:color w:val="1F4E79"/>
        </w:rPr>
        <w:t>schema.sql</w:t>
      </w:r>
      <w:r>
        <w:rPr>
          <w:b/>
          <w:color w:val="1F4E79"/>
        </w:rPr>
        <w:t xml:space="preserve"> — </w:t>
      </w:r>
      <w:r>
        <w:rPr>
          <w:rFonts w:ascii="Courier New" w:hAnsi="Courier New"/>
          <w:b/>
          <w:color w:val="1F4E79"/>
        </w:rPr>
        <w:t>erp_bookstore_priority</w:t>
      </w:r>
      <w:r>
        <w:rPr>
          <w:b/>
          <w:color w:val="1F4E79"/>
        </w:rPr>
        <w:t xml:space="preserve"> 및 </w:t>
      </w:r>
      <w:r>
        <w:rPr>
          <w:rFonts w:ascii="Courier New" w:hAnsi="Courier New"/>
          <w:b/>
          <w:color w:val="1F4E79"/>
        </w:rPr>
        <w:t>priority_draft</w:t>
      </w:r>
      <w:r>
        <w:rPr>
          <w:b/>
          <w:color w:val="1F4E79"/>
        </w:rPr>
        <w:t xml:space="preserve"> 테이블 정의</w:t>
      </w:r>
    </w:p>
    <w:p>
      <w:r>
        <w:t>이 구조에서 관리자는 임시본을 자유롭게 수정하다가 "확정" 조작을 통해 한 번에 확정본으로 반영한다. 순위 조정은 수십 건의 도서 순서를 동시에 바꾸는 작업이므로, 중간 상태가 그대로 서비스에 노출되면 학생이 일시적으로 잘못된 순서의 책을 받게 된다.</w:t>
      </w:r>
    </w:p>
    <w:p>
      <w:pPr>
        <w:spacing w:before="200" w:after="40"/>
      </w:pPr>
      <w:r>
        <w:rPr>
          <w:b/>
        </w:rPr>
        <w:t>3. 학년별 순위 관리</w:t>
      </w:r>
    </w:p>
    <w:p>
      <w:r>
        <w:t>순위는 학년(01~07) 단위로 독립적으로 관리된다. 다만 본 연구 기간 중 06(초6), 07(중등) 학년에 대해서는 순위 데이터가 등록되지 않았는데, 이는 해당 학년 대상 콘텐츠가 아직 준비되지 않았기 때문이다. 이 상태에서 해당 학년 학생이 추천을 요청하면 어떻게 동작하는지는 19장에서 별도로 검증하였다.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권장도서 순위 관리 화면 (2/2)</w:t>
            </w:r>
          </w:p>
        </w:tc>
      </w:tr>
      <w:tr>
        <w:tc>
          <w:tcPr>
            <w:tcW w:type="dxa" w:w="4986"/>
            <w:shd w:val="clear" w:color="auto" w:fill="F2F2F2"/>
          </w:tcPr>
          <w:p>
            <w:r/>
            <w:r>
              <w:rPr>
                <w:b/>
              </w:rPr>
              <w:t>내 용</w:t>
            </w:r>
          </w:p>
        </w:tc>
        <w:tc>
          <w:tcPr>
            <w:tcW w:type="dxa" w:w="4986"/>
          </w:tcPr>
          <w:p>
            <w:r/>
            <w:r>
              <w:t>1. 드래그 정렬 방식의 채택</w:t>
            </w:r>
          </w:p>
          <w:p>
            <w:r>
              <w:t>2. 확정 반영 처리</w:t>
            </w:r>
          </w:p>
          <w:p>
            <w:r>
              <w:t>3. 화면 완성 및 이후 활용</w:t>
            </w:r>
          </w:p>
        </w:tc>
      </w:tr>
    </w:tbl>
    <w:p/>
    <w:p>
      <w:pPr>
        <w:spacing w:before="200" w:after="40"/>
      </w:pPr>
      <w:r>
        <w:rPr>
          <w:b/>
        </w:rPr>
        <w:t>1. 드래그 정렬 방식의 채택</w:t>
      </w:r>
    </w:p>
    <w:p>
      <w:r>
        <w:t>순위 편집 UI는 순번 숫자를 직접 입력하는 방식 대신 도서 카드를 끌어서 순서를 바꾸는 방식으로 구현했다. 숫자 입력 방식은 중간에 한 권을 삽입할 때 이후 모든 도서의 번호를 다시 매겨야 하므로, 수십 권 단위 편집에서 실수가 발생하기 쉽다.</w:t>
      </w:r>
    </w:p>
    <w:p>
      <w:r>
        <w:t xml:space="preserve">드래그 방식에서는 사용자가 위치만 지정하면 시스템이 </w:t>
      </w:r>
      <w:r>
        <w:rPr>
          <w:rFonts w:ascii="Courier New" w:hAnsi="Courier New"/>
        </w:rPr>
        <w:t>sort_order</w:t>
      </w:r>
      <w:r>
        <w:t xml:space="preserve"> 값을 일괄 재계산한다. 편집 결과는 임시본 테이블에 저장되므로 실서비스에는 영향을 주지 않는다.</w:t>
      </w:r>
    </w:p>
    <w:p>
      <w:pPr>
        <w:spacing w:before="80" w:after="40"/>
      </w:pPr>
      <w:r>
        <w:rPr>
          <w:b/>
          <w:color w:val="1F4E79"/>
        </w:rPr>
        <w:t xml:space="preserve">📷 코드 캡쳐: </w:t>
      </w:r>
      <w:r>
        <w:rPr>
          <w:rFonts w:ascii="Courier New" w:hAnsi="Courier New"/>
          <w:b/>
          <w:color w:val="1F4E79"/>
        </w:rPr>
        <w:t>admin/priority.html</w:t>
      </w:r>
      <w:r>
        <w:rPr>
          <w:b/>
          <w:color w:val="1F4E79"/>
        </w:rPr>
        <w:t xml:space="preserve"> 및 </w:t>
      </w:r>
      <w:r>
        <w:rPr>
          <w:rFonts w:ascii="Courier New" w:hAnsi="Courier New"/>
          <w:b/>
          <w:color w:val="1F4E79"/>
        </w:rPr>
        <w:t>priority.js</w:t>
      </w:r>
      <w:r>
        <w:rPr>
          <w:b/>
          <w:color w:val="1F4E79"/>
        </w:rPr>
        <w:t xml:space="preserve"> — 드래그 정렬 처리부</w:t>
      </w:r>
    </w:p>
    <w:p>
      <w:pPr>
        <w:spacing w:before="200" w:after="40"/>
      </w:pPr>
      <w:r>
        <w:rPr>
          <w:b/>
        </w:rPr>
        <w:t>2. 확정 반영 처리</w:t>
      </w:r>
    </w:p>
    <w:p>
      <w:r>
        <w:t>"확정" 조작 시 임시본의 전체 내용을 확정본으로 일괄 복사한다. 부분 반영을 지원하지 않고 전체 교체 방식을 택한 것은, 순위라는 데이터의 특성상 일부만 반영되면 순번 중복이나 누락이 발생할 수 있기 때문이다.</w:t>
      </w:r>
    </w:p>
    <w:p>
      <w:pPr>
        <w:spacing w:before="200" w:after="40"/>
      </w:pPr>
      <w:r>
        <w:rPr>
          <w:b/>
        </w:rPr>
        <w:t>3. 화면 완성 및 이후 활용</w:t>
      </w:r>
    </w:p>
    <w:p>
      <w:r>
        <w:t>도서 데이터 관리와 권장도서 순위 관리 두 화면은 본 시점에 기능적으로 완성되었으며, 관리자 화면 중 가장 먼저 완성된 두 개가 되었다. 이후 이 순위 데이터는 도서 추천 알고리즘의 최우선 기준으로 사용된다(16장).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알고리즘 초안 설계</w:t>
            </w:r>
          </w:p>
        </w:tc>
      </w:tr>
      <w:tr>
        <w:tc>
          <w:tcPr>
            <w:tcW w:type="dxa" w:w="4986"/>
            <w:shd w:val="clear" w:color="auto" w:fill="F2F2F2"/>
          </w:tcPr>
          <w:p>
            <w:r/>
            <w:r>
              <w:rPr>
                <w:b/>
              </w:rPr>
              <w:t>내 용</w:t>
            </w:r>
          </w:p>
        </w:tc>
        <w:tc>
          <w:tcPr>
            <w:tcW w:type="dxa" w:w="4986"/>
          </w:tcPr>
          <w:p>
            <w:r/>
            <w:r>
              <w:t>1. 추천 후보 조회 쿼리 설계</w:t>
            </w:r>
          </w:p>
          <w:p>
            <w:r>
              <w:t>2. 로그인 경로 이원화 시도</w:t>
            </w:r>
          </w:p>
          <w:p>
            <w:r>
              <w:t>3. 재추천 기능의 구조적 결함 발견</w:t>
            </w:r>
          </w:p>
        </w:tc>
      </w:tr>
    </w:tbl>
    <w:p/>
    <w:p>
      <w:pPr>
        <w:spacing w:before="200" w:after="40"/>
      </w:pPr>
      <w:r>
        <w:rPr>
          <w:b/>
        </w:rPr>
        <w:t>1. 추천 후보 조회 쿼리 설계</w:t>
      </w:r>
    </w:p>
    <w:p>
      <w:r>
        <w:t>추천의 핵심 쿼리는 "이 학생이 다음에 읽을 책 1권"을 찾는 것이다. 조건은 세 가지다. 학생의 학년에 해당하는 권장도서 순위 목록에 있어야 하고, 학생이 다니는 센터에 대여 가능한 실물 재고가 있어야 하며, 학생이 이미 받은 적 없는 책이어야 한다.</w:t>
      </w:r>
    </w:p>
    <w:p>
      <w:r>
        <w:t>이를 위해 권장도서 순위 테이블을 기준으로 도서 카탈로그, 센터별 재고, 학생의 추천 이력을 조인하는 쿼리를 작성했다. 정렬은 순위 오름차순이며 상위 1건만 취한다. 이 조인 구조는 이후 전면 재설계 과정에서도 그대로 유지되어, 재설계가 알고리즘의 판단 로직에 집중되고 데이터 접근 부분은 재사용될 수 있었다.</w:t>
      </w:r>
    </w:p>
    <w:p>
      <w:pPr>
        <w:spacing w:before="80" w:after="40"/>
      </w:pPr>
      <w:r>
        <w:rPr>
          <w:b/>
          <w:color w:val="1F4E79"/>
        </w:rPr>
        <w:t xml:space="preserve">📷 코드 캡쳐: </w:t>
      </w:r>
      <w:r>
        <w:rPr>
          <w:rFonts w:ascii="Courier New" w:hAnsi="Courier New"/>
          <w:b/>
          <w:color w:val="1F4E79"/>
        </w:rPr>
        <w:t>ClinicMapper.xml</w:t>
      </w:r>
      <w:r>
        <w:rPr>
          <w:b/>
          <w:color w:val="1F4E79"/>
        </w:rPr>
        <w:t xml:space="preserve"> — </w:t>
      </w:r>
      <w:r>
        <w:rPr>
          <w:rFonts w:ascii="Courier New" w:hAnsi="Courier New"/>
          <w:b/>
          <w:color w:val="1F4E79"/>
        </w:rPr>
        <w:t>pickNextContentId</w:t>
      </w:r>
      <w:r>
        <w:rPr>
          <w:b/>
          <w:color w:val="1F4E79"/>
        </w:rPr>
        <w:t xml:space="preserve"> 후보 조회 쿼리</w:t>
      </w:r>
    </w:p>
    <w:p>
      <w:pPr>
        <w:spacing w:before="200" w:after="40"/>
      </w:pPr>
      <w:r>
        <w:rPr>
          <w:b/>
        </w:rPr>
        <w:t>2. 로그인 경로 이원화 시도</w:t>
      </w:r>
    </w:p>
    <w:p>
      <w:r>
        <w:t>초기 설계에서는 학생이 센터에 도착했을 때의 상황을 두 가지로 나누어, 출석(새 책을 받으러 옴)과 문제풀이(읽은 책의 문제를 풀러 옴)를 별도 로그인 경로로 구분하려 했다. 학생이 로그인 화면에서 자신의 목적을 선택하면 이후 화면 흐름이 갈라지는 방식이다.</w:t>
      </w:r>
    </w:p>
    <w:p>
      <w:pPr>
        <w:spacing w:before="200" w:after="40"/>
      </w:pPr>
      <w:r>
        <w:rPr>
          <w:b/>
        </w:rPr>
        <w:t>3. 재추천 기능의 구조적 결함 발견</w:t>
      </w:r>
    </w:p>
    <w:p>
      <w:r>
        <w:t>여기에 "다른 책 추천" 버튼을 두어 학생이 받은 책이 마음에 들지 않으면 다시 추천받을 수 있도록 했는데, 이 기능에서 심각한 결함이 발견되었다. 재추천이 실행될 때 이전에 추천된 책의 대여를 반납 처리하지 않고 새로운 책을 추가로 대여하는 구조였던 것이다.</w:t>
      </w:r>
    </w:p>
    <w:p>
      <w:r>
        <w:t>그 결과 학생이 재추천을 누를 때마다 센터의 가용 재고가 하나씩 영구히 감소했다. 실물이 실제로 대여된 것이 아님에도 시스템상으로는 대여 중으로 기록되어, 다른 학생이 그 책을 받을 수 없게 되는 상황이다. 이 문제는 단순한 버그 수정으로 해결할 성격이 아니라 "학생이 추천을 거부할 수 있는가"라는 정책 판단을 요구하는 사안이었고, 결국 다음 단계에서 재추천 기능 자체를 제거하는 결정으로 이어졌다(15장).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재설계 결정의 배경과 범위 확정</w:t>
            </w:r>
          </w:p>
        </w:tc>
      </w:tr>
      <w:tr>
        <w:tc>
          <w:tcPr>
            <w:tcW w:type="dxa" w:w="4986"/>
            <w:shd w:val="clear" w:color="auto" w:fill="F2F2F2"/>
          </w:tcPr>
          <w:p>
            <w:r/>
            <w:r>
              <w:rPr>
                <w:b/>
              </w:rPr>
              <w:t>내 용</w:t>
            </w:r>
          </w:p>
        </w:tc>
        <w:tc>
          <w:tcPr>
            <w:tcW w:type="dxa" w:w="4986"/>
          </w:tcPr>
          <w:p>
            <w:r/>
            <w:r>
              <w:t>1. 기존 구현의 구조적 문제 진단</w:t>
            </w:r>
          </w:p>
          <w:p>
            <w:r>
              <w:t>2. 재설계 범위 결정 — 스키마까지 초기화</w:t>
            </w:r>
          </w:p>
          <w:p>
            <w:r>
              <w:t>3. 재설계 후 진행 순서 정의</w:t>
            </w:r>
          </w:p>
        </w:tc>
      </w:tr>
    </w:tbl>
    <w:p/>
    <w:p>
      <w:pPr>
        <w:spacing w:before="200" w:after="40"/>
      </w:pPr>
      <w:r>
        <w:rPr>
          <w:b/>
        </w:rPr>
        <w:t>1. 기존 구현의 구조적 문제 진단</w:t>
      </w:r>
    </w:p>
    <w:p>
      <w:r>
        <w:t>이 시점까지 레벨·경험치·뱃지·문제풀이 채점을 포함한 학생 학습 로직이 일차적으로 구현되어 있었다. 그러나 실제로 흐름을 처음부터 끝까지 사용해 보니 개별 기능은 동작하는데 전체가 맞물리지 않는 문제가 드러났다.</w:t>
      </w:r>
    </w:p>
    <w:p>
      <w:r>
        <w:t>가장 근본적인 문제는 추천 단계에 있었다. 앞서 발견된 재추천 시 재고 누수(13장) 외에도, 추천 이력이 "학생이 이 책을 받았다"는 사실만 기록할 뿐 "그 책을 다 읽고 문제까지 풀었는가"라는 상태를 갖고 있지 않았다. 그 결과 학생이 책을 완독해도 시스템은 그 사실을 알지 못했고, 다음 책을 추천할 트리거가 존재하지 않았다. 추천–학습–완료–재추천으로 이어져야 할 순환이 첫 바퀴에서 끊긴 셈이다.</w:t>
      </w:r>
    </w:p>
    <w:p>
      <w:r>
        <w:t>보상 체계 역시 문제풀이 결과와 연결되는 지점이 불명확했다. 경험치를 어느 시점에 얼마나 지급하는지, 재도전한 경우 중복 지급을 어떻게 막는지가 설계되지 않은 상태에서 테이블만 존재했다.</w:t>
      </w:r>
    </w:p>
    <w:p>
      <w:pPr>
        <w:spacing w:before="200" w:after="40"/>
      </w:pPr>
      <w:r>
        <w:rPr>
          <w:b/>
        </w:rPr>
        <w:t>2. 재설계 범위 결정 — 스키마까지 초기화</w:t>
      </w:r>
    </w:p>
    <w:p>
      <w:r>
        <w:t>부분 수정으로 대응할 경우 기존의 잘못된 전제가 남아 문제가 재발할 것으로 판단하여, 학생 학습 관련 로직을 데이터베이스 스키마 수준까지 전부 초기화하고 처음부터 다시 설계하기로 결정했다. 삭제 대상은 레벨, 경험치 규칙, 캐릭터, 학생 진행 정보, 뱃지, 학생 뱃지 이력, 독서 이력 등 8개 테이블과 이에 대응하는 서비스·컨트롤러·리포지토리 코드 전체였다.</w:t>
      </w:r>
    </w:p>
    <w:p>
      <w:r>
        <w:t xml:space="preserve">반면 이미 검증이 끝났거나 학습 로직과 무관한 영역은 그대로 보존했다. 학생 명부, 도서 카탈로그, 권장도서 순위, 재고 관련 테이블이 여기 해당한다. 1장에서 도메인 중심 패키지 구조를 택한 것이 이 시점에서 실질적 이점으로 작용했다 — 삭제 범위를 </w:t>
      </w:r>
      <w:r>
        <w:rPr>
          <w:rFonts w:ascii="Courier New" w:hAnsi="Courier New"/>
        </w:rPr>
        <w:t>clinic</w:t>
      </w:r>
      <w:r>
        <w:t xml:space="preserve"> 도메인과 관련 테이블로 명확히 특정할 수 있었기 때문이다.</w:t>
      </w:r>
    </w:p>
    <w:p>
      <w:pPr>
        <w:spacing w:before="200" w:after="40"/>
      </w:pPr>
      <w:r>
        <w:rPr>
          <w:b/>
        </w:rPr>
        <w:t>3. 재설계 후 진행 순서 정의</w:t>
      </w:r>
    </w:p>
    <w:p>
      <w:r>
        <w:t>재설계는 학생의 실제 경험 순서를 그대로 따라 세 단계로 나누어 진행하기로 했다. 1단계는 책 추천, 2단계는 문제풀이와 채점, 3단계는 결과 산출과 보상 지급이다.</w:t>
      </w:r>
    </w:p>
    <w:p>
      <w:r>
        <w:t>이 순서를 택한 이유는 각 단계가 앞 단계의 산출물을 전제로 하기 때문이다. 추천 이력의 상태 값이 정의되어야 채점 결과를 어디에 기록할지 정할 수 있고, 채점 결과가 있어야 보상 지급 기준을 정할 수 있다. 실제로 1단계 완성 후 2단계를 구현하는 과정에서 1단계에 도달 불가능한 코드가 있었음이 드러났고(18장), 이는 순차 진행이 아니었다면 발견하기 어려웠을 문제였다.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추천 재설계 (1/3) — 화면 흐름 단순화</w:t>
            </w:r>
          </w:p>
        </w:tc>
      </w:tr>
      <w:tr>
        <w:tc>
          <w:tcPr>
            <w:tcW w:type="dxa" w:w="4986"/>
            <w:shd w:val="clear" w:color="auto" w:fill="F2F2F2"/>
          </w:tcPr>
          <w:p>
            <w:r/>
            <w:r>
              <w:rPr>
                <w:b/>
              </w:rPr>
              <w:t>내 용</w:t>
            </w:r>
          </w:p>
        </w:tc>
        <w:tc>
          <w:tcPr>
            <w:tcW w:type="dxa" w:w="4986"/>
          </w:tcPr>
          <w:p>
            <w:r/>
            <w:r>
              <w:t>1. 로그인 경로 이원화 폐기</w:t>
            </w:r>
          </w:p>
          <w:p>
            <w:r>
              <w:t>2. 재추천 기능의 완전 제거</w:t>
            </w:r>
          </w:p>
          <w:p>
            <w:r>
              <w:t>3. 확정된 학생 이용 흐름</w:t>
            </w:r>
          </w:p>
        </w:tc>
      </w:tr>
    </w:tbl>
    <w:p/>
    <w:p>
      <w:pPr>
        <w:spacing w:before="200" w:after="40"/>
      </w:pPr>
      <w:r>
        <w:rPr>
          <w:b/>
        </w:rPr>
        <w:t>1. 로그인 경로 이원화 폐기</w:t>
      </w:r>
    </w:p>
    <w:p>
      <w:r>
        <w:t>초기 설계의 출석/문제풀이 이원화(13장)를 폐기하고 단일 로그인 화면으로 통합했다. 이원화는 개발자 관점에서는 각 경로의 처리가 명확해지는 장점이 있었으나, 실제 사용자인 초등학생에게는 "나는 지금 무엇을 하러 왔는가"를 스스로 판단해 선택하도록 요구하는 부담이었다.</w:t>
      </w:r>
    </w:p>
    <w:p>
      <w:r>
        <w:t>더 중요한 것은 이 선택이 실제로는 불필요했다는 점이다. 학생이 아직 읽지 않은 책을 갖고 있다면 문제를 풀 차례이고, 갖고 있지 않다면 새 책을 받을 차례다. 이는 시스템이 추천 이력을 조회해 스스로 판단할 수 있는 정보이지 사용자에게 물어볼 사항이 아니다. 관련 화면(</w:t>
      </w:r>
      <w:r>
        <w:rPr>
          <w:rFonts w:ascii="Courier New" w:hAnsi="Courier New"/>
        </w:rPr>
        <w:t>student-index.html</w:t>
      </w:r>
      <w:r>
        <w:t>)과 분기 파라미터를 모두 삭제했다.</w:t>
      </w:r>
    </w:p>
    <w:p>
      <w:pPr>
        <w:spacing w:before="200" w:after="40"/>
      </w:pPr>
      <w:r>
        <w:rPr>
          <w:b/>
        </w:rPr>
        <w:t>2. 재추천 기능의 완전 제거</w:t>
      </w:r>
    </w:p>
    <w:p>
      <w:r>
        <w:t>재고 누수를 유발하던 "다른 책 추천" 기능은 반납 처리를 추가해 고치는 대신 기능 자체를 제거하기로 했다. 이는 기술적 판단이 아니라 서비스 정책 판단이었다.</w:t>
      </w:r>
    </w:p>
    <w:p>
      <w:r>
        <w:t>본 시스템의 추천은 교육 전문가가 정한 커리큘럼 순서를 따르는 것이므로(11장), 학생이 순서를 거부하고 다른 책을 요구할 수 있게 하는 것은 커리큘럼의 취지와 상충한다. 또한 실물 도서 대여를 전제로 하는 구조에서 재추천은 필연적으로 반납 처리를 동반해야 하는데, 학생이 실제로 책을 손에 쥐기 전이라면 몰라도 이미 받아간 후라면 시스템만으로 반납을 판단할 수 없다. 정책과 구현 양쪽에서 정당화되지 않는 기능이라고 결론지었다.</w:t>
      </w:r>
    </w:p>
    <w:p>
      <w:pPr>
        <w:spacing w:before="200" w:after="40"/>
      </w:pPr>
      <w:r>
        <w:rPr>
          <w:b/>
        </w:rPr>
        <w:t>3. 확정된 학생 이용 흐름</w:t>
      </w:r>
    </w:p>
    <w:p>
      <w:r>
        <w:t>최종 확정된 흐름은 다음과 같다. 학생이 센터에서 로그인하면 메인 화면 진입 시 추천 API가 자동으로 1회 호출된다. 이때 이미 진행 중인 책이 있으면 그 책이 그대로 표시되고, 없으면 새 책이 추천된다. 학생은 책을 받아 집으로 가져가 읽고, 다음 방문 때 다시 로그인해 같은 화면에서 "문제 풀기" 버튼을 눌러 문제풀이로 이동한다.</w:t>
      </w:r>
    </w:p>
    <w:p>
      <w:pPr>
        <w:spacing w:before="80" w:after="40"/>
      </w:pPr>
      <w:r>
        <w:rPr>
          <w:b/>
          <w:color w:val="1F4E79"/>
        </w:rPr>
        <w:t xml:space="preserve">📷 코드 캡쳐: </w:t>
      </w:r>
      <w:r>
        <w:rPr>
          <w:rFonts w:ascii="Courier New" w:hAnsi="Courier New"/>
          <w:b/>
          <w:color w:val="1F4E79"/>
        </w:rPr>
        <w:t>student-main.js</w:t>
      </w:r>
      <w:r>
        <w:rPr>
          <w:b/>
          <w:color w:val="1F4E79"/>
        </w:rPr>
        <w:t xml:space="preserve"> — </w:t>
      </w:r>
      <w:r>
        <w:rPr>
          <w:rFonts w:ascii="Courier New" w:hAnsi="Courier New"/>
          <w:b/>
          <w:color w:val="1F4E79"/>
        </w:rPr>
        <w:t>initRecommend()</w:t>
      </w:r>
      <w:r>
        <w:rPr>
          <w:b/>
          <w:color w:val="1F4E79"/>
        </w:rPr>
        <w:t xml:space="preserve"> 자동 호출부</w:t>
      </w:r>
    </w:p>
    <w:p>
      <w:r>
        <w:t>메인 화면의 버튼은 항상 "문제 풀기" 하나뿐이며, 학생이 그 자리에서 바로 풀지 아니면 나중에 풀지는 학생의 자유다. 화면에 조건부로 여러 버튼을 노출하는 대신 단일 버튼을 유지함으로써 초등 저학년도 화면을 학습 없이 사용할 수 있도록 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추천 재설계 (2/3) — 추천 규칙 5단계 확정</w:t>
            </w:r>
          </w:p>
        </w:tc>
      </w:tr>
      <w:tr>
        <w:tc>
          <w:tcPr>
            <w:tcW w:type="dxa" w:w="4986"/>
            <w:shd w:val="clear" w:color="auto" w:fill="F2F2F2"/>
          </w:tcPr>
          <w:p>
            <w:r/>
            <w:r>
              <w:rPr>
                <w:b/>
              </w:rPr>
              <w:t>내 용</w:t>
            </w:r>
          </w:p>
        </w:tc>
        <w:tc>
          <w:tcPr>
            <w:tcW w:type="dxa" w:w="4986"/>
          </w:tcPr>
          <w:p>
            <w:r/>
            <w:r>
              <w:t>1. 규칙 1·2 — 순위와 재고</w:t>
            </w:r>
          </w:p>
          <w:p>
            <w:r>
              <w:t>2. 규칙 3·4 — 유사 도서 회피와 조건 완화</w:t>
            </w:r>
          </w:p>
          <w:p>
            <w:r>
              <w:t>3. 규칙 5 — 학년 상향 대체</w:t>
            </w:r>
          </w:p>
        </w:tc>
      </w:tr>
    </w:tbl>
    <w:p/>
    <w:p>
      <w:pPr>
        <w:spacing w:before="200" w:after="40"/>
      </w:pPr>
      <w:r>
        <w:rPr>
          <w:b/>
        </w:rPr>
        <w:t>1. 규칙 1·2 — 순위와 재고</w:t>
      </w:r>
    </w:p>
    <w:p>
      <w:r>
        <w:t>추천 알고리즘은 다섯 개의 규칙을 순차적으로 적용하는 구조로 확정했다. 첫 두 규칙은 후보를 결정하는 필수 조건이다.</w:t>
      </w:r>
    </w:p>
    <w:p>
      <w:r>
        <w:t>규칙 1은 권장도서 순위(</w:t>
      </w:r>
      <w:r>
        <w:rPr>
          <w:rFonts w:ascii="Courier New" w:hAnsi="Courier New"/>
        </w:rPr>
        <w:t>sort_order</w:t>
      </w:r>
      <w:r>
        <w:t>) 오름차순으로 후보를 훑는 것이다. 앞서 정리했듯 본 시스템의 추천은 교육 커리큘럼을 따르는 방식이므로, 순위가 가장 앞선 미독서 도서가 언제나 1순위 후보가 된다.</w:t>
      </w:r>
    </w:p>
    <w:p>
      <w:r>
        <w:t>규칙 2는 학생 소속 센터에 대여 가능한 실물 재고가 있는 도서만 후보로 인정하는 것이다. 순위상 앞선 책이라도 그 센터에 실물이 없으면 학생이 실제로 가져갈 수 없으므로 건너뛴다. 이 두 규칙만으로 대부분의 추천이 결정된다.</w:t>
      </w:r>
    </w:p>
    <w:p>
      <w:pPr>
        <w:spacing w:before="200" w:after="40"/>
      </w:pPr>
      <w:r>
        <w:rPr>
          <w:b/>
        </w:rPr>
        <w:t>2. 규칙 3·4 — 유사 도서 회피와 조건 완화</w:t>
      </w:r>
    </w:p>
    <w:p>
      <w:r>
        <w:t>규칙 3은 다양성 확보를 위한 것이다. 직전에 추천받은 도서와 분류(</w:t>
      </w:r>
      <w:r>
        <w:rPr>
          <w:rFonts w:ascii="Courier New" w:hAnsi="Courier New"/>
        </w:rPr>
        <w:t>content_type</w:t>
      </w:r>
      <w:r>
        <w:t>)와 장르(</w:t>
      </w:r>
      <w:r>
        <w:rPr>
          <w:rFonts w:ascii="Courier New" w:hAnsi="Courier New"/>
        </w:rPr>
        <w:t>genre</w:t>
      </w:r>
      <w:r>
        <w:t xml:space="preserve">)가 </w:t>
      </w:r>
      <w:r>
        <w:rPr>
          <w:b/>
        </w:rPr>
        <w:t>모두</w:t>
      </w:r>
      <w:r>
        <w:t xml:space="preserve"> 같은 도서는 후보에서 제외한다. 두 값 중 하나만 같은 경우는 제외하지 않는데, 조건을 지나치게 엄격하게 잡으면 후보가 급격히 줄어들어 순위를 무시하고 멀리 떨어진 책으로 건너뛰게 되기 때문이다. 커리큘럼 순서 준수와 다양성 사이의 균형점을 두 값이 모두 일치하는 경우로 잡았다.</w:t>
      </w:r>
    </w:p>
    <w:p>
      <w:r>
        <w:t>규칙 4는 규칙 3의 안전장치다. 유사 도서를 제외한 결과 후보가 하나도 남지 않으면, 제외 조건 없이 처음부터 다시 훑는다. 다양성은 가능하면 확보하되, 그것 때문에 추천 자체가 실패하는 상황은 허용하지 않는다는 우선순위를 코드로 표현한 것이다.</w:t>
      </w:r>
    </w:p>
    <w:p>
      <w:pPr>
        <w:spacing w:before="80" w:after="40"/>
      </w:pPr>
      <w:r>
        <w:rPr>
          <w:b/>
          <w:color w:val="1F4E79"/>
        </w:rPr>
        <w:t xml:space="preserve">📷 코드 캡쳐: </w:t>
      </w:r>
      <w:r>
        <w:rPr>
          <w:rFonts w:ascii="Courier New" w:hAnsi="Courier New"/>
          <w:b/>
          <w:color w:val="1F4E79"/>
        </w:rPr>
        <w:t>ClinicService.pickWithFallback()</w:t>
      </w:r>
      <w:r>
        <w:rPr>
          <w:b/>
          <w:color w:val="1F4E79"/>
        </w:rPr>
        <w:t xml:space="preserve"> — 규칙 3·4 재시도 분기부</w:t>
      </w:r>
    </w:p>
    <w:p>
      <w:pPr>
        <w:spacing w:before="200" w:after="40"/>
      </w:pPr>
      <w:r>
        <w:rPr>
          <w:b/>
        </w:rPr>
        <w:t>3. 규칙 5 — 학년 상향 대체</w:t>
      </w:r>
    </w:p>
    <w:p>
      <w:r>
        <w:t>규칙 5는 학생이 자기 학년의 권장도서를 모두 읽었을 때 적용된다. 이 경우 학년을 한 단계씩 올려가며 상위 학년의 권장도서 목록을 다시 훑는다. 학년 코드를 숫자로 변환해 1씩 증가시키며, 중등에 해당하는 상한(07)까지 시도한 뒤에도 후보가 없으면 추천 불가로 처리한다.</w:t>
      </w:r>
    </w:p>
    <w:p>
      <w:r>
        <w:t>이 규칙은 학습 진도가 빠른 학생을 위한 것이다. 초등 저학년의 경우 학년당 권장도서가 수십 권이므로 1년 안에 모두 읽는 경우는 드물지만, 시스템이 그 상황에서 아무것도 하지 못하고 멈추는 것은 부적절하다고 보았다. 다만 이 규칙이 자주 발동한다면 그것은 해당 학생의 학년 설정 자체를 상향 조정해야 한다는 신호이므로, 운영 관점에서는 예외적 안전장치의 성격을 갖는다.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도서 추천 재설계 (3/3) — 멱등성과 동시성 처리</w:t>
            </w:r>
          </w:p>
        </w:tc>
      </w:tr>
      <w:tr>
        <w:tc>
          <w:tcPr>
            <w:tcW w:type="dxa" w:w="4986"/>
            <w:shd w:val="clear" w:color="auto" w:fill="F2F2F2"/>
          </w:tcPr>
          <w:p>
            <w:r/>
            <w:r>
              <w:rPr>
                <w:b/>
              </w:rPr>
              <w:t>내 용</w:t>
            </w:r>
          </w:p>
        </w:tc>
        <w:tc>
          <w:tcPr>
            <w:tcW w:type="dxa" w:w="4986"/>
          </w:tcPr>
          <w:p>
            <w:r/>
            <w:r>
              <w:t>1. 멱등성 확보 — 중복 추천 방지</w:t>
            </w:r>
          </w:p>
          <w:p>
            <w:r>
              <w:t>2. 대여 확정과 재고 차감의 결합</w:t>
            </w:r>
          </w:p>
          <w:p>
            <w:r>
              <w:t>3. 동시 요청 상황의 방어</w:t>
            </w:r>
          </w:p>
        </w:tc>
      </w:tr>
    </w:tbl>
    <w:p/>
    <w:p>
      <w:pPr>
        <w:spacing w:before="200" w:after="40"/>
      </w:pPr>
      <w:r>
        <w:rPr>
          <w:b/>
        </w:rPr>
        <w:t>1. 멱등성 확보 — 중복 추천 방지</w:t>
      </w:r>
    </w:p>
    <w:p>
      <w:r>
        <w:t>추천 API는 학생이 메인 화면에 진입할 때마다 자동 호출되므로(15장), 같은 학생이 하루에도 여러 번 이 API를 호출하게 된다. 화면을 새로고침하거나 뒤로 갔다가 돌아오는 것만으로도 호출이 발생한다. 따라서 이 API는 반드시 멱등해야 한다 — 여러 번 호출해도 결과가 첫 호출과 동일해야 한다.</w:t>
      </w:r>
    </w:p>
    <w:p>
      <w:r>
        <w:t>이를 위해 API는 먼저 해당 학생에게 아직 완료되지 않은 추천 이력이 있는지 확인한다. 있으면 새로 추천하지 않고 그 책을 그대로 반환하며, 이때 대여 처리도 다시 하지 않는다. 없을 때만 규칙 1~5를 적용해 새 책을 고르고 대여를 확정한다.</w:t>
      </w:r>
    </w:p>
    <w:p>
      <w:r>
        <w:t>이 멱등 처리는 단순히 중복 호출을 막는 것을 넘어 서비스의 핵심 규칙을 표현한다. "학생은 한 번에 한 권만 진행한다"는 원칙이 이 로직 하나로 강제되며, 별도의 상태 관리 없이도 학생이 책을 반납(문제 풀이 완료)하기 전에는 다음 책을 받을 수 없다.</w:t>
      </w:r>
    </w:p>
    <w:p>
      <w:pPr>
        <w:spacing w:before="200" w:after="40"/>
      </w:pPr>
      <w:r>
        <w:rPr>
          <w:b/>
        </w:rPr>
        <w:t>2. 대여 확정과 재고 차감의 결합</w:t>
      </w:r>
    </w:p>
    <w:p>
      <w:r>
        <w:t>새 추천이 확정되는 시점에 추천 이력 기록과 재고 차감이 함께 이루어진다. 두 작업은 하나의 트랜잭션으로 묶여, 이력은 남았는데 재고가 차감되지 않거나 그 반대인 상황을 방지한다.</w:t>
      </w:r>
    </w:p>
    <w:p>
      <w:pPr>
        <w:spacing w:before="80" w:after="40"/>
      </w:pPr>
      <w:r>
        <w:rPr>
          <w:b/>
          <w:color w:val="1F4E79"/>
        </w:rPr>
        <w:t xml:space="preserve">📷 코드 캡쳐: </w:t>
      </w:r>
      <w:r>
        <w:rPr>
          <w:rFonts w:ascii="Courier New" w:hAnsi="Courier New"/>
          <w:b/>
          <w:color w:val="1F4E79"/>
        </w:rPr>
        <w:t>ClinicService.recommendBook()</w:t>
      </w:r>
      <w:r>
        <w:rPr>
          <w:b/>
          <w:color w:val="1F4E79"/>
        </w:rPr>
        <w:t xml:space="preserve"> — 멱등 확인 및 대여 확정 분기</w:t>
      </w:r>
    </w:p>
    <w:p>
      <w:pPr>
        <w:spacing w:before="200" w:after="40"/>
      </w:pPr>
      <w:r>
        <w:rPr>
          <w:b/>
        </w:rPr>
        <w:t>3. 동시 요청 상황의 방어</w:t>
      </w:r>
    </w:p>
    <w:p>
      <w:r>
        <w:t>같은 학생이 두 대의 기기에서 동시에 로그인하는 등 추천 API가 병렬로 호출되는 상황을 검토했다. 이 경우 두 요청이 모두 "진행 중인 책 없음"으로 판단하고 각자 새 책을 대여하려 시도할 수 있다.</w:t>
      </w:r>
    </w:p>
    <w:p>
      <w:r>
        <w:t>이에 대한 방어는 재고 차감 쿼리 자체에 구현했다. 재고 차감은 무조건적인 UPDATE가 아니라 "현재 대여 수량이 총 보유 수량보다 작을 때만" 갱신하는 조건부 UPDATE이며, 영향받은 행이 0이면 재고 없음으로 판정한다. 두 요청이 동시에 들어와도 DB가 UPDATE를 직렬화하므로 한쪽만 성공하고, 나머지 한쪽은 재고 없음 응답을 받는다. 4장에서 가용 재고를 별도 컬럼으로 두지 않고 계산하도록 설계한 것이 여기서 효과를 발휘했다.</w:t>
      </w:r>
    </w:p>
    <w:p>
      <w:r>
        <w:t>다만 이 방어는 데이터 정합성만 보장할 뿐 사용자 경험 측면에서는 완전하지 않다. 나중에 도착한 요청이 "먼저 성공한 요청의 결과"를 대신 받는 것이 아니라 오류 응답을 받기 때문이다. 발생 빈도가 낮고 정합성에는 문제가 없어 개선 우선순위는 낮게 두었다(57장).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로직 검증 (1/2) — 도달 불가 코드의 발견</w:t>
            </w:r>
          </w:p>
        </w:tc>
      </w:tr>
      <w:tr>
        <w:tc>
          <w:tcPr>
            <w:tcW w:type="dxa" w:w="4986"/>
            <w:shd w:val="clear" w:color="auto" w:fill="F2F2F2"/>
          </w:tcPr>
          <w:p>
            <w:r/>
            <w:r>
              <w:rPr>
                <w:b/>
              </w:rPr>
              <w:t>내 용</w:t>
            </w:r>
          </w:p>
        </w:tc>
        <w:tc>
          <w:tcPr>
            <w:tcW w:type="dxa" w:w="4986"/>
          </w:tcPr>
          <w:p>
            <w:r/>
            <w:r>
              <w:t>1. 기본 시나리오 검증 결과</w:t>
            </w:r>
          </w:p>
          <w:p>
            <w:r>
              <w:t>2. 규칙 3~5가 실행되지 않는 문제 발견</w:t>
            </w:r>
          </w:p>
          <w:p>
            <w:r>
              <w:t>3. 원인 분석과 해소 경로</w:t>
            </w:r>
          </w:p>
        </w:tc>
      </w:tr>
    </w:tbl>
    <w:p/>
    <w:p>
      <w:pPr>
        <w:spacing w:before="200" w:after="40"/>
      </w:pPr>
      <w:r>
        <w:rPr>
          <w:b/>
        </w:rPr>
        <w:t>1. 기본 시나리오 검증 결과</w:t>
      </w:r>
    </w:p>
    <w:p>
      <w:r>
        <w:t>추천 로직 구현 후 실제 데이터로 전수 검증을 수행했다. 신규 학생의 첫 추천에서 권장도서 순위 1번 도서가 정확히 선택되고 추천 이력·대여 이력·재고 카운터가 모두 일관되게 반영되는 것을 확인했다. 동일 학생이 API를 재호출했을 때 완전히 같은 책이 반환되고 중복 기록이 생기지 않는 것으로 멱등성도 검증되었다.</w:t>
      </w:r>
    </w:p>
    <w:p>
      <w:r>
        <w:t>재고가 소진된 경우의 동작도 확인했다. 순위 1번 도서의 재고를 인위적으로 0으로 만든 뒤 추천을 요청하니 2번 도서로 정확히 넘어갔다.</w:t>
      </w:r>
    </w:p>
    <w:p>
      <w:pPr>
        <w:spacing w:before="200" w:after="40"/>
      </w:pPr>
      <w:r>
        <w:rPr>
          <w:b/>
        </w:rPr>
        <w:t>2. 규칙 3~5가 실행되지 않는 문제 발견</w:t>
      </w:r>
    </w:p>
    <w:p>
      <w:r>
        <w:t>그러나 규칙 3(유사 도서 회피)의 동작을 검증하려는 과정에서 중요한 문제가 발견되었다. 규칙 3이 발동하려면 "직전에 추천받은 도서"가 존재해야 하는데, 어떤 방법으로도 이 상황을 만들 수 없었던 것이다.</w:t>
      </w:r>
    </w:p>
    <w:p>
      <w:r>
        <w:t>원인은 멱등 확인 로직에 있었다. 이 시점의 구현은 추천 이력에 행이 하나라도 있으면 무조건 그 책을 반환하도록 되어 있었다. 즉 학생이 첫 책을 받은 이후에는 영원히 그 책만 반환되며, 새로운 추천을 트리거할 방법이 존재하지 않았다. 결과적으로 규칙 3~5를 포함한 후보 선정 로직은 학생당 평생 딱 한 번, 그것도 직전 추천이 없는 상태(따라서 규칙 3이 무의미한 상태)에서만 실행되고 있었다.</w:t>
      </w:r>
    </w:p>
    <w:p>
      <w:pPr>
        <w:spacing w:before="200" w:after="40"/>
      </w:pPr>
      <w:r>
        <w:rPr>
          <w:b/>
        </w:rPr>
        <w:t>3. 원인 분석과 해소 경로</w:t>
      </w:r>
    </w:p>
    <w:p>
      <w:r>
        <w:t>이는 코드 자체의 오류가 아니라 미완성 상태의 필연적 귀결이었다. 학생이 책을 "다 읽었다"는 개념 자체가 아직 시스템에 없었기 때문이다. 완독을 표현할 수단이 없으니 추천 이력은 모두 동등하게 "받은 책"일 뿐이고, 따라서 다음 책을 줄 근거가 생기지 않는다.</w:t>
      </w:r>
    </w:p>
    <w:p>
      <w:r>
        <w:t>이 문제는 2단계(문제풀이·채점) 구현으로 자연스럽게 해소된다. 추천 이력에 상태 값이 도입되어 완료와 진행 중을 구분할 수 있게 되면, 멱등 확인이 "진행 중인 책"만 대상으로 하게 되고 완료된 책은 더 이상 반환되지 않는다. 따라서 이 단계에서는 규칙 3~5의 SQL 조건이 논리적으로 정확한지만 파라미터를 직접 대입해 수동 검증하고, 실제 동작 검증은 2단계 완료 후로 미루었다.</w:t>
      </w:r>
    </w:p>
    <w:p>
      <w:pPr>
        <w:spacing w:before="80" w:after="40"/>
      </w:pPr>
      <w:r>
        <w:rPr>
          <w:b/>
          <w:color w:val="1F4E79"/>
        </w:rPr>
        <w:t>📷 코드 캡쳐: 규칙 3 조건 수동 검증 — 파라미터 대입 쿼리 및 결과</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로직 검증 (2/2) — 예외 상황 처리</w:t>
            </w:r>
          </w:p>
        </w:tc>
      </w:tr>
      <w:tr>
        <w:tc>
          <w:tcPr>
            <w:tcW w:type="dxa" w:w="4986"/>
            <w:shd w:val="clear" w:color="auto" w:fill="F2F2F2"/>
          </w:tcPr>
          <w:p>
            <w:r/>
            <w:r>
              <w:rPr>
                <w:b/>
              </w:rPr>
              <w:t>내 용</w:t>
            </w:r>
          </w:p>
        </w:tc>
        <w:tc>
          <w:tcPr>
            <w:tcW w:type="dxa" w:w="4986"/>
          </w:tcPr>
          <w:p>
            <w:r/>
            <w:r>
              <w:t>1. 잘못된 입력에 대한 응답</w:t>
            </w:r>
          </w:p>
          <w:p>
            <w:r>
              <w:t>2. 추천 불가 상황의 처리</w:t>
            </w:r>
          </w:p>
          <w:p>
            <w:r>
              <w:t>3. 미구현 학년에 대한 동작 확인</w:t>
            </w:r>
          </w:p>
        </w:tc>
      </w:tr>
    </w:tbl>
    <w:p/>
    <w:p>
      <w:pPr>
        <w:spacing w:before="200" w:after="40"/>
      </w:pPr>
      <w:r>
        <w:rPr>
          <w:b/>
        </w:rPr>
        <w:t>1. 잘못된 입력에 대한 응답</w:t>
      </w:r>
    </w:p>
    <w:p>
      <w:r>
        <w:t>존재하지 않는 학생 식별자로 추천을 요청하면 "학생의 소속 센터를 찾을 수 없습니다"라는 404 응답이 반환되는 것을 확인했다. 학생 식별자가 빈 문자열인 경우에는 400 검증 오류로 처리된다.</w:t>
      </w:r>
    </w:p>
    <w:p>
      <w:r>
        <w:t>이 두 경우를 다른 상태 코드로 구분한 것은 클라이언트의 대응이 달라야 하기 때문이다. 빈 값은 화면의 입력 처리 오류이므로 재시도가 의미 있지만, 존재하지 않는 식별자는 학생 계정 자체의 문제이므로 센터 직원의 개입이 필요하다.</w:t>
      </w:r>
    </w:p>
    <w:p>
      <w:pPr>
        <w:spacing w:before="200" w:after="40"/>
      </w:pPr>
      <w:r>
        <w:rPr>
          <w:b/>
        </w:rPr>
        <w:t>2. 추천 불가 상황의 처리</w:t>
      </w:r>
    </w:p>
    <w:p>
      <w:r>
        <w:t>학생이 소속된 센터에 대여 가능한 도서가 하나도 없는 경우, "추천할 수 있는 도서가 더 이상 없습니다"라는 404 응답이 반환된다. 이 메시지는 학생 화면에 그대로 노출되므로, 학생이 상황을 이해하고 직원에게 문의할 수 있도록 기술 용어 없이 작성했다.</w:t>
      </w:r>
    </w:p>
    <w:p>
      <w:pPr>
        <w:spacing w:before="200" w:after="40"/>
      </w:pPr>
      <w:r>
        <w:rPr>
          <w:b/>
        </w:rPr>
        <w:t>3. 미구현 학년에 대한 동작 확인</w:t>
      </w:r>
    </w:p>
    <w:p>
      <w:r>
        <w:t>권장도서 순위가 등록되지 않은 학년(06, 07)에 속한 학생으로 추천을 요청하는 경우를 별도로 확인했다. 이 상황에서는 규칙 5의 학년 상향 루프가 상한까지 모두 공회전한 뒤 추천 불가로 종료되는데, 검증 결과 스택트레이스 노출 없이 정상적인 404 응답으로 마무리되는 것을 확인했다.</w:t>
      </w:r>
    </w:p>
    <w:p>
      <w:r>
        <w:t>이 밖에 도서의 활성 상태(</w:t>
      </w:r>
      <w:r>
        <w:rPr>
          <w:rFonts w:ascii="Courier New" w:hAnsi="Courier New"/>
        </w:rPr>
        <w:t>state</w:t>
      </w:r>
      <w:r>
        <w:t>) 필터링이 정상 동작해 비활성 도서가 후보에서 제외되는 것도 확인했다. 반면 학생의 재원 상태나 센터의 운영 상태에 대한 필터링은 코드 리뷰 결과 어디에도 구현되어 있지 않음을 확인했다. 현재는 퇴원 처리나 센터 휴업 같은 흐름 자체가 시스템에 없어 실질적 영향이 없으나, 향후 해당 기능이 추가되면 추천 경로에도 필터를 넣어야 하는 사항으로 기록해 둔다(56장).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채점 기준 및 결과 화면 설계 (1/2)</w:t>
            </w:r>
          </w:p>
        </w:tc>
      </w:tr>
      <w:tr>
        <w:tc>
          <w:tcPr>
            <w:tcW w:type="dxa" w:w="4986"/>
            <w:shd w:val="clear" w:color="auto" w:fill="F2F2F2"/>
          </w:tcPr>
          <w:p>
            <w:r/>
            <w:r>
              <w:rPr>
                <w:b/>
              </w:rPr>
              <w:t>내 용</w:t>
            </w:r>
          </w:p>
        </w:tc>
        <w:tc>
          <w:tcPr>
            <w:tcW w:type="dxa" w:w="4986"/>
          </w:tcPr>
          <w:p>
            <w:r/>
            <w:r>
              <w:t>1. 합격선의 비율 일반화</w:t>
            </w:r>
          </w:p>
          <w:p>
            <w:r>
              <w:t>2. 3등급 체계의 설계 의도</w:t>
            </w:r>
          </w:p>
          <w:p>
            <w:r>
              <w:t>3. 등급별 결과 화면 구성</w:t>
            </w:r>
          </w:p>
        </w:tc>
      </w:tr>
    </w:tbl>
    <w:p/>
    <w:p>
      <w:pPr>
        <w:spacing w:before="200" w:after="40"/>
      </w:pPr>
      <w:r>
        <w:rPr>
          <w:b/>
        </w:rPr>
        <w:t>1. 합격선의 비율 일반화</w:t>
      </w:r>
    </w:p>
    <w:p>
      <w:r>
        <w:t>문제은행 설계상 도서에 따라 문항 수가 12개 또는 15개로 다르다(7장). 초기에는 12문항 기준으로 합격선을 8개로 고정하려 했으나, 이 경우 15문항 도서에서는 상대적으로 쉬운 기준이 되어 도서 간 형평성이 깨진다.</w:t>
      </w:r>
    </w:p>
    <w:p>
      <w:r>
        <w:t>이에 합격선을 절대 개수가 아니라 비율로 정의했다. 합격선은 전체 문항 수의 3분의 2를 올림한 값이며, 12문항에서는 8개, 15문항에서는 10개가 된다. 향후 다른 문항 수의 도서가 추가되더라도 코드 수정 없이 동일한 기준이 적용된다.</w:t>
      </w:r>
    </w:p>
    <w:p>
      <w:pPr>
        <w:spacing w:before="200" w:after="40"/>
      </w:pPr>
      <w:r>
        <w:rPr>
          <w:b/>
        </w:rPr>
        <w:t>2. 3등급 체계의 설계 의도</w:t>
      </w:r>
    </w:p>
    <w:p>
      <w:r>
        <w:t>채점 결과는 세 등급으로 나눈다. 전 문항을 맞히면 최상위 등급, 합격선 이상이면 합격 등급, 합격선 미만이면 재도전이다.</w:t>
      </w:r>
    </w:p>
    <w:p>
      <w:r>
        <w:t>만점을 별도 등급으로 분리한 것은 학습 동기 설계 때문이다. 합격 여부만 판정하면 합격선을 넘긴 학생은 더 정확히 읽을 유인이 없다. 만점에 별도 명칭과 보상을 부여함으로써 이미 합격한 학생에게도 목표를 남겨두었다. 이 3등급 구분은 이후 뱃지 체계 재편(37장)에서도 그대로 승계되어, 등급별로 다른 뱃지가 부여되는 구조의 기반이 되었다.</w:t>
      </w:r>
    </w:p>
    <w:p>
      <w:pPr>
        <w:spacing w:before="200" w:after="40"/>
      </w:pPr>
      <w:r>
        <w:rPr>
          <w:b/>
        </w:rPr>
        <w:t>3. 등급별 결과 화면 구성</w:t>
      </w:r>
    </w:p>
    <w:p>
      <w:r>
        <w:t>결과 화면의 버튼 구성을 등급에 따라 다르게 했다. 최상위 등급은 심화문제와 메인 이동 두 개, 합격 등급은 심화문제·다시 풀기·메인 이동 세 개, 재도전은 다시 풀기와 메인 이동 두 개다.</w:t>
      </w:r>
    </w:p>
    <w:p>
      <w:r>
        <w:t>합격 등급에만 "다시 풀기"를 남긴 것은 만점을 목표로 재도전할 여지를 주기 위해서다. 반대로 최상위 등급에는 다시 풀 이유가 없으므로 버튼을 제거해 화면을 단순화했다. 재도전 등급에는 심화문제 버튼을 노출하지 않는데, 기본 문항도 통과하지 못한 상태에서 심화 문항으로 넘어가는 것은 학습 순서상 맞지 않기 때문이다.</w:t>
      </w:r>
    </w:p>
    <w:p>
      <w:pPr>
        <w:spacing w:before="80" w:after="40"/>
      </w:pPr>
      <w:r>
        <w:rPr>
          <w:b/>
          <w:color w:val="1F4E79"/>
        </w:rPr>
        <w:t xml:space="preserve">📷 코드 캡쳐: </w:t>
      </w:r>
      <w:r>
        <w:rPr>
          <w:rFonts w:ascii="Courier New" w:hAnsi="Courier New"/>
          <w:b/>
          <w:color w:val="1F4E79"/>
        </w:rPr>
        <w:t>student-question.js</w:t>
      </w:r>
      <w:r>
        <w:rPr>
          <w:b/>
          <w:color w:val="1F4E79"/>
        </w:rPr>
        <w:t xml:space="preserve"> — </w:t>
      </w:r>
      <w:r>
        <w:rPr>
          <w:rFonts w:ascii="Courier New" w:hAnsi="Courier New"/>
          <w:b/>
          <w:color w:val="1F4E79"/>
        </w:rPr>
        <w:t>renderResult()</w:t>
      </w:r>
      <w:r>
        <w:rPr>
          <w:b/>
          <w:color w:val="1F4E79"/>
        </w:rPr>
        <w:t xml:space="preserve"> 등급별 버튼 노출 제어부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이력 상태 전이 및 재제출 방어 (2/2)</w:t>
            </w:r>
          </w:p>
        </w:tc>
      </w:tr>
      <w:tr>
        <w:tc>
          <w:tcPr>
            <w:tcW w:type="dxa" w:w="4986"/>
            <w:shd w:val="clear" w:color="auto" w:fill="F2F2F2"/>
          </w:tcPr>
          <w:p>
            <w:r/>
            <w:r>
              <w:rPr>
                <w:b/>
              </w:rPr>
              <w:t>내 용</w:t>
            </w:r>
          </w:p>
        </w:tc>
        <w:tc>
          <w:tcPr>
            <w:tcW w:type="dxa" w:w="4986"/>
          </w:tcPr>
          <w:p>
            <w:r/>
            <w:r>
              <w:t>1. 상태 컬럼 도입과 순환 구조의 완성</w:t>
            </w:r>
          </w:p>
          <w:p>
            <w:r>
              <w:t>2. 단일 로직으로 두 경우 처리</w:t>
            </w:r>
          </w:p>
          <w:p>
            <w:r>
              <w:t>3. 중복 보상 지급 방어</w:t>
            </w:r>
          </w:p>
        </w:tc>
      </w:tr>
    </w:tbl>
    <w:p/>
    <w:p>
      <w:pPr>
        <w:spacing w:before="200" w:after="40"/>
      </w:pPr>
      <w:r>
        <w:rPr>
          <w:b/>
        </w:rPr>
        <w:t>1. 상태 컬럼 도입과 순환 구조의 완성</w:t>
      </w:r>
    </w:p>
    <w:p>
      <w:r>
        <w:t>추천 이력 테이블에 상태(진행 중/완료), 정답 수, 전체 문항 수, 등급, 완료 시각 컬럼을 추가했다. 이로써 18장에서 발견된 "완독을 표현할 수단이 없다"는 근본 문제가 해소되었다.</w:t>
      </w:r>
    </w:p>
    <w:p>
      <w:r>
        <w:t>합격 이상의 등급을 받으면 상태가 완료로 전이되고, 재도전 등급이면 진행 중 상태가 유지된다. 그리고 추천 API의 멱등 확인 대상을 "진행 중인 이력"으로 한정하도록 수정했다. 이 두 가지 변경으로 추천–학습–완료–재추천의 순환이 처음으로 닫혔다.</w:t>
      </w:r>
    </w:p>
    <w:p>
      <w:pPr>
        <w:spacing w:before="200" w:after="40"/>
      </w:pPr>
      <w:r>
        <w:rPr>
          <w:b/>
        </w:rPr>
        <w:t>2. 단일 로직으로 두 경우 처리</w:t>
      </w:r>
    </w:p>
    <w:p>
      <w:r>
        <w:t>이 설계의 이점은 합격과 불합격을 처리하는 분기 코드가 별도로 필요하지 않다는 점이다. 학생이 합격 후 재로그인하면 진행 중인 이력이 없으므로 새 책이 추천되고, 불합격 후 재로그인하면 진행 중인 이력이 남아 있으므로 같은 책이 그대로 반환된다. 두 경우 모두 기존 멱등 로직 하나가 그대로 처리한다.</w:t>
      </w:r>
    </w:p>
    <w:p>
      <w:r>
        <w:t>동시에 18장에서 도달 불가였던 규칙 3~5가 실제로 실행 가능해졌다. 검증 결과, 만점으로 완독 처리된 학생이 재로그인했을 때 방금 완독한 책과 분류·장르가 동일한 순위 2번 도서가 정확히 제외되고 분류가 다른 3번 도서가 선택되는 것을 확인했다. 규칙 3이 실제 서비스 경로에서 동작한 최초 사례다.</w:t>
      </w:r>
    </w:p>
    <w:p>
      <w:pPr>
        <w:spacing w:before="80" w:after="40"/>
      </w:pPr>
      <w:r>
        <w:rPr>
          <w:b/>
          <w:color w:val="1F4E79"/>
        </w:rPr>
        <w:t>📷 코드 캡쳐: 규칙 3 실동작 검증 — 완독 후 재추천 시 유사 도서 제외 결과</w:t>
      </w:r>
    </w:p>
    <w:p>
      <w:pPr>
        <w:spacing w:before="200" w:after="40"/>
      </w:pPr>
      <w:r>
        <w:rPr>
          <w:b/>
        </w:rPr>
        <w:t>3. 중복 보상 지급 방어</w:t>
      </w:r>
    </w:p>
    <w:p>
      <w:r>
        <w:t>이미 완료된 책에 대해 다시 제출이 들어오는 경우를 방어했다. 이 경우 별도 표시와 함께 저장된 등급을 그대로 반환하고 보상은 재지급하지 않는다. 학생이 결과 화면에서 뒤로 가기를 누르거나 네트워크 재시도가 발생해도 보상이 중복 지급되지 않도록 하기 위한 조치다.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클라이언트 신뢰 방식의 취약점 진단</w:t>
            </w:r>
          </w:p>
        </w:tc>
      </w:tr>
      <w:tr>
        <w:tc>
          <w:tcPr>
            <w:tcW w:type="dxa" w:w="4986"/>
            <w:shd w:val="clear" w:color="auto" w:fill="F2F2F2"/>
          </w:tcPr>
          <w:p>
            <w:r/>
            <w:r>
              <w:rPr>
                <w:b/>
              </w:rPr>
              <w:t>내 용</w:t>
            </w:r>
          </w:p>
        </w:tc>
        <w:tc>
          <w:tcPr>
            <w:tcW w:type="dxa" w:w="4986"/>
          </w:tcPr>
          <w:p>
            <w:r/>
            <w:r>
              <w:t>1. 기존 채점 구조의 문제</w:t>
            </w:r>
          </w:p>
          <w:p>
            <w:r>
              <w:t>2. 취약점의 실제 확인</w:t>
            </w:r>
          </w:p>
          <w:p>
            <w:r>
              <w:t>3. 전환 방향 결정</w:t>
            </w:r>
          </w:p>
        </w:tc>
      </w:tr>
    </w:tbl>
    <w:p/>
    <w:p>
      <w:pPr>
        <w:spacing w:before="200" w:after="40"/>
      </w:pPr>
      <w:r>
        <w:rPr>
          <w:b/>
        </w:rPr>
        <w:t>1. 기존 채점 구조의 문제</w:t>
      </w:r>
    </w:p>
    <w:p>
      <w:r>
        <w:t>초기 구현에서 채점은 브라우저에서 이루어졌다. 화면이 문제와 정답을 모두 받아 학생의 선택과 비교한 뒤, 맞힌 개수와 전체 문항 수를 서버로 전송하면 서버는 그 값을 그대로 신뢰해 등급을 판정하고 보상을 지급했다.</w:t>
      </w:r>
    </w:p>
    <w:p>
      <w:r>
        <w:t>이 구조는 서버 부담이 적고 구현이 간단하다는 장점이 있으나, 클라이언트가 보내는 값을 검증 없이 신뢰한다는 근본적 취약점을 갖는다. 브라우저 개발자 도구를 열 수 있는 사용자라면 실제로 몇 개를 맞혔는지와 무관하게 만점을 보고할 수 있다.</w:t>
      </w:r>
    </w:p>
    <w:p>
      <w:pPr>
        <w:spacing w:before="200" w:after="40"/>
      </w:pPr>
      <w:r>
        <w:rPr>
          <w:b/>
        </w:rPr>
        <w:t>2. 취약점의 실제 확인</w:t>
      </w:r>
    </w:p>
    <w:p>
      <w:r>
        <w:t>실제로 개발자 도구를 통해 전송 값을 조작해 보았고, 모든 문항을 틀린 상태에서도 만점 값을 보내면 서버가 이를 그대로 받아들여 최상위 등급을 부여하고 보상을 지급하는 것을 확인했다.</w:t>
      </w:r>
    </w:p>
    <w:p>
      <w:r>
        <w:t>본 시스템에서 이 취약점의 영향은 단순한 점수 위조에 그치지 않는다. 만점 판정은 완독 처리를 유발하고, 완독은 다음 책 추천과 실물 도서 대여로 이어지며, 나아가 레벨 상승과 보상 카드 지급의 근거가 된다(39·41장). 즉 채점 결과 조작이 오프라인 실물 보상까지 연결되는 구조이므로 반드시 서버에서 검증해야 하는 사안이었다.</w:t>
      </w:r>
    </w:p>
    <w:p>
      <w:pPr>
        <w:spacing w:before="200" w:after="40"/>
      </w:pPr>
      <w:r>
        <w:rPr>
          <w:b/>
        </w:rPr>
        <w:t>3. 전환 방향 결정</w:t>
      </w:r>
    </w:p>
    <w:p>
      <w:r>
        <w:t>클라이언트는 학생이 각 문항에서 무엇을 선택했는지(문항 번호와 선택지)만 전송하고, 서버가 문제은행에서 실제 정답을 조회해 직접 대조하는 구조로 전환하기로 했다. 이 방식에서는 클라이언트가 점수를 계산할 필요도, 계산 결과를 신뢰받을 이유도 없어진다.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서버 채점 전환 및 잔여 과제</w:t>
            </w:r>
          </w:p>
        </w:tc>
      </w:tr>
      <w:tr>
        <w:tc>
          <w:tcPr>
            <w:tcW w:type="dxa" w:w="4986"/>
            <w:shd w:val="clear" w:color="auto" w:fill="F2F2F2"/>
          </w:tcPr>
          <w:p>
            <w:r/>
            <w:r>
              <w:rPr>
                <w:b/>
              </w:rPr>
              <w:t>내 용</w:t>
            </w:r>
          </w:p>
        </w:tc>
        <w:tc>
          <w:tcPr>
            <w:tcW w:type="dxa" w:w="4986"/>
          </w:tcPr>
          <w:p>
            <w:r/>
            <w:r>
              <w:t>1. 요청 구조 변경과 하위 호환 차단</w:t>
            </w:r>
          </w:p>
          <w:p>
            <w:r>
              <w:t>2. 서버 채점 로직 구현</w:t>
            </w:r>
          </w:p>
          <w:p>
            <w:r>
              <w:t>3. 검증 결과 및 남은 취약점</w:t>
            </w:r>
          </w:p>
        </w:tc>
      </w:tr>
    </w:tbl>
    <w:p/>
    <w:p>
      <w:pPr>
        <w:spacing w:before="200" w:after="40"/>
      </w:pPr>
      <w:r>
        <w:rPr>
          <w:b/>
        </w:rPr>
        <w:t>1. 요청 구조 변경과 하위 호환 차단</w:t>
      </w:r>
    </w:p>
    <w:p>
      <w:r>
        <w:t>제출 API의 요청 본문에서 맞힌 개수와 전체 문항 수 필드를 완전히 제거하고, 문항별 선택 답안 배열을 필수 항목으로 바꾸었다. 필드를 남겨두고 무시하는 대신 아예 제거한 것은 의도적이다. 필드가 남아 있으면 이후 유지보수 과정에서 다시 사용될 위험이 있고, 무엇보다 구 버전 클라이언트가 계속 동작하면 취약점이 남기 때문이다.</w:t>
      </w:r>
    </w:p>
    <w:p>
      <w:r>
        <w:t>이 변경으로 예전 방식의 요청은 검증 단계에서 400 오류로 차단된다. 이 차단이 실제로 예상치 못한 부작용을 일으켰는데, 이는 24장에서 다룬다.</w:t>
      </w:r>
    </w:p>
    <w:p>
      <w:pPr>
        <w:spacing w:before="200" w:after="40"/>
      </w:pPr>
      <w:r>
        <w:rPr>
          <w:b/>
        </w:rPr>
        <w:t>2. 서버 채점 로직 구현</w:t>
      </w:r>
    </w:p>
    <w:p>
      <w:r>
        <w:t>제출을 받은 서버는 해당 도서의 기본 문항 전체를 문제은행에서 조회해 정답을 확보하고, 학생의 선택과 문항 번호 기준으로 대조해 맞힌 개수를 직접 계산한다. 이후 등급 판정과 보상 지급은 이 계산 결과만을 사용한다.</w:t>
      </w:r>
    </w:p>
    <w:p>
      <w:pPr>
        <w:spacing w:before="80" w:after="40"/>
      </w:pPr>
      <w:r>
        <w:rPr>
          <w:b/>
          <w:color w:val="1F4E79"/>
        </w:rPr>
        <w:t xml:space="preserve">📷 코드 캡쳐: </w:t>
      </w:r>
      <w:r>
        <w:rPr>
          <w:rFonts w:ascii="Courier New" w:hAnsi="Courier New"/>
          <w:b/>
          <w:color w:val="1F4E79"/>
        </w:rPr>
        <w:t>ClinicService.submitQuiz()</w:t>
      </w:r>
      <w:r>
        <w:rPr>
          <w:b/>
          <w:color w:val="1F4E79"/>
        </w:rPr>
        <w:t xml:space="preserve"> — 정답 조회 및 대조 채점부</w:t>
      </w:r>
    </w:p>
    <w:p>
      <w:pPr>
        <w:spacing w:before="200" w:after="40"/>
      </w:pPr>
      <w:r>
        <w:rPr>
          <w:b/>
        </w:rPr>
        <w:t>3. 검증 결과 및 남은 취약점</w:t>
      </w:r>
    </w:p>
    <w:p>
      <w:r>
        <w:t>전환 후 검증을 위해 "만점을 사칭하는 값과 실제로는 전부 오답인 선택"을 함께 보내는 요청을 만들어 전송했다. 서버가 사칭 값을 무시하고 실제 답안 기준으로 0점 처리하는 것을 확인해, 목표한 방어가 성립함을 검증했다.</w:t>
      </w:r>
    </w:p>
    <w:p>
      <w:r>
        <w:t>다만 취약점이 완전히 해소된 것은 아니다. 문제 조회 API가 여전히 정답 필드를 응답에 포함해 내려주기 때문에, 학생이 브라우저의 네트워크 탭을 열면 문제를 풀기 전에 정답을 확인할 수 있다. 즉 "틀린 답을 맞다고 우기는 것"은 막았으나 "정답을 미리 훔쳐보는 것"은 여전히 가능하다.</w:t>
      </w:r>
    </w:p>
    <w:p>
      <w:r>
        <w:t>이를 막으려면 문제 조회 응답에서 정답 필드를 제거하고 채점 후에만 정오답을 알려주는 구조로 바꾸어야 한다. 다만 이는 화면 로직과 응답 구조를 함께 수정해야 하는 별도 작업이므로 본 작업 범위에서는 제외하고 잔여 과제로 기록했다(56장).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PWA 캐싱 장애 분석 및 원인 규명</w:t>
            </w:r>
          </w:p>
        </w:tc>
      </w:tr>
      <w:tr>
        <w:tc>
          <w:tcPr>
            <w:tcW w:type="dxa" w:w="4986"/>
            <w:shd w:val="clear" w:color="auto" w:fill="F2F2F2"/>
          </w:tcPr>
          <w:p>
            <w:r/>
            <w:r>
              <w:rPr>
                <w:b/>
              </w:rPr>
              <w:t>내 용</w:t>
            </w:r>
          </w:p>
        </w:tc>
        <w:tc>
          <w:tcPr>
            <w:tcW w:type="dxa" w:w="4986"/>
          </w:tcPr>
          <w:p>
            <w:r/>
            <w:r>
              <w:t>1. 보고된 장애 현상</w:t>
            </w:r>
          </w:p>
          <w:p>
            <w:r>
              <w:t>2. 재현 실패와 그 의미</w:t>
            </w:r>
          </w:p>
          <w:p>
            <w:r>
              <w:t>3. 근본 원인 규명</w:t>
            </w:r>
          </w:p>
        </w:tc>
      </w:tr>
    </w:tbl>
    <w:p/>
    <w:p>
      <w:pPr>
        <w:spacing w:before="200" w:after="40"/>
      </w:pPr>
      <w:r>
        <w:rPr>
          <w:b/>
        </w:rPr>
        <w:t>1. 보고된 장애 현상</w:t>
      </w:r>
    </w:p>
    <w:p>
      <w:r>
        <w:t>서버 채점 전환 직후 실사용 환경에서 "8개를 맞혔는데 재도전으로 나오고, 12개를 모두 맞혀도 재도전으로 나온다"는 장애가 보고되었다. 어떤 점수를 받아도 무조건 최하위 등급으로 판정되는 현상이었다.</w:t>
      </w:r>
    </w:p>
    <w:p>
      <w:pPr>
        <w:spacing w:before="200" w:after="40"/>
      </w:pPr>
      <w:r>
        <w:rPr>
          <w:b/>
        </w:rPr>
        <w:t>2. 재현 실패와 그 의미</w:t>
      </w:r>
    </w:p>
    <w:p>
      <w:r>
        <w:t>원인 파악을 위해 API를 직접 호출해 검증했으나 서버는 정상적으로 채점하고 있었다. 브라우저 자동화 도구로 새 세션을 만들어 화면 흐름 전체를 실행해도 정상 동작했다. 서버와 코드 어디에도 문제가 없는데 실사용자 환경에서만 장애가 발생하는 상황이었다.</w:t>
      </w:r>
    </w:p>
    <w:p>
      <w:r>
        <w:t>이 재현 실패 자체가 중요한 단서였다. 검증에 사용한 환경은 모두 "처음 접속하는 새 브라우저"였고, 장애가 발생한 환경은 "이전에 여러 번 접속했던 브라우저"였다. 즉 문제는 코드가 아니라 클라이언트에 축적된 상태에 있었다.</w:t>
      </w:r>
    </w:p>
    <w:p>
      <w:pPr>
        <w:spacing w:before="200" w:after="40"/>
      </w:pPr>
      <w:r>
        <w:rPr>
          <w:b/>
        </w:rPr>
        <w:t>3. 근본 원인 규명</w:t>
      </w:r>
    </w:p>
    <w:p>
      <w:r>
        <w:t>원인은 PWA 서비스워커의 캐싱 전략이었다. 서비스워커가 정적 자원 요청을 캐시 우선 방식으로 처리하고 있었는데, 이 전략은 캐시에 저장된 파일이 있으면 네트워크를 확인하지 않고 그대로 반환한다. 그 결과 서버 채점 전환 이전 버전의 화면 스크립트가 계속 사용자에게 제공되고 있었다.</w:t>
      </w:r>
    </w:p>
    <w:p>
      <w:r>
        <w:t>구 버전 스크립트는 맞힌 개수를 직접 전송하는 방식이므로, 23장에서 하위 호환을 차단한 서버가 이 요청을 400 오류로 거부한다. 그리고 스크립트의 오류 처리 코드는 요청이 실패하면 불합격으로 고정된 결과를 화면에 표시하도록 되어 있었다. 세 가지 요소가 연쇄해 "무엇을 맞혀도 재도전"이라는 현상이 만들어진 것이다.</w:t>
      </w:r>
    </w:p>
    <w:p>
      <w:pPr>
        <w:spacing w:before="80" w:after="40"/>
      </w:pPr>
      <w:r>
        <w:rPr>
          <w:b/>
          <w:color w:val="1F4E79"/>
        </w:rPr>
        <w:t xml:space="preserve">📷 코드 캡쳐: </w:t>
      </w:r>
      <w:r>
        <w:rPr>
          <w:rFonts w:ascii="Courier New" w:hAnsi="Courier New"/>
          <w:b/>
          <w:color w:val="1F4E79"/>
        </w:rPr>
        <w:t>sw.js</w:t>
      </w:r>
      <w:r>
        <w:rPr>
          <w:b/>
          <w:color w:val="1F4E79"/>
        </w:rPr>
        <w:t xml:space="preserve"> — 변경 전 캐시 우선 전략 처리부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캐싱 전략 수정 및 재발 방지</w:t>
            </w:r>
          </w:p>
        </w:tc>
      </w:tr>
      <w:tr>
        <w:tc>
          <w:tcPr>
            <w:tcW w:type="dxa" w:w="4986"/>
            <w:shd w:val="clear" w:color="auto" w:fill="F2F2F2"/>
          </w:tcPr>
          <w:p>
            <w:r/>
            <w:r>
              <w:rPr>
                <w:b/>
              </w:rPr>
              <w:t>내 용</w:t>
            </w:r>
          </w:p>
        </w:tc>
        <w:tc>
          <w:tcPr>
            <w:tcW w:type="dxa" w:w="4986"/>
          </w:tcPr>
          <w:p>
            <w:r/>
            <w:r>
              <w:t>1. 자원 유형별 캐싱 전략 분리</w:t>
            </w:r>
          </w:p>
          <w:p>
            <w:r>
              <w:t>2. 기존 캐시의 강제 무효화</w:t>
            </w:r>
          </w:p>
          <w:p>
            <w:r>
              <w:t>3. 재방문 시나리오 검증과 교훈</w:t>
            </w:r>
          </w:p>
        </w:tc>
      </w:tr>
    </w:tbl>
    <w:p/>
    <w:p>
      <w:pPr>
        <w:spacing w:before="200" w:after="40"/>
      </w:pPr>
      <w:r>
        <w:rPr>
          <w:b/>
        </w:rPr>
        <w:t>1. 자원 유형별 캐싱 전략 분리</w:t>
      </w:r>
    </w:p>
    <w:p>
      <w:r>
        <w:t>스크립트와 스타일시트 경로에 대해 캐시 우선 전략을 네트워크 우선 전략으로 변경했다. 네트워크 우선은 항상 서버를 먼저 확인하고, 오프라인 등으로 요청이 실패할 때만 캐시를 사용한다.</w:t>
      </w:r>
    </w:p>
    <w:p>
      <w:r>
        <w:t>모든 자원을 네트워크 우선으로 바꾸지 않고 스크립트·스타일시트만 대상으로 한 것은 PWA의 오프라인 동작을 유지하기 위해서다. 이미지처럼 한 번 배포되면 내용이 바뀌지 않는 자원은 캐시 우선이 유리하다. 반면 애플리케이션 로직을 담고 있어 배포마다 내용이 달라지는 자원은 최신성이 우선한다는 기준으로 분리했다.</w:t>
      </w:r>
    </w:p>
    <w:p>
      <w:pPr>
        <w:spacing w:before="200" w:after="40"/>
      </w:pPr>
      <w:r>
        <w:rPr>
          <w:b/>
        </w:rPr>
        <w:t>2. 기존 캐시의 강제 무효화</w:t>
      </w:r>
    </w:p>
    <w:p>
      <w:r>
        <w:t>전략을 바꾸는 것만으로는 이미 사용자 기기에 저장된 구 버전 파일이 제거되지 않는다. 이에 캐시 저장소의 버전 식별자를 변경해 기존 캐시 전체를 무효화하고 새로 받도록 했다.</w:t>
      </w:r>
    </w:p>
    <w:p>
      <w:pPr>
        <w:spacing w:before="80" w:after="40"/>
      </w:pPr>
      <w:r>
        <w:rPr>
          <w:b/>
          <w:color w:val="1F4E79"/>
        </w:rPr>
        <w:t xml:space="preserve">📷 코드 캡쳐: </w:t>
      </w:r>
      <w:r>
        <w:rPr>
          <w:rFonts w:ascii="Courier New" w:hAnsi="Courier New"/>
          <w:b/>
          <w:color w:val="1F4E79"/>
        </w:rPr>
        <w:t>sw.js</w:t>
      </w:r>
      <w:r>
        <w:rPr>
          <w:b/>
          <w:color w:val="1F4E79"/>
        </w:rPr>
        <w:t xml:space="preserve"> — 네트워크 우선 전략 및 캐시 버전 상수 변경부</w:t>
      </w:r>
    </w:p>
    <w:p>
      <w:pPr>
        <w:spacing w:before="200" w:after="40"/>
      </w:pPr>
      <w:r>
        <w:rPr>
          <w:b/>
        </w:rPr>
        <w:t>3. 재방문 시나리오 검증과 교훈</w:t>
      </w:r>
    </w:p>
    <w:p>
      <w:r>
        <w:t>수정 후 검증에서는 새 브라우저 세션이 아니라 이전 상태가 유지되는 세션을 사용해 실제 재방문 상황을 재현했다. 이 환경에서 최신 스크립트가 정상적으로 제공되는 것을 확인했다.</w:t>
      </w:r>
    </w:p>
    <w:p>
      <w:r>
        <w:t>본 장애에서 얻은 교훈을 두 가지로 정리해 기록했다. 첫째, 클라이언트 측 스크립트·스타일시트를 수정할 때는 사용자 브라우저에 캐시가 남아 있어 단순 새로고침으로는 반영되지 않을 수 있다는 점을 항상 고려해야 한다. 둘째, 재현이 되지 않는 장애를 조사할 때 검증 환경과 실사용 환경의 차이 자체를 단서로 삼아야 한다는 점이다. 이 사례에서는 "새 세션인가 재방문인가"라는 차이가 결정적이었다.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2026-07-09</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레벨 구간 확장 설계</w:t>
            </w:r>
          </w:p>
        </w:tc>
      </w:tr>
      <w:tr>
        <w:tc>
          <w:tcPr>
            <w:tcW w:type="dxa" w:w="4986"/>
            <w:shd w:val="clear" w:color="auto" w:fill="F2F2F2"/>
          </w:tcPr>
          <w:p>
            <w:r/>
            <w:r>
              <w:rPr>
                <w:b/>
              </w:rPr>
              <w:t>내 용</w:t>
            </w:r>
          </w:p>
        </w:tc>
        <w:tc>
          <w:tcPr>
            <w:tcW w:type="dxa" w:w="4986"/>
          </w:tcPr>
          <w:p>
            <w:r/>
            <w:r>
              <w:t>1. 10단계 체계의 한계</w:t>
            </w:r>
          </w:p>
          <w:p>
            <w:r>
              <w:t>2. 30단계로의 확장</w:t>
            </w:r>
          </w:p>
          <w:p>
            <w:r>
              <w:t>3. 화면 연동과 진행률 계산</w:t>
            </w:r>
          </w:p>
        </w:tc>
      </w:tr>
    </w:tbl>
    <w:p/>
    <w:p>
      <w:pPr>
        <w:spacing w:before="200" w:after="40"/>
      </w:pPr>
      <w:r>
        <w:rPr>
          <w:b/>
        </w:rPr>
        <w:t>1. 10단계 체계의 한계</w:t>
      </w:r>
    </w:p>
    <w:p>
      <w:r>
        <w:t>초기 레벨 체계는 1~10단계로, 입문·성장·마스터 세 구간으로 나뉘어 있었다. 그러나 이 체계에서는 한 단계를 올리는 데 필요한 학습량이 커서 학생이 진전을 체감하기 어려웠다. 초등 저학년 대상 서비스에서 몇 주에 한 번 레벨이 오르는 구조는 동기 유지에 불리하다고 판단했다.</w:t>
      </w:r>
    </w:p>
    <w:p>
      <w:pPr>
        <w:spacing w:before="200" w:after="40"/>
      </w:pPr>
      <w:r>
        <w:rPr>
          <w:b/>
        </w:rPr>
        <w:t>2. 30단계로의 확장</w:t>
      </w:r>
    </w:p>
    <w:p>
      <w:r>
        <w:t>이에 레벨을 30단계로 확장하고 구간을 1~10 입문, 11~20 성장, 21~30 마스터로 재편했다. 각 구간의 설명 문구는 기존 세 개를 그대로 승계했다. 문구가 구간의 성격을 이미 잘 표현하고 있어 변경할 이유가 없었고, 기존 사용자에게 일관된 경험을 주는 것이 낫다고 보았다.</w:t>
      </w:r>
    </w:p>
    <w:p>
      <w:r>
        <w:t>단계별 필요 경험치는 80에서 시작해 최종 단계에서 5,760에 이르는 곡선으로 설정했다. 초반 구간의 간격을 좁게 두어 신규 학생이 빠르게 첫 레벨업을 경험하도록 하고, 후반으로 갈수록 간격을 넓혀 장기 목표로 기능하도록 설계했다.</w:t>
      </w:r>
    </w:p>
    <w:p>
      <w:pPr>
        <w:spacing w:before="200" w:after="40"/>
      </w:pPr>
      <w:r>
        <w:rPr>
          <w:b/>
        </w:rPr>
        <w:t>3. 화면 연동과 진행률 계산</w:t>
      </w:r>
    </w:p>
    <w:p>
      <w:r>
        <w:t>학생 메인 화면의 레벨 카드는 그동안 레벨 1, 경험치 0으로 고정된 임시 값을 표시하고 있었다. 이를 실제 계산 값으로 교체하면서 두 가지 지표를 제공하도록 했다. 하나는 현재 레벨 구간 내에서의 진행률이고, 다른 하나는 다음 레벨까지 남은 경험치를 학년별 권당 경험치로 나눈 "예상 권수"다.</w:t>
      </w:r>
    </w:p>
    <w:p>
      <w:r>
        <w:t>진행률만 보여주면 학생이 무엇을 얼마나 해야 하는지 알 수 없으므로, "앞으로 몇 권을 더 읽으면 레벨이 오르는가"라는 행동 단위의 지표를 함께 제공한 것이다. 최고 레벨에 도달한 경우는 진행률 100퍼센트, 남은 권수 0으로 고정 처리했다.</w:t>
      </w:r>
    </w:p>
    <w:p>
      <w:pPr>
        <w:spacing w:before="80" w:after="40"/>
      </w:pPr>
      <w:r>
        <w:rPr>
          <w:b/>
          <w:color w:val="1F4E79"/>
        </w:rPr>
        <w:t xml:space="preserve">📷 코드 캡쳐: </w:t>
      </w:r>
      <w:r>
        <w:rPr>
          <w:rFonts w:ascii="Courier New" w:hAnsi="Courier New"/>
          <w:b/>
          <w:color w:val="1F4E79"/>
        </w:rPr>
        <w:t>ClinicService.getMainLevelInfo()</w:t>
      </w:r>
      <w:r>
        <w:rPr>
          <w:b/>
          <w:color w:val="1F4E79"/>
        </w:rPr>
        <w:t xml:space="preserve"> — 진행률 및 예상 권수 계산부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최고 레벨 상수 불일치 결함 발견</w:t>
            </w:r>
          </w:p>
        </w:tc>
      </w:tr>
      <w:tr>
        <w:tc>
          <w:tcPr>
            <w:tcW w:type="dxa" w:w="4986"/>
            <w:shd w:val="clear" w:color="auto" w:fill="F2F2F2"/>
          </w:tcPr>
          <w:p>
            <w:r/>
            <w:r>
              <w:rPr>
                <w:b/>
              </w:rPr>
              <w:t>내 용</w:t>
            </w:r>
          </w:p>
        </w:tc>
        <w:tc>
          <w:tcPr>
            <w:tcW w:type="dxa" w:w="4986"/>
          </w:tcPr>
          <w:p>
            <w:r/>
            <w:r>
              <w:t>1. 결함의 발견 경위</w:t>
            </w:r>
          </w:p>
          <w:p>
            <w:r>
              <w:t>2. 결함의 성격과 잠재적 영향</w:t>
            </w:r>
          </w:p>
          <w:p>
            <w:r>
              <w:t>3. 재발 방지 기준 수립</w:t>
            </w:r>
          </w:p>
        </w:tc>
      </w:tr>
    </w:tbl>
    <w:p/>
    <w:p>
      <w:pPr>
        <w:spacing w:before="200" w:after="40"/>
      </w:pPr>
      <w:r>
        <w:rPr>
          <w:b/>
        </w:rPr>
        <w:t>1. 결함의 발견 경위</w:t>
      </w:r>
    </w:p>
    <w:p>
      <w:r>
        <w:t>레벨 데이터를 30단계로 확장하면서 관련 코드를 함께 점검하던 중, 레벨 계산 로직에 최고 레벨 값이 10으로 직접 기입되어 있는 것을 발견했다. 데이터는 30단계로 늘렸으나 코드는 여전히 10단계를 최대치로 간주하고 있었던 것이다.</w:t>
      </w:r>
    </w:p>
    <w:p>
      <w:pPr>
        <w:spacing w:before="200" w:after="40"/>
      </w:pPr>
      <w:r>
        <w:rPr>
          <w:b/>
        </w:rPr>
        <w:t>2. 결함의 성격과 잠재적 영향</w:t>
      </w:r>
    </w:p>
    <w:p>
      <w:r>
        <w:t>이 결함이 그대로 배포되었다면 학생이 아무리 많은 책을 읽어도 레벨 10에서 더 이상 오르지 않았을 것이다. 더 문제가 되는 것은 이 상태가 오류로 드러나지 않는다는 점이다. 예외도 발생하지 않고 화면도 정상적으로 표시되며, 다만 레벨만 조용히 멈춘다. 학생이 "책을 계속 읽는데 레벨이 안 오른다"고 인지할 때까지 아무도 알 수 없는 종류의 결함이다.</w:t>
      </w:r>
    </w:p>
    <w:p>
      <w:r>
        <w:t>원인은 설정값이 두 곳에 중복 정의되어 있었다는 데 있다. 레벨의 최대치는 데이터(레벨 정의 테이블의 행 수)에도 존재하고 코드(상수)에도 존재했으며, 두 값이 동기화된다는 보장이 없었다. 이는 특정 코드의 오류라기보다 설계상 단일 진실 공급원이 확보되지 않은 문제다.</w:t>
      </w:r>
    </w:p>
    <w:p>
      <w:pPr>
        <w:spacing w:before="200" w:after="40"/>
      </w:pPr>
      <w:r>
        <w:rPr>
          <w:b/>
        </w:rPr>
        <w:t>3. 재발 방지 기준 수립</w:t>
      </w:r>
    </w:p>
    <w:p>
      <w:r>
        <w:t>즉시 상수를 30으로 수정하는 한편, 레벨 관련 코드나 데이터를 변경할 때마다 유사하게 직접 기입된 값이 없는지 확인하는 것을 점검 항목으로 정했다.</w:t>
      </w:r>
    </w:p>
    <w:p>
      <w:r>
        <w:t>이 문제의식은 이후 보상 체계 전면 재편(39·40장)에서 더 근본적으로 반영되었다. 재편된 체계에서는 레벨을 저장하지 않고 완독 권수로부터 매번 계산하도록 하여 값이 어긋날 여지 자체를 없앴고, 레벨 규칙 역시 테이블이 아니라 코드 상수로 일원화했다.</w:t>
      </w:r>
    </w:p>
    <w:p>
      <w:pPr>
        <w:spacing w:before="80" w:after="40"/>
      </w:pPr>
      <w:r>
        <w:rPr>
          <w:b/>
          <w:color w:val="1F4E79"/>
        </w:rPr>
        <w:t xml:space="preserve">📷 코드 캡쳐: </w:t>
      </w:r>
      <w:r>
        <w:rPr>
          <w:rFonts w:ascii="Courier New" w:hAnsi="Courier New"/>
          <w:b/>
          <w:color w:val="1F4E79"/>
        </w:rPr>
        <w:t>ClinicService.calculateLevel()</w:t>
      </w:r>
      <w:r>
        <w:rPr>
          <w:b/>
          <w:color w:val="1F4E79"/>
        </w:rPr>
        <w:t xml:space="preserve"> — 최고 레벨 상수 수정 전후 비교</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재고 리셋 정책 재조정</w:t>
            </w:r>
          </w:p>
        </w:tc>
      </w:tr>
      <w:tr>
        <w:tc>
          <w:tcPr>
            <w:tcW w:type="dxa" w:w="4986"/>
            <w:shd w:val="clear" w:color="auto" w:fill="F2F2F2"/>
          </w:tcPr>
          <w:p>
            <w:r/>
            <w:r>
              <w:rPr>
                <w:b/>
              </w:rPr>
              <w:t>내 용</w:t>
            </w:r>
          </w:p>
        </w:tc>
        <w:tc>
          <w:tcPr>
            <w:tcW w:type="dxa" w:w="4986"/>
          </w:tcPr>
          <w:p>
            <w:r/>
            <w:r>
              <w:t>1. 반납되지 않은 대여 상태의 누적</w:t>
            </w:r>
          </w:p>
          <w:p>
            <w:r>
              <w:t>2. 정책 재조정과 근거</w:t>
            </w:r>
          </w:p>
          <w:p>
            <w:r>
              <w:t>3. 데이터 분리 재구성</w:t>
            </w:r>
          </w:p>
        </w:tc>
      </w:tr>
    </w:tbl>
    <w:p/>
    <w:p>
      <w:pPr>
        <w:spacing w:before="200" w:after="40"/>
      </w:pPr>
      <w:r>
        <w:rPr>
          <w:b/>
        </w:rPr>
        <w:t>1. 반납되지 않은 대여 상태의 누적</w:t>
      </w:r>
    </w:p>
    <w:p>
      <w:r>
        <w:t>9장에서 재고 테이블을 리셋 대상에서 제외한 결정이 실제 개발 과정에서 문제를 일으켰다. 대여 이력은 매 기동마다 초기화되는데 재고 테이블의 대여 상태는 유지되기 때문에, 두 데이터가 점점 어긋났다.</w:t>
      </w:r>
    </w:p>
    <w:p>
      <w:r>
        <w:t>구체적으로는 이력상 존재하지 않는 대여 때문에 대여 중으로 표시된 도서가 계속 쌓였다. 반납 처리 기능이 아직 없는 상태(55장)라 한 번 대여 중이 된 도서는 영원히 그 상태로 남았고, 추천 알고리즘은 이 도서들을 재고 없음으로 판단해 계속 건너뛰었다. 그 결과 재기동할 때마다 추천되는 도서가 순위 뒤쪽으로 밀려나는 현상이 발생했다.</w:t>
      </w:r>
    </w:p>
    <w:p>
      <w:pPr>
        <w:spacing w:before="200" w:after="40"/>
      </w:pPr>
      <w:r>
        <w:rPr>
          <w:b/>
        </w:rPr>
        <w:t>2. 정책 재조정과 근거</w:t>
      </w:r>
    </w:p>
    <w:p>
      <w:r>
        <w:t>이에 재고 테이블을 다시 매 기동 초기화 대상으로 되돌렸다. 판단의 근거는 "함께 변하는 데이터는 함께 초기화되어야 한다"는 원칙이다. 재고 상태와 대여 이력은 논리적으로 하나의 사실을 두 각도에서 기록한 것이므로, 한쪽만 초기화되면 필연적으로 불일치가 발생한다.</w:t>
      </w:r>
    </w:p>
    <w:p>
      <w:r>
        <w:t>9장에서 이 테이블을 제외했던 이유였던 기동 시간 문제는 다른 방식으로 해결했다. 재고 데이터를 별도 파일로 분리해 기동 시 자동 실행 목록에 포함시키되, 실행 순서를 조정해 이 파일이 다른 데이터보다 먼저 적재되도록 했다. 재고 데이터 자체는 문제은행에 비해 규모가 작아 매번 적재해도 부담이 크지 않았다.</w:t>
      </w:r>
    </w:p>
    <w:p>
      <w:pPr>
        <w:spacing w:before="80" w:after="40"/>
      </w:pPr>
      <w:r>
        <w:rPr>
          <w:b/>
          <w:color w:val="1F4E79"/>
        </w:rPr>
        <w:t xml:space="preserve">📷 코드 캡쳐: </w:t>
      </w:r>
      <w:r>
        <w:rPr>
          <w:rFonts w:ascii="Courier New" w:hAnsi="Courier New"/>
          <w:b/>
          <w:color w:val="1F4E79"/>
        </w:rPr>
        <w:t>schema.sql</w:t>
      </w:r>
      <w:r>
        <w:rPr>
          <w:b/>
          <w:color w:val="1F4E79"/>
        </w:rPr>
        <w:t xml:space="preserve"> — 재고 테이블 초기화 대상 복귀 및 데이터 파일 실행 순서 설정</w:t>
      </w:r>
    </w:p>
    <w:p>
      <w:pPr>
        <w:spacing w:before="200" w:after="40"/>
      </w:pPr>
      <w:r>
        <w:rPr>
          <w:b/>
        </w:rPr>
        <w:t>3. 데이터 분리 재구성</w:t>
      </w:r>
    </w:p>
    <w:p>
      <w:r>
        <w:t>이로써 초기화 정책이 세 부류로 정리되었다. 첫째, 매 기동 초기화되며 자동 실행되는 데이터(학생·관리자 계정, 보상 정의, 재고, 데모 데이터). 둘째, 최초 1회만 수동 적재하고 이후 보존되는 대용량 기준 데이터(도서 카탈로그, 문제은행, 센터 마스터). 셋째, 실제 서비스 운영 중 생성되는 데이터(추천 이력, 대여 이력, 보상 이력)로 개발 환경에서는 매번 초기화된다.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문제풀이 화면 개선 및 표시 오류 수정</w:t>
            </w:r>
          </w:p>
        </w:tc>
      </w:tr>
      <w:tr>
        <w:tc>
          <w:tcPr>
            <w:tcW w:type="dxa" w:w="4986"/>
            <w:shd w:val="clear" w:color="auto" w:fill="F2F2F2"/>
          </w:tcPr>
          <w:p>
            <w:r/>
            <w:r>
              <w:rPr>
                <w:b/>
              </w:rPr>
              <w:t>내 용</w:t>
            </w:r>
          </w:p>
        </w:tc>
        <w:tc>
          <w:tcPr>
            <w:tcW w:type="dxa" w:w="4986"/>
          </w:tcPr>
          <w:p>
            <w:r/>
            <w:r>
              <w:t>1. 문항 진행 방식 개선</w:t>
            </w:r>
          </w:p>
          <w:p>
            <w:r>
              <w:t>2. 숨김 처리가 동작하지 않는 문제</w:t>
            </w:r>
          </w:p>
          <w:p>
            <w:r>
              <w:t>3. 화면 구성 요소 누락 사례</w:t>
            </w:r>
          </w:p>
        </w:tc>
      </w:tr>
    </w:tbl>
    <w:p/>
    <w:p>
      <w:pPr>
        <w:spacing w:before="200" w:after="40"/>
      </w:pPr>
      <w:r>
        <w:rPr>
          <w:b/>
        </w:rPr>
        <w:t>1. 문항 진행 방식 개선</w:t>
      </w:r>
    </w:p>
    <w:p>
      <w:r>
        <w:t>문제풀이 화면에서 문항 렌더링 순서와 제출 버튼의 활성화 조건을 정비했다. 모든 문항에 답을 선택하기 전에는 제출이 불가능하도록 하되, 미응답 문항이 어디인지 학생이 찾을 수 있도록 표시를 추가했다. 초등 저학년 사용자가 왜 제출이 안 되는지 알 수 없어 멈추는 상황을 방지하기 위한 조치다.</w:t>
      </w:r>
    </w:p>
    <w:p>
      <w:pPr>
        <w:spacing w:before="200" w:after="40"/>
      </w:pPr>
      <w:r>
        <w:rPr>
          <w:b/>
        </w:rPr>
        <w:t>2. 숨김 처리가 동작하지 않는 문제</w:t>
      </w:r>
    </w:p>
    <w:p>
      <w:r>
        <w:t>화면 작업 중 요소 숨김이 적용되지 않는 문제가 반복적으로 발생했다. 원인은 CSS 우선순위였다. 표준 숨김 속성은 요소를 표시하지 않도록 지정하지만, 해당 요소의 클래스에 표시 방식이 직접 지정되어 있으면 클래스 규칙이 우선해 숨김이 무시된다.</w:t>
      </w:r>
    </w:p>
    <w:p>
      <w:r>
        <w:t>이 문제는 결과 화면의 등급별 버튼 제어(20장)처럼 요소를 조건부로 노출하는 모든 지점에서 발생할 수 있어, 화면별 스타일시트 최상단에 숨김 속성이 항상 우선하도록 하는 규칙을 명시적으로 선언하는 것을 표준 절차로 정했다.</w:t>
      </w:r>
    </w:p>
    <w:p>
      <w:pPr>
        <w:spacing w:before="80" w:after="40"/>
      </w:pPr>
      <w:r>
        <w:rPr>
          <w:b/>
          <w:color w:val="1F4E79"/>
        </w:rPr>
        <w:t>📷 코드 캡쳐: 화면 스타일시트 — 숨김 속성 우선 적용 규칙 선언부</w:t>
      </w:r>
    </w:p>
    <w:p>
      <w:pPr>
        <w:spacing w:before="200" w:after="40"/>
      </w:pPr>
      <w:r>
        <w:rPr>
          <w:b/>
        </w:rPr>
        <w:t>3. 화면 구성 요소 누락 사례</w:t>
      </w:r>
    </w:p>
    <w:p>
      <w:r>
        <w:t>추천 도서 카드 영역을 서버 렌더링에서 동적 로딩 방식으로 변경하는 과정에서, 분류·수상정보·교과 수록·추천기관·태그로 구성된 메타 정보 영역이 통째로 누락된 채 배포된 사례가 있었다. 서버 렌더링에서는 템플릿에 있던 항목들이 동적 렌더링 함수로 옮겨지면서 빠진 것이다.</w:t>
      </w:r>
    </w:p>
    <w:p>
      <w:r>
        <w:t>이 메타 정보는 4장에서 정리했듯 학생과 학부모에게 추천의 근거를 설명하는 역할을 하므로 단순 장식이 아니다. 이후 화면 렌더링 방식을 변경할 때는 기존 화면의 표시 항목을 목록으로 만들어 대조하는 절차를 두기로 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실시간 모니터링 요구사항 정의</w:t>
            </w:r>
          </w:p>
        </w:tc>
      </w:tr>
      <w:tr>
        <w:tc>
          <w:tcPr>
            <w:tcW w:type="dxa" w:w="4986"/>
            <w:shd w:val="clear" w:color="auto" w:fill="F2F2F2"/>
          </w:tcPr>
          <w:p>
            <w:r/>
            <w:r>
              <w:rPr>
                <w:b/>
              </w:rPr>
              <w:t>내 용</w:t>
            </w:r>
          </w:p>
        </w:tc>
        <w:tc>
          <w:tcPr>
            <w:tcW w:type="dxa" w:w="4986"/>
          </w:tcPr>
          <w:p>
            <w:r/>
            <w:r>
              <w:t>1. 기능의 도입 배경</w:t>
            </w:r>
          </w:p>
          <w:p>
            <w:r>
              <w:t>2. 화면 구성 설계</w:t>
            </w:r>
          </w:p>
          <w:p>
            <w:r>
              <w:t>3. 초기 구현 방식과 그 한계</w:t>
            </w:r>
          </w:p>
        </w:tc>
      </w:tr>
    </w:tbl>
    <w:p/>
    <w:p>
      <w:pPr>
        <w:spacing w:before="200" w:after="40"/>
      </w:pPr>
      <w:r>
        <w:rPr>
          <w:b/>
        </w:rPr>
        <w:t>1. 기능의 도입 배경</w:t>
      </w:r>
    </w:p>
    <w:p>
      <w:r>
        <w:t>실시간 모니터링은 센터 직원이 현재 클리닉 수업에 참여 중인 학생들의 상태를 한 화면에서 파악하기 위한 기능이다. 오프라인 센터에서는 직원이 교실을 돌며 학생들의 진행 상황을 확인하는데, 학생이 지금 어떤 책을 읽고 있는지, 문제를 풀었는지, 도움이 필요한 상태인지를 시스템이 보여주면 개입이 필요한 학생에게 집중할 수 있다.</w:t>
      </w:r>
    </w:p>
    <w:p>
      <w:r>
        <w:t>이 기능은 관리자 화면 11개 중 학생의 학습 데이터와 가장 밀접하게 연결된 화면이며, 실시간성이 요구된다는 점에서 다른 관리 화면과 성격이 다르다.</w:t>
      </w:r>
    </w:p>
    <w:p>
      <w:pPr>
        <w:spacing w:before="200" w:after="40"/>
      </w:pPr>
      <w:r>
        <w:rPr>
          <w:b/>
        </w:rPr>
        <w:t>2. 화면 구성 설계</w:t>
      </w:r>
    </w:p>
    <w:p>
      <w:r>
        <w:t>화면은 학생별 카드를 격자로 배치하는 형태로 설계했다. 각 카드에는 학생 이름, 현재 진행 중인 도서, 경과 시간, 획득 뱃지 수가 표시된다. 상단에는 센터·일자·교시 필터를 두었다.</w:t>
      </w:r>
    </w:p>
    <w:p>
      <w:r>
        <w:t>교시 개념을 필터로 둔 것은 센터의 운영 방식 때문이다. 클리닉 수업은 1교시부터 4교시까지 고정된 시간대로 운영되며, 직원은 현재 교시에 해당하는 학생들만 보면 된다. 3장에서 시간 슬롯을 상수화해 둔 것이 여기서 사용된다.</w:t>
      </w:r>
    </w:p>
    <w:p>
      <w:pPr>
        <w:spacing w:before="200" w:after="40"/>
      </w:pPr>
      <w:r>
        <w:rPr>
          <w:b/>
        </w:rPr>
        <w:t>3. 초기 구현 방식과 그 한계</w:t>
      </w:r>
    </w:p>
    <w:p>
      <w:r>
        <w:t>초기 구현은 학생이 로그인하는 시점에 모니터링 카드를 생성하는 방식이었다. 구현이 단순하고 별도의 사전 데이터가 필요 없다는 장점이 있었다.</w:t>
      </w:r>
    </w:p>
    <w:p>
      <w:r>
        <w:t>그러나 이 방식은 운영 실태와 맞지 않았다. 센터의 클리닉 수업은 사전 예약제로 운영되므로 직원은 수업 시작 전에 "오늘 이 교시에 몇 명이 오기로 되어 있는가"를 알아야 하고, 그중 누가 아직 오지 않았는지를 파악해야 한다. 로그인 시점에 카드를 만드는 방식에서는 이미 도착한 학생만 화면에 나타나므로, 미도착 학생의 존재 자체를 알 수 없다. 이 한계는 예약 기반 구조로의 재설계(31장)로 이어졌다.</w:t>
      </w:r>
    </w:p>
    <w:p>
      <w:pPr>
        <w:spacing w:before="80" w:after="40"/>
      </w:pPr>
      <w:r>
        <w:rPr>
          <w:b/>
          <w:color w:val="1F4E79"/>
        </w:rPr>
        <w:t xml:space="preserve">📷 코드 캡쳐: </w:t>
      </w:r>
      <w:r>
        <w:rPr>
          <w:rFonts w:ascii="Courier New" w:hAnsi="Courier New"/>
          <w:b/>
          <w:color w:val="1F4E79"/>
        </w:rPr>
        <w:t>monitor-live.html</w:t>
      </w:r>
      <w:r>
        <w:rPr>
          <w:b/>
          <w:color w:val="1F4E79"/>
        </w:rPr>
        <w:t xml:space="preserve"> — 카드 격자 레이아웃 및 필터 영역</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2026-07-16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예약 개념 도입 및 상태 전이 재정의</w:t>
            </w:r>
          </w:p>
        </w:tc>
      </w:tr>
      <w:tr>
        <w:tc>
          <w:tcPr>
            <w:tcW w:type="dxa" w:w="4986"/>
            <w:shd w:val="clear" w:color="auto" w:fill="F2F2F2"/>
          </w:tcPr>
          <w:p>
            <w:r/>
            <w:r>
              <w:rPr>
                <w:b/>
              </w:rPr>
              <w:t>내 용</w:t>
            </w:r>
          </w:p>
        </w:tc>
        <w:tc>
          <w:tcPr>
            <w:tcW w:type="dxa" w:w="4986"/>
          </w:tcPr>
          <w:p>
            <w:r/>
            <w:r>
              <w:t>1. 예약 테이블 신설</w:t>
            </w:r>
          </w:p>
          <w:p>
            <w:r>
              <w:t>2. 입실 판정 시점의 재정의</w:t>
            </w:r>
          </w:p>
          <w:p>
            <w:r>
              <w:t>3. 범위 한정 결정과 그 영향</w:t>
            </w:r>
          </w:p>
        </w:tc>
      </w:tr>
    </w:tbl>
    <w:p/>
    <w:p>
      <w:pPr>
        <w:spacing w:before="200" w:after="40"/>
      </w:pPr>
      <w:r>
        <w:rPr>
          <w:b/>
        </w:rPr>
        <w:t>1. 예약 테이블 신설</w:t>
      </w:r>
    </w:p>
    <w:p>
      <w:r>
        <w:t>모니터링을 예약 기반으로 전환하기 위해 클리닉 예약 테이블을 신설했다. 구성은 학생 식별자, 예약 일자, 시간 슬롯(교시) 세 컬럼으로 단순하게 두었다. 예약이라는 개념이 본 시스템에서는 "이 학생이 이 날 이 교시에 오기로 되어 있다"는 사실만 표현하면 충분하고, 예약 변경 이력이나 취소 사유 같은 정보는 현재 운영 방식에서 요구되지 않았기 때문이다.</w:t>
      </w:r>
    </w:p>
    <w:p>
      <w:r>
        <w:t>이 테이블이 생기면서 모니터링 화면은 로그인 여부와 무관하게 "오늘 이 교시에 올 예정인 학생 전원"의 카드를 미리 표시할 수 있게 되었다. 아직 오지 않은 학생은 미입실 상태로 표시되므로, 직원이 결석자를 즉시 파악할 수 있다.</w:t>
      </w:r>
    </w:p>
    <w:p>
      <w:pPr>
        <w:spacing w:before="200" w:after="40"/>
      </w:pPr>
      <w:r>
        <w:rPr>
          <w:b/>
        </w:rPr>
        <w:t>2. 입실 판정 시점의 재정의</w:t>
      </w:r>
    </w:p>
    <w:p>
      <w:r>
        <w:t>미입실에서 입실로 전환되는 시점을 로그인이 아니라 도서 추천 API 호출 시점으로 정했다. 이는 언뜻 이상해 보이지만 실제 운영 흐름을 반영한 결정이다.</w:t>
      </w:r>
    </w:p>
    <w:p>
      <w:r>
        <w:t>학생이 로그인만 하고 실제 활동을 시작하지 않는 경우가 있다. 화면을 잘못 눌렀거나, 로그인해 놓고 다른 일을 하는 경우다. 반면 도서 추천이 호출되었다는 것은 학생이 메인 화면에 진입해 오늘의 학습을 시작했다는 뜻이므로, 직원이 알고 싶어 하는 "실제로 활동을 시작했는가"에 더 정확히 대응한다.</w:t>
      </w:r>
    </w:p>
    <w:p>
      <w:pPr>
        <w:spacing w:before="80" w:after="40"/>
      </w:pPr>
      <w:r>
        <w:rPr>
          <w:b/>
          <w:color w:val="1F4E79"/>
        </w:rPr>
        <w:t xml:space="preserve">📷 코드 캡쳐: </w:t>
      </w:r>
      <w:r>
        <w:rPr>
          <w:rFonts w:ascii="Courier New" w:hAnsi="Courier New"/>
          <w:b/>
          <w:color w:val="1F4E79"/>
        </w:rPr>
        <w:t>ClinicService.recommendBook()</w:t>
      </w:r>
      <w:r>
        <w:rPr>
          <w:b/>
          <w:color w:val="1F4E79"/>
        </w:rPr>
        <w:t xml:space="preserve"> — 모니터링 입실 상태 갱신 연동부</w:t>
      </w:r>
    </w:p>
    <w:p>
      <w:pPr>
        <w:spacing w:before="200" w:after="40"/>
      </w:pPr>
      <w:r>
        <w:rPr>
          <w:b/>
        </w:rPr>
        <w:t>3. 범위 한정 결정과 그 영향</w:t>
      </w:r>
    </w:p>
    <w:p>
      <w:r>
        <w:t>이번 작업에서는 데이터 구조와 모니터링 로직만 구현하고, 관리자가 예약을 실제로 등록하는 화면은 범위에서 제외하기로 명시적으로 결정했다. 개발 일정상 모니터링 로직 검증을 우선하기 위한 판단이었다.</w:t>
      </w:r>
    </w:p>
    <w:p>
      <w:r>
        <w:t>다만 이 결정은 명확한 부작용을 동반한다. 예약 등록 화면이 없으면 예약 테이블이 비어 있고, 따라서 실제 운영 데이터로는 모니터링 화면에 카드가 하나도 표시되지 않는다. 검증은 예약 테이블에 직접 데이터를 삽입해 수행해야 하며, 이후 "모니터링 화면에 학생이 보이지 않는다"는 문의가 발생하면 장애가 아니라 예약 등록 기능의 부재가 원인임을 먼저 확인해야 한다. 이 사항을 인수인계 항목으로 기록해 두었다.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조회 조건 구성 및 후속 과제 정의</w:t>
            </w:r>
          </w:p>
        </w:tc>
      </w:tr>
      <w:tr>
        <w:tc>
          <w:tcPr>
            <w:tcW w:type="dxa" w:w="4986"/>
            <w:shd w:val="clear" w:color="auto" w:fill="F2F2F2"/>
          </w:tcPr>
          <w:p>
            <w:r/>
            <w:r>
              <w:rPr>
                <w:b/>
              </w:rPr>
              <w:t>내 용</w:t>
            </w:r>
          </w:p>
        </w:tc>
        <w:tc>
          <w:tcPr>
            <w:tcW w:type="dxa" w:w="4986"/>
          </w:tcPr>
          <w:p>
            <w:r/>
            <w:r>
              <w:t>1. 시간 슬롯 체계의 일관성 유지</w:t>
            </w:r>
          </w:p>
          <w:p>
            <w:r>
              <w:t>2. 조회 쿼리 구성</w:t>
            </w:r>
          </w:p>
          <w:p>
            <w:r>
              <w:t>3. 예약 등록 화면 요구사항 정의</w:t>
            </w:r>
          </w:p>
        </w:tc>
      </w:tr>
    </w:tbl>
    <w:p/>
    <w:p>
      <w:pPr>
        <w:spacing w:before="200" w:after="40"/>
      </w:pPr>
      <w:r>
        <w:rPr>
          <w:b/>
        </w:rPr>
        <w:t>1. 시간 슬롯 체계의 일관성 유지</w:t>
      </w:r>
    </w:p>
    <w:p>
      <w:r>
        <w:t>예약 테이블의 시간 슬롯 값은 기존 모니터링 화면이 사용하던 1~4교시 체계를 그대로 따르도록 했다. 화면 측 상수와 데이터베이스 저장 값이 동일한 표현('1'~'4')을 사용하도록 맞춘 것이다.</w:t>
      </w:r>
    </w:p>
    <w:p>
      <w:r>
        <w:t>값을 변환하는 계층을 두지 않고 동일 표현을 공유하도록 한 것은, 이 값이 화면·서버·데이터베이스·실시간 동기화 문서까지 네 곳을 거쳐 흐르기 때문이다. 각 경계마다 변환이 들어가면 어느 한 곳에서 변환이 누락되었을 때 원인 추적이 어려워진다.</w:t>
      </w:r>
    </w:p>
    <w:p>
      <w:pPr>
        <w:spacing w:before="200" w:after="40"/>
      </w:pPr>
      <w:r>
        <w:rPr>
          <w:b/>
        </w:rPr>
        <w:t>2. 조회 쿼리 구성</w:t>
      </w:r>
    </w:p>
    <w:p>
      <w:r>
        <w:t>모니터링 조회는 예약 테이블을 기준으로 학생 정보, 현재 진행 중인 추천 이력, 획득 뱃지 집계를 조인하는 구조로 구성했다. 필터 조건은 일자와 교시이며, 여기에 센터 조건이 추가된다(35장).</w:t>
      </w:r>
    </w:p>
    <w:p>
      <w:pPr>
        <w:spacing w:before="80" w:after="40"/>
      </w:pPr>
      <w:r>
        <w:rPr>
          <w:b/>
          <w:color w:val="1F4E79"/>
        </w:rPr>
        <w:t xml:space="preserve">📷 코드 캡쳐: </w:t>
      </w:r>
      <w:r>
        <w:rPr>
          <w:rFonts w:ascii="Courier New" w:hAnsi="Courier New"/>
          <w:b/>
          <w:color w:val="1F4E79"/>
        </w:rPr>
        <w:t>MonitorMapper.xml</w:t>
      </w:r>
      <w:r>
        <w:rPr>
          <w:b/>
          <w:color w:val="1F4E79"/>
        </w:rPr>
        <w:t xml:space="preserve"> — 예약 기준 조회 쿼리 및 필터 조건</w:t>
      </w:r>
    </w:p>
    <w:p>
      <w:pPr>
        <w:spacing w:before="200" w:after="40"/>
      </w:pPr>
      <w:r>
        <w:rPr>
          <w:b/>
        </w:rPr>
        <w:t>3. 예약 등록 화면 요구사항 정의</w:t>
      </w:r>
    </w:p>
    <w:p>
      <w:r>
        <w:t>범위에서 제외된 예약 등록 화면에 대해 향후 구현 시 지켜야 할 요구사항을 정리해 두었다. 핵심은 시간 슬롯 값의 일관성이다. 관리자가 학생을 날짜와 교시에 배정하는 화면을 만들 때, 교시 값이 기존 체계와 동일한 표현으로 저장되어야 모니터링 화면이 정상 동작한다. 이 제약을 명시하지 않으면 새로 구현하는 사람이 임의의 표현을 사용할 위험이 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2026-07-23</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무증상 동기화 실패의 발견</w:t>
            </w:r>
          </w:p>
        </w:tc>
      </w:tr>
      <w:tr>
        <w:tc>
          <w:tcPr>
            <w:tcW w:type="dxa" w:w="4986"/>
            <w:shd w:val="clear" w:color="auto" w:fill="F2F2F2"/>
          </w:tcPr>
          <w:p>
            <w:r/>
            <w:r>
              <w:rPr>
                <w:b/>
              </w:rPr>
              <w:t>내 용</w:t>
            </w:r>
          </w:p>
        </w:tc>
        <w:tc>
          <w:tcPr>
            <w:tcW w:type="dxa" w:w="4986"/>
          </w:tcPr>
          <w:p>
            <w:r/>
            <w:r>
              <w:t>1. 이상 징후의 포착</w:t>
            </w:r>
          </w:p>
          <w:p>
            <w:r>
              <w:t>2. 예외를 삼키는 구조의 문제</w:t>
            </w:r>
          </w:p>
          <w:p>
            <w:r>
              <w:t>3. 실패 원인 규명</w:t>
            </w:r>
          </w:p>
        </w:tc>
      </w:tr>
    </w:tbl>
    <w:p/>
    <w:p>
      <w:pPr>
        <w:spacing w:before="200" w:after="40"/>
      </w:pPr>
      <w:r>
        <w:rPr>
          <w:b/>
        </w:rPr>
        <w:t>1. 이상 징후의 포착</w:t>
      </w:r>
    </w:p>
    <w:p>
      <w:r>
        <w:t>실시간 모니터링 화면은 실시간 동기화를 주 경로로, 30초 주기 폴링을 보조 경로로 사용하도록 설계되었다. 그런데 화면이 정상 동작하는 것처럼 보이면서도 갱신이 항상 30초 단위로만 이루어지는 현상이 관찰되었다. 실시간 경로가 동작하지 않고 보조 경로만으로 화면이 유지되고 있었던 것이다.</w:t>
      </w:r>
    </w:p>
    <w:p>
      <w:pPr>
        <w:spacing w:before="200" w:after="40"/>
      </w:pPr>
      <w:r>
        <w:rPr>
          <w:b/>
        </w:rPr>
        <w:t>2. 예외를 삼키는 구조의 문제</w:t>
      </w:r>
    </w:p>
    <w:p>
      <w:r>
        <w:t>원인 추적이 늦어진 이유는 동기화 처리가 예외를 내부에서 처리하고 넘어가는 구조였기 때문이다. 이 구조 자체는 의도된 것이었다. 실시간 동기화가 실패하더라도 데이터베이스 트랜잭션은 정상적으로 완료되어야 하므로, 동기화 실패가 본 처리를 중단시키지 않도록 예외를 격리한 것이다.</w:t>
      </w:r>
    </w:p>
    <w:p>
      <w:r>
        <w:t>그러나 예외를 격리하면서 기록도 남기지 않은 것이 문제였다. 그 결과 동기화가 매번 실패하고 있음에도 로그에 아무 흔적이 남지 않았고, 화면은 보조 경로 덕분에 정상으로 보였다. 이 사례는 "실패해도 계속 진행하는" 설계가 "실패를 인지할 수 없는" 설계가 되지 않도록 반드시 기록을 남겨야 한다는 점을 보여준다.</w:t>
      </w:r>
    </w:p>
    <w:p>
      <w:pPr>
        <w:spacing w:before="200" w:after="40"/>
      </w:pPr>
      <w:r>
        <w:rPr>
          <w:b/>
        </w:rPr>
        <w:t>3. 실패 원인 규명</w:t>
      </w:r>
    </w:p>
    <w:p>
      <w:r>
        <w:t>원인은 데이터 직렬화 과정에 있었다. 실시간 동기화는 서버의 데이터 객체를 외부 저장소 형식으로 변환해 전송하는데, 이 변환이 객체 내부를 자동으로 탐색하는 방식으로 이루어진다. 그런데 전송 대상 객체에 자바의 날짜·시간 타입이 포함되어 있었고, 해당 타입은 런타임 환경의 모듈 접근 제한으로 인해 자동 탐색이 차단되어 변환 시점에 예외가 발생했다.</w:t>
      </w:r>
    </w:p>
    <w:p>
      <w:r>
        <w:t>구체적으로는 학생 카드 정보에 포함된 도서 목록의 추천 시각 필드가 원인이었다. 이 필드가 추가된 시점 이후 모든 실시간 동기화가 실패하고 있었으며, 약 하루 동안 인지되지 않은 상태로 지속되었다.</w:t>
      </w:r>
    </w:p>
    <w:p>
      <w:pPr>
        <w:spacing w:before="80" w:after="40"/>
      </w:pPr>
      <w:r>
        <w:rPr>
          <w:b/>
          <w:color w:val="1F4E79"/>
        </w:rPr>
        <w:t>📷 코드 캡쳐: 예외 스택트레이스 — 날짜·시간 타입 접근 차단 오류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외부 SDK 로딩 문제 해결</w:t>
            </w:r>
          </w:p>
        </w:tc>
      </w:tr>
      <w:tr>
        <w:tc>
          <w:tcPr>
            <w:tcW w:type="dxa" w:w="4986"/>
            <w:shd w:val="clear" w:color="auto" w:fill="F2F2F2"/>
          </w:tcPr>
          <w:p>
            <w:r/>
            <w:r>
              <w:rPr>
                <w:b/>
              </w:rPr>
              <w:t>내 용</w:t>
            </w:r>
          </w:p>
        </w:tc>
        <w:tc>
          <w:tcPr>
            <w:tcW w:type="dxa" w:w="4986"/>
          </w:tcPr>
          <w:p>
            <w:r/>
            <w:r>
              <w:t>1. 브라우저 측 SDK 로딩 실패</w:t>
            </w:r>
          </w:p>
          <w:p>
            <w:r>
              <w:t>2. 로컬 번들 구성</w:t>
            </w:r>
          </w:p>
          <w:p>
            <w:r>
              <w:t>3. 내부 참조 경로 치환</w:t>
            </w:r>
          </w:p>
        </w:tc>
      </w:tr>
    </w:tbl>
    <w:p/>
    <w:p>
      <w:pPr>
        <w:spacing w:before="200" w:after="40"/>
      </w:pPr>
      <w:r>
        <w:rPr>
          <w:b/>
        </w:rPr>
        <w:t>1. 브라우저 측 SDK 로딩 실패</w:t>
      </w:r>
    </w:p>
    <w:p>
      <w:r>
        <w:t>서버 측 직렬화 문제와 별개로, 브라우저 쪽에서도 실시간 동기화가 성립하지 않는 문제가 있었다. 모니터링 화면이 실시간 저장소에 접속하려면 클라이언트 SDK를 로드해야 하는데, 이 SDK를 외부 CDN에서 가져오는 방식이 해당 네트워크 환경에서 차단되었다.</w:t>
      </w:r>
    </w:p>
    <w:p>
      <w:r>
        <w:t>즉 실시간 동기화는 서버 측(직렬화 실패)과 클라이언트 측(SDK 로드 실패) 양쪽에서 동시에 막혀 있었고, 이것이 원인 파악을 복잡하게 만든 요인이었다. 한쪽만 고쳐서는 증상이 개선되지 않기 때문이다.</w:t>
      </w:r>
    </w:p>
    <w:p>
      <w:pPr>
        <w:spacing w:before="200" w:after="40"/>
      </w:pPr>
      <w:r>
        <w:rPr>
          <w:b/>
        </w:rPr>
        <w:t>2. 로컬 번들 구성</w:t>
      </w:r>
    </w:p>
    <w:p>
      <w:r>
        <w:t>CDN 의존을 제거하기 위해 SDK를 프로젝트 정적 자원 디렉터리에 직접 포함시켰다. 외부 네트워크 상황과 무관하게 동작하도록 하기 위한 조치이며, 센터의 네트워크 환경이 기관마다 다를 수 있다는 점을 고려하면 운영 안정성 측면에서도 타당한 선택이었다.</w:t>
      </w:r>
    </w:p>
    <w:p>
      <w:pPr>
        <w:spacing w:before="200" w:after="40"/>
      </w:pPr>
      <w:r>
        <w:rPr>
          <w:b/>
        </w:rPr>
        <w:t>3. 내부 참조 경로 치환</w:t>
      </w:r>
    </w:p>
    <w:p>
      <w:r>
        <w:t>SDK를 로컬로 옮기는 과정에서 추가 작업이 필요했다. 해당 SDK는 여러 모듈로 구성되어 있고 모듈 간에 서로를 참조하는데, 이 내부 참조 경로가 여전히 외부 주소를 가리키고 있었다. 최상위 파일만 로컬로 옮기면 그 파일이 다시 외부에서 다른 모듈을 가져오려 시도해 동일한 문제가 재발한다. 따라서 내부 참조 경로까지 모두 로컬 경로로 치환한 뒤 화면의 로드 구문을 수정했다.</w:t>
      </w:r>
    </w:p>
    <w:p>
      <w:pPr>
        <w:spacing w:before="80" w:after="40"/>
      </w:pPr>
      <w:r>
        <w:rPr>
          <w:b/>
          <w:color w:val="1F4E79"/>
        </w:rPr>
        <w:t xml:space="preserve">📷 코드 캡쳐: </w:t>
      </w:r>
      <w:r>
        <w:rPr>
          <w:rFonts w:ascii="Courier New" w:hAnsi="Courier New"/>
          <w:b/>
          <w:color w:val="1F4E79"/>
        </w:rPr>
        <w:t>monitor-live.html</w:t>
      </w:r>
      <w:r>
        <w:rPr>
          <w:b/>
          <w:color w:val="1F4E79"/>
        </w:rPr>
        <w:t xml:space="preserve"> — 로컬 SDK 로드 구문 및 정적 자원 디렉터리 구조</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직렬화 규칙 확립 및 센터별 접근 범위 제한</w:t>
            </w:r>
          </w:p>
        </w:tc>
      </w:tr>
      <w:tr>
        <w:tc>
          <w:tcPr>
            <w:tcW w:type="dxa" w:w="4986"/>
            <w:shd w:val="clear" w:color="auto" w:fill="F2F2F2"/>
          </w:tcPr>
          <w:p>
            <w:r/>
            <w:r>
              <w:rPr>
                <w:b/>
              </w:rPr>
              <w:t>내 용</w:t>
            </w:r>
          </w:p>
        </w:tc>
        <w:tc>
          <w:tcPr>
            <w:tcW w:type="dxa" w:w="4986"/>
          </w:tcPr>
          <w:p>
            <w:r/>
            <w:r>
              <w:t>1. 직렬화 규칙 확립</w:t>
            </w:r>
          </w:p>
          <w:p>
            <w:r>
              <w:t>2. 센터별 접근 범위 제한</w:t>
            </w:r>
          </w:p>
          <w:p>
            <w:r>
              <w:t>3. 경과 시간 표시 방식 개선</w:t>
            </w:r>
          </w:p>
        </w:tc>
      </w:tr>
    </w:tbl>
    <w:p/>
    <w:p>
      <w:pPr>
        <w:spacing w:before="200" w:after="40"/>
      </w:pPr>
      <w:r>
        <w:rPr>
          <w:b/>
        </w:rPr>
        <w:t>1. 직렬화 규칙 확립</w:t>
      </w:r>
    </w:p>
    <w:p>
      <w:r>
        <w:t>33장의 직렬화 실패에 대한 해결책으로, 실시간 저장소에 전송하는 데이터는 객체를 그대로 넘기지 않고 명시적으로 변환한 형태로만 넘기는 규칙을 확립했다. 날짜·시간 값은 문자열로 변환하고, 중첩된 객체 목록은 각각 평탄한 구조로 변환한 뒤 전송한다.</w:t>
      </w:r>
    </w:p>
    <w:p>
      <w:r>
        <w:t>이 규칙은 자동 변환에 의존하지 않는다는 점에서 코드량이 늘어나는 단점이 있으나, 전송되는 데이터의 형태를 개발자가 명확히 통제할 수 있고 새로운 필드가 추가되어도 예상치 못한 실패가 발생하지 않는다는 장점이 있다. 33장의 사례가 정확히 "필드 하나가 추가되면서 전체 동기화가 중단된" 경우였으므로, 이 규칙은 동일 유형의 재발을 구조적으로 차단한다.</w:t>
      </w:r>
    </w:p>
    <w:p>
      <w:pPr>
        <w:spacing w:before="80" w:after="40"/>
      </w:pPr>
      <w:r>
        <w:rPr>
          <w:b/>
          <w:color w:val="1F4E79"/>
        </w:rPr>
        <w:t xml:space="preserve">📷 코드 캡쳐: </w:t>
      </w:r>
      <w:r>
        <w:rPr>
          <w:rFonts w:ascii="Courier New" w:hAnsi="Courier New"/>
          <w:b/>
          <w:color w:val="1F4E79"/>
        </w:rPr>
        <w:t>MonitorSyncService</w:t>
      </w:r>
      <w:r>
        <w:rPr>
          <w:b/>
          <w:color w:val="1F4E79"/>
        </w:rPr>
        <w:t xml:space="preserve"> — 명시적 변환 처리부(날짜 문자열화 및 목록 평탄화)</w:t>
      </w:r>
    </w:p>
    <w:p>
      <w:pPr>
        <w:spacing w:before="200" w:after="40"/>
      </w:pPr>
      <w:r>
        <w:rPr>
          <w:b/>
        </w:rPr>
        <w:t>2. 센터별 접근 범위 제한</w:t>
      </w:r>
    </w:p>
    <w:p>
      <w:r>
        <w:t>모니터링 화면이 로그인한 직원의 소속 센터 학생만 표시하도록 범위 제한을 적용했다. 본사 관리자가 아닌 센터 직원은 자기 센터 외 학생 정보를 볼 필요가 없고, 개인정보 보호 관점에서도 접근 범위를 최소화하는 것이 타당하다.</w:t>
      </w:r>
    </w:p>
    <w:p>
      <w:r>
        <w:t>제한은 세 지점에 동시에 적용했다. 예약 조회 쿼리에 센터 조건을 추가하고, 실시간 저장소에 전송하는 문서에 센터 코드를 포함시키고, 화면의 구독 조건에 센터 일치 조건을 넣었다. 서버 조회만 제한하고 실시간 경로를 제한하지 않으면 실시간 갱신을 통해 다른 센터 데이터가 유입될 수 있으므로 세 곳 모두 적용해야 한다.</w:t>
      </w:r>
    </w:p>
    <w:p>
      <w:pPr>
        <w:spacing w:before="200" w:after="40"/>
      </w:pPr>
      <w:r>
        <w:rPr>
          <w:b/>
        </w:rPr>
        <w:t>3. 경과 시간 표시 방식 개선</w:t>
      </w:r>
    </w:p>
    <w:p>
      <w:r>
        <w:t>학생별 경과 시간은 서버가 계산한 값을 그대로 표시하던 방식에서, 서버 값을 기준점으로 삼아 브라우저가 자체적으로 시간을 증가시키는 방식으로 변경했다. 서버 값에만 의존하면 갱신 주기 사이에 시간이 멈춘 것처럼 보이는데, 실시간 모니터링 화면에서 시간이 멈춰 있으면 직원이 화면이 멈춘 것으로 오인하기 쉽다.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기존 보상 체계의 문제 진단</w:t>
            </w:r>
          </w:p>
        </w:tc>
      </w:tr>
      <w:tr>
        <w:tc>
          <w:tcPr>
            <w:tcW w:type="dxa" w:w="4986"/>
            <w:shd w:val="clear" w:color="auto" w:fill="F2F2F2"/>
          </w:tcPr>
          <w:p>
            <w:r/>
            <w:r>
              <w:rPr>
                <w:b/>
              </w:rPr>
              <w:t>내 용</w:t>
            </w:r>
          </w:p>
        </w:tc>
        <w:tc>
          <w:tcPr>
            <w:tcW w:type="dxa" w:w="4986"/>
          </w:tcPr>
          <w:p>
            <w:r/>
            <w:r>
              <w:t>1. 뱃지 22종 체계의 문제</w:t>
            </w:r>
          </w:p>
          <w:p>
            <w:r>
              <w:t>2. 경험치 기반 레벨의 문제</w:t>
            </w:r>
          </w:p>
          <w:p>
            <w:r>
              <w:t>3. 재편 방향 설정</w:t>
            </w:r>
          </w:p>
        </w:tc>
      </w:tr>
    </w:tbl>
    <w:p/>
    <w:p>
      <w:pPr>
        <w:spacing w:before="200" w:after="40"/>
      </w:pPr>
      <w:r>
        <w:rPr>
          <w:b/>
        </w:rPr>
        <w:t>1. 뱃지 22종 체계의 문제</w:t>
      </w:r>
    </w:p>
    <w:p>
      <w:r>
        <w:t>기존 뱃지 체계는 22종에 메타 뱃지까지 더한 구조였다. 연속 학습 일수, 특정 장르 완독 횟수, 누적 정답률 등 다양한 지표에 뱃지를 부여하는 방식이다.</w:t>
      </w:r>
    </w:p>
    <w:p>
      <w:r>
        <w:t>그러나 실제 운영 관점에서 검토한 결과 두 가지 문제가 드러났다. 첫째, 학생 입장에서 뱃지를 얻는 조건이 무엇인지 알기 어려웠다. 22개의 조건을 각각 안내하는 것은 초등 저학년 대상 화면에서 현실적이지 않다. 둘째, 뱃지 판정을 위해 누적 지표를 계산하는 쿼리가 여러 개 필요했고, 이 쿼리들이 학생의 전체 학습 이력을 훑는 구조라 데이터가 쌓일수록 비용이 증가했다.</w:t>
      </w:r>
    </w:p>
    <w:p>
      <w:pPr>
        <w:spacing w:before="200" w:after="40"/>
      </w:pPr>
      <w:r>
        <w:rPr>
          <w:b/>
        </w:rPr>
        <w:t>2. 경험치 기반 레벨의 문제</w:t>
      </w:r>
    </w:p>
    <w:p>
      <w:r>
        <w:t>경험치 방식은 더 근본적인 문제를 갖고 있었다. 경험치는 학습 활동을 추상적인 수치로 환산한 것인데, 학생과 학부모가 이 수치의 의미를 직관적으로 파악하기 어렵다. "경험치 320"이 어느 정도의 학습량인지 알려면 별도의 환산이 필요하다.</w:t>
      </w:r>
    </w:p>
    <w:p>
      <w:r>
        <w:t>또한 경험치를 학생별로 저장하는 구조는 27장에서 확인한 것과 같은 불일치 위험을 내포한다. 저장된 경험치와 실제 학습 이력이 어긋나도 시스템은 이를 감지하지 못하며, 보상 규칙이 변경되면 기존 학생의 경험치를 소급 재계산해야 하는 문제도 있다.</w:t>
      </w:r>
    </w:p>
    <w:p>
      <w:pPr>
        <w:spacing w:before="200" w:after="40"/>
      </w:pPr>
      <w:r>
        <w:rPr>
          <w:b/>
        </w:rPr>
        <w:t>3. 재편 방향 설정</w:t>
      </w:r>
    </w:p>
    <w:p>
      <w:r>
        <w:t>이에 두 체계를 모두 전면 재편하기로 했다. 방향은 세 가지다. 첫째, 조건을 학생이 즉시 이해할 수 있을 만큼 단순화한다. 둘째, 보상의 단위를 추상적 수치가 아니라 "읽은 책 권수"라는 구체적 단위로 바꾼다. 셋째, 파생 가능한 값은 저장하지 않고 이력에서 매번 계산한다.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뱃지 체계 재설계 (1/2) — 5종 등급형 구조</w:t>
            </w:r>
          </w:p>
        </w:tc>
      </w:tr>
      <w:tr>
        <w:tc>
          <w:tcPr>
            <w:tcW w:type="dxa" w:w="4986"/>
            <w:shd w:val="clear" w:color="auto" w:fill="F2F2F2"/>
          </w:tcPr>
          <w:p>
            <w:r/>
            <w:r>
              <w:rPr>
                <w:b/>
              </w:rPr>
              <w:t>내 용</w:t>
            </w:r>
          </w:p>
        </w:tc>
        <w:tc>
          <w:tcPr>
            <w:tcW w:type="dxa" w:w="4986"/>
          </w:tcPr>
          <w:p>
            <w:r/>
            <w:r>
              <w:t>1. 책 단위 부여 원칙</w:t>
            </w:r>
          </w:p>
          <w:p>
            <w:r>
              <w:t>2. 5종 구성과 등급형 배타 구조</w:t>
            </w:r>
          </w:p>
          <w:p>
            <w:r>
              <w:t>3. 첫 시도 기준의 채택</w:t>
            </w:r>
          </w:p>
        </w:tc>
      </w:tr>
    </w:tbl>
    <w:p/>
    <w:p>
      <w:pPr>
        <w:spacing w:before="200" w:after="40"/>
      </w:pPr>
      <w:r>
        <w:rPr>
          <w:b/>
        </w:rPr>
        <w:t>1. 책 단위 부여 원칙</w:t>
      </w:r>
    </w:p>
    <w:p>
      <w:r>
        <w:t>재편된 뱃지는 학생 전체에 대해 부여되는 것이 아니라 책 한 권마다 부여된다. 학생이 어떤 책의 문제를 풀면 그 결과에 따라 그 책에 해당하는 뱃지가 하나 부여되는 방식이다.</w:t>
      </w:r>
    </w:p>
    <w:p>
      <w:r>
        <w:t>이 변경으로 뱃지의 의미가 명확해졌다. 기존에는 "이 학생이 얻은 뱃지 목록"이 여러 조건의 조합이라 해석이 어려웠으나, 재편 후에는 "이 학생이 각 책에서 어떤 성취를 했는가"의 기록이 된다. 학부모에게 학습 이력을 설명할 때도 책 단위로 제시하는 편이 훨씬 구체적이다. 이를 위해 학생 뱃지 이력 테이블의 기본 키에 도서 식별자를 추가했다.</w:t>
      </w:r>
    </w:p>
    <w:p>
      <w:pPr>
        <w:spacing w:before="200" w:after="40"/>
      </w:pPr>
      <w:r>
        <w:rPr>
          <w:b/>
        </w:rPr>
        <w:t>2. 5종 구성과 등급형 배타 구조</w:t>
      </w:r>
    </w:p>
    <w:p>
      <w:r>
        <w:t>뱃지는 다섯 종류로 정리했다. 기본 문항 결과에 따라 세 종류(불합격·합격·만점), 심화 문항 결과에 따라 두 종류(합격·만점)다.</w:t>
      </w:r>
    </w:p>
    <w:p>
      <w:r>
        <w:t>한 책에 대해서는 이 중 하나만 부여되며 서로 배타적이다. 예를 들어 합격 뱃지를 받은 책에서 나중에 만점을 받아도 뱃지가 승급되지 않는다. 등급형 배타 구조를 택한 것은 뱃지 개수가 곧 완독한 책의 수와 일치하도록 하기 위해서다. 이렇게 하면 "뱃지 12개"라는 표시가 곧 "책 12권을 읽었다"는 의미가 되어 별도 설명이 필요 없다.</w:t>
      </w:r>
    </w:p>
    <w:p>
      <w:r>
        <w:t>심화 문항의 불합격에는 뱃지를 부여하지 않는다. 심화는 선택적 도전 과제이므로 실패에 기록을 남기면 도전 자체를 회피하게 만들 수 있다고 판단했다.</w:t>
      </w:r>
    </w:p>
    <w:p>
      <w:pPr>
        <w:spacing w:before="80" w:after="40"/>
      </w:pPr>
      <w:r>
        <w:rPr>
          <w:b/>
          <w:color w:val="1F4E79"/>
        </w:rPr>
        <w:t xml:space="preserve">📷 코드 캡쳐: </w:t>
      </w:r>
      <w:r>
        <w:rPr>
          <w:rFonts w:ascii="Courier New" w:hAnsi="Courier New"/>
          <w:b/>
          <w:color w:val="1F4E79"/>
        </w:rPr>
        <w:t>data.sql</w:t>
      </w:r>
      <w:r>
        <w:rPr>
          <w:b/>
          <w:color w:val="1F4E79"/>
        </w:rPr>
        <w:t xml:space="preserve"> — 재편된 뱃지 5종 정의 시드</w:t>
      </w:r>
    </w:p>
    <w:p>
      <w:pPr>
        <w:spacing w:before="200" w:after="40"/>
      </w:pPr>
      <w:r>
        <w:rPr>
          <w:b/>
        </w:rPr>
        <w:t>3. 첫 시도 기준의 채택</w:t>
      </w:r>
    </w:p>
    <w:p>
      <w:r>
        <w:t>뱃지 판정은 해당 책에 대한 첫 번째 시도 결과만을 기준으로 한다. 재도전해서 더 좋은 결과를 얻어도 뱃지는 첫 시도 결과로 고정된다.</w:t>
      </w:r>
    </w:p>
    <w:p>
      <w:r>
        <w:t>이 기준은 정확한 독서를 유도하기 위한 것이다. 첫 시도 결과가 기록된다면 학생은 책을 대충 읽고 일단 풀어보는 대신 충분히 읽고 도전할 유인을 갖는다. 다만 첫 시도에서 불합격하더라도 재도전으로 완독 처리는 가능하므로, 학습 진행 자체가 막히지는 않는다. 기록의 엄격함과 진행의 관대함을 분리한 설계다.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뱃지 체계 재설계 (2/2) — 판정 로직 단순화</w:t>
            </w:r>
          </w:p>
        </w:tc>
      </w:tr>
      <w:tr>
        <w:tc>
          <w:tcPr>
            <w:tcW w:type="dxa" w:w="4986"/>
            <w:shd w:val="clear" w:color="auto" w:fill="F2F2F2"/>
          </w:tcPr>
          <w:p>
            <w:r/>
            <w:r>
              <w:rPr>
                <w:b/>
              </w:rPr>
              <w:t>내 용</w:t>
            </w:r>
          </w:p>
        </w:tc>
        <w:tc>
          <w:tcPr>
            <w:tcW w:type="dxa" w:w="4986"/>
          </w:tcPr>
          <w:p>
            <w:r/>
            <w:r>
              <w:t>1. 첫 시도 판정 구현</w:t>
            </w:r>
          </w:p>
          <w:p>
            <w:r>
              <w:t>2. 누적 지표 쿼리의 폐기</w:t>
            </w:r>
          </w:p>
          <w:p>
            <w:r>
              <w:t>3. 기존 화면과의 호환 유지</w:t>
            </w:r>
          </w:p>
        </w:tc>
      </w:tr>
    </w:tbl>
    <w:p/>
    <w:p>
      <w:pPr>
        <w:spacing w:before="200" w:after="40"/>
      </w:pPr>
      <w:r>
        <w:rPr>
          <w:b/>
        </w:rPr>
        <w:t>1. 첫 시도 판정 구현</w:t>
      </w:r>
    </w:p>
    <w:p>
      <w:r>
        <w:t>첫 시도 여부는 해당 학생과 도서 조합에 대한 이전 시도 횟수가 0인지로 판단한다. 문제 제출 처리 과정에서 이 값을 먼저 확인하고, 0인 경우에만 뱃지 부여 로직을 실행한다.</w:t>
      </w:r>
    </w:p>
    <w:p>
      <w:r>
        <w:t>부여 로직은 기본 문항과 심화 문항을 별도 메서드로 분리했다. 두 경우의 뱃지 종류와 판정 기준이 다르고, 특히 심화는 불합격 시 아무것도 부여하지 않는 차이가 있어 하나의 메서드에 조건문을 중첩하는 것보다 분리하는 편이 명확했다.</w:t>
      </w:r>
    </w:p>
    <w:p>
      <w:pPr>
        <w:spacing w:before="80" w:after="40"/>
      </w:pPr>
      <w:r>
        <w:rPr>
          <w:b/>
          <w:color w:val="1F4E79"/>
        </w:rPr>
        <w:t xml:space="preserve">📷 코드 캡쳐: </w:t>
      </w:r>
      <w:r>
        <w:rPr>
          <w:rFonts w:ascii="Courier New" w:hAnsi="Courier New"/>
          <w:b/>
          <w:color w:val="1F4E79"/>
        </w:rPr>
        <w:t>ClinicService</w:t>
      </w:r>
      <w:r>
        <w:rPr>
          <w:b/>
          <w:color w:val="1F4E79"/>
        </w:rPr>
        <w:t xml:space="preserve"> — 첫 시도 판정 및 기본·심화 뱃지 부여 메서드</w:t>
      </w:r>
    </w:p>
    <w:p>
      <w:pPr>
        <w:spacing w:before="200" w:after="40"/>
      </w:pPr>
      <w:r>
        <w:rPr>
          <w:b/>
        </w:rPr>
        <w:t>2. 누적 지표 쿼리의 폐기</w:t>
      </w:r>
    </w:p>
    <w:p>
      <w:r>
        <w:t>재편으로 기존의 누적 판정 로직과 이를 지원하던 여러 지표 계산 쿼리가 모두 불필요해져 폐기했다. 문제 제출 시마다 학생의 전체 이력을 훑던 처리가 사라지면서 제출 처리 자체가 단순해졌고, 데이터가 누적되어도 처리 시간이 증가하지 않는 구조가 되었다.</w:t>
      </w:r>
    </w:p>
    <w:p>
      <w:pPr>
        <w:spacing w:before="200" w:after="40"/>
      </w:pPr>
      <w:r>
        <w:rPr>
          <w:b/>
        </w:rPr>
        <w:t>3. 기존 화면과의 호환 유지</w:t>
      </w:r>
    </w:p>
    <w:p>
      <w:r>
        <w:t>모니터링 화면은 학생별 뱃지 개수와 최근 획득 뱃지 이름을 표시하는데, 이 부분은 수정 없이 그대로 동작한다. 뱃지가 책 단위로 부여되도록 바뀌었어도 "학생이 보유한 뱃지 이력"이라는 데이터 형태는 동일하기 때문이다. 오히려 개수의 의미가 명확해져 화면의 정보 가치가 높아졌다.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레벨 체계 재설계 (1/2) — 완독 권수 기반 전환</w:t>
            </w:r>
          </w:p>
        </w:tc>
      </w:tr>
      <w:tr>
        <w:tc>
          <w:tcPr>
            <w:tcW w:type="dxa" w:w="4986"/>
            <w:shd w:val="clear" w:color="auto" w:fill="F2F2F2"/>
          </w:tcPr>
          <w:p>
            <w:r/>
            <w:r>
              <w:rPr>
                <w:b/>
              </w:rPr>
              <w:t>내 용</w:t>
            </w:r>
          </w:p>
        </w:tc>
        <w:tc>
          <w:tcPr>
            <w:tcW w:type="dxa" w:w="4986"/>
          </w:tcPr>
          <w:p>
            <w:r/>
            <w:r>
              <w:t>1. 경험치 폐지와 단계 개념 도입</w:t>
            </w:r>
          </w:p>
          <w:p>
            <w:r>
              <w:t>2. 레벨 산식과 저장하지 않는 설계</w:t>
            </w:r>
          </w:p>
          <w:p>
            <w:r>
              <w:t>3. 학년별 기준 권수 차등</w:t>
            </w:r>
          </w:p>
        </w:tc>
      </w:tr>
    </w:tbl>
    <w:p/>
    <w:p>
      <w:pPr>
        <w:spacing w:before="200" w:after="40"/>
      </w:pPr>
      <w:r>
        <w:rPr>
          <w:b/>
        </w:rPr>
        <w:t>1. 경험치 폐지와 단계 개념 도입</w:t>
      </w:r>
    </w:p>
    <w:p>
      <w:r>
        <w:t>경험치를 완전히 폐지하고, 학생의 학년 자체를 "단계"로 삼는 구조로 전환했다. 초1부터 초6까지 여섯 단계가 있고, 각 단계 안에서 레벨 1부터 12까지가 존재한다.</w:t>
      </w:r>
    </w:p>
    <w:p>
      <w:r>
        <w:t>이 구조의 장점은 레벨의 의미가 자명하다는 것이다. "초3 단계 레벨 5"는 초3 권장도서를 일정 권수 읽었음을 뜻하며, 별도 환산이 필요 없다. 26장에서 30단계 단일 축으로 확장했던 구조를 학년별로 분리한 셈인데, 학년이 올라가면 단계가 바뀌므로 학생 입장에서는 성장의 축이 두 개가 되어 오히려 진전을 체감하기 쉬워진다.</w:t>
      </w:r>
    </w:p>
    <w:p>
      <w:pPr>
        <w:spacing w:before="200" w:after="40"/>
      </w:pPr>
      <w:r>
        <w:rPr>
          <w:b/>
        </w:rPr>
        <w:t>2. 레벨 산식과 저장하지 않는 설계</w:t>
      </w:r>
    </w:p>
    <w:p>
      <w:r>
        <w:t>레벨은 해당 학년 도서의 완독 권수를 학년별 기준 권수로 나눈 몫에 1을 더한 값이며, 최대 12로 제한한다. 핵심은 이 값을 저장하지 않고 조회 시점에 이력으로부터 매번 계산한다는 점이다.</w:t>
      </w:r>
    </w:p>
    <w:p>
      <w:r>
        <w:t>저장하지 않는 설계를 택한 이유는 27장에서 확인한 불일치 위험 때문이다. 저장된 값과 실제 이력이 어긋날 가능성 자체를 없애면, 보상 규칙이 변경되어도 소급 재계산이 필요 없고 데이터 정합성을 검증할 필요도 없다. 완독 이력은 이미 추천 이력 테이블에 상태 값으로 존재하므로(21장) 추가 저장 없이 계산이 가능하다.</w:t>
      </w:r>
    </w:p>
    <w:p>
      <w:pPr>
        <w:spacing w:before="80" w:after="40"/>
      </w:pPr>
      <w:r>
        <w:rPr>
          <w:b/>
          <w:color w:val="1F4E79"/>
        </w:rPr>
        <w:t xml:space="preserve">📷 코드 캡쳐: </w:t>
      </w:r>
      <w:r>
        <w:rPr>
          <w:rFonts w:ascii="Courier New" w:hAnsi="Courier New"/>
          <w:b/>
          <w:color w:val="1F4E79"/>
        </w:rPr>
        <w:t>ClinicService</w:t>
      </w:r>
      <w:r>
        <w:rPr>
          <w:b/>
          <w:color w:val="1F4E79"/>
        </w:rPr>
        <w:t xml:space="preserve"> — 완독 권수 기반 레벨 계산 로직</w:t>
      </w:r>
    </w:p>
    <w:p>
      <w:pPr>
        <w:spacing w:before="200" w:after="40"/>
      </w:pPr>
      <w:r>
        <w:rPr>
          <w:b/>
        </w:rPr>
        <w:t>3. 학년별 기준 권수 차등</w:t>
      </w:r>
    </w:p>
    <w:p>
      <w:r>
        <w:t>한 레벨을 올리는 데 필요한 권수를 학년별로 다르게 설정했다. 초1과 초2는 8권, 초3은 5권, 초4부터 초6까지는 4권이다.</w:t>
      </w:r>
    </w:p>
    <w:p>
      <w:r>
        <w:t>저학년일수록 많은 권수를 요구하는 것은 도서의 분량 차이 때문이다. 저학년 대상 도서는 분량이 짧아 단시간에 읽을 수 있으므로, 같은 권수를 기준으로 하면 저학년의 레벨이 지나치게 빠르게 상승한다. 실제 학습 투입 시간이 학년과 무관하게 비슷하도록 권수를 조정한 것이다.</w:t>
      </w:r>
    </w:p>
    <w:p>
      <w:r>
        <w:t>추천 알고리즘이 학생의 학년에 맞는 도서를 배정하므로(16장) 학년이 섞이는 문제는 발생하지 않는다. 진도가 빠른 학생은 학생의 학년 설정 자체를 상향하는 운영 절차로 대응한다.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레벨 체계 재설계 (2/2) — 테이블 정리 및 상수화</w:t>
            </w:r>
          </w:p>
        </w:tc>
      </w:tr>
      <w:tr>
        <w:tc>
          <w:tcPr>
            <w:tcW w:type="dxa" w:w="4986"/>
            <w:shd w:val="clear" w:color="auto" w:fill="F2F2F2"/>
          </w:tcPr>
          <w:p>
            <w:r/>
            <w:r>
              <w:rPr>
                <w:b/>
              </w:rPr>
              <w:t>내 용</w:t>
            </w:r>
          </w:p>
        </w:tc>
        <w:tc>
          <w:tcPr>
            <w:tcW w:type="dxa" w:w="4986"/>
          </w:tcPr>
          <w:p>
            <w:r/>
            <w:r>
              <w:t>1. 불필요 테이블 폐지</w:t>
            </w:r>
          </w:p>
          <w:p>
            <w:r>
              <w:t>2. 규칙 데이터의 코드 상수화</w:t>
            </w:r>
          </w:p>
          <w:p>
            <w:r>
              <w:t>3. 최종 보상 테이블 구성</w:t>
            </w:r>
          </w:p>
        </w:tc>
      </w:tr>
    </w:tbl>
    <w:p/>
    <w:p>
      <w:pPr>
        <w:spacing w:before="200" w:after="40"/>
      </w:pPr>
      <w:r>
        <w:rPr>
          <w:b/>
        </w:rPr>
        <w:t>1. 불필요 테이블 폐지</w:t>
      </w:r>
    </w:p>
    <w:p>
      <w:r>
        <w:t>경험치 폐지에 따라 경험치 규칙 테이블과 학생 진행 정보 테이블을 폐지했다. 학생별 누적 경험치와 레벨을 저장하던 테이블이 사라지고, 남은 것은 레벨별 칭호를 정의하는 테이블 하나다. 칭호는 학년 단계와 레벨 번호의 조합으로 식별되며, 6단계에 각 12레벨이므로 총 72종을 정의해 적재했다.</w:t>
      </w:r>
    </w:p>
    <w:p>
      <w:pPr>
        <w:spacing w:before="200" w:after="40"/>
      </w:pPr>
      <w:r>
        <w:rPr>
          <w:b/>
        </w:rPr>
        <w:t>2. 규칙 데이터의 코드 상수화</w:t>
      </w:r>
    </w:p>
    <w:p>
      <w:r>
        <w:t>레벨 규칙(단계별 명칭, 특징 문구, 레벨당 필요 권수)은 초기에 별도 테이블로 두었으나, 이를 폐지하고 코드 상수로 전환했다.</w:t>
      </w:r>
    </w:p>
    <w:p>
      <w:r>
        <w:t>이 판단의 근거는 두 가지다. 첫째, 이 규칙을 관리자가 화면에서 편집하는 기능이 없고 계획도 없다. 편집 기능이 없는 설정값을 테이블에 두면 변경 시 SQL을 직접 실행해야 하므로 오히려 코드 배포보다 위험하다. 둘째, 개발 환경에서는 해당 데이터가 매 기동 초기화되므로 테이블에 두어도 코드에 상수로 두는 것과 실질적 차이가 없었다.</w:t>
      </w:r>
    </w:p>
    <w:p>
      <w:r>
        <w:t>전환과 함께 레벨 테이블에 걸려 있던 외래 키 제약도 제거했다. 향후 관리자 편집 기능이 필요해지면 테이블 방식으로 되돌리는 것을 재검토할 사항으로 기록해 두었다.</w:t>
      </w:r>
    </w:p>
    <w:p>
      <w:pPr>
        <w:spacing w:before="80" w:after="40"/>
      </w:pPr>
      <w:r>
        <w:rPr>
          <w:b/>
          <w:color w:val="1F4E79"/>
        </w:rPr>
        <w:t xml:space="preserve">📷 코드 캡쳐: </w:t>
      </w:r>
      <w:r>
        <w:rPr>
          <w:rFonts w:ascii="Courier New" w:hAnsi="Courier New"/>
          <w:b/>
          <w:color w:val="1F4E79"/>
        </w:rPr>
        <w:t>ClinicService.LEVEL_RULES</w:t>
      </w:r>
      <w:r>
        <w:rPr>
          <w:b/>
          <w:color w:val="1F4E79"/>
        </w:rPr>
        <w:t xml:space="preserve"> — 학년별 레벨 규칙 상수 정의</w:t>
      </w:r>
    </w:p>
    <w:p>
      <w:pPr>
        <w:spacing w:before="200" w:after="40"/>
      </w:pPr>
      <w:r>
        <w:rPr>
          <w:b/>
        </w:rPr>
        <w:t>3. 최종 보상 테이블 구성</w:t>
      </w:r>
    </w:p>
    <w:p>
      <w:r>
        <w:t>재편 결과 보상 관련 테이블은 네 개로 정리되었다. 레벨별 칭호를 정의하는 테이블, 뱃지 종류를 정의하는 테이블, 학생별 뱃지 획득 이력, 학생별 카드 획득 이력이다. 앞의 두 개는 정의(마스터) 데이터이고 뒤의 두 개는 이력 데이터라는 구분이 명확해졌다. 이 구성은 별도 명세 문서로 정리해 산출물에 포함시켰다.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독서 카드 수집 기능 설계</w:t>
            </w:r>
          </w:p>
        </w:tc>
      </w:tr>
      <w:tr>
        <w:tc>
          <w:tcPr>
            <w:tcW w:type="dxa" w:w="4986"/>
            <w:shd w:val="clear" w:color="auto" w:fill="F2F2F2"/>
          </w:tcPr>
          <w:p>
            <w:r/>
            <w:r>
              <w:rPr>
                <w:b/>
              </w:rPr>
              <w:t>내 용</w:t>
            </w:r>
          </w:p>
        </w:tc>
        <w:tc>
          <w:tcPr>
            <w:tcW w:type="dxa" w:w="4986"/>
          </w:tcPr>
          <w:p>
            <w:r/>
            <w:r>
              <w:t>1. 온·오프라인 연계 보상 구조</w:t>
            </w:r>
          </w:p>
          <w:p>
            <w:r>
              <w:t>2. 카드 2종 설계</w:t>
            </w:r>
          </w:p>
          <w:p>
            <w:r>
              <w:t>3. 수집 과정의 연출</w:t>
            </w:r>
          </w:p>
        </w:tc>
      </w:tr>
    </w:tbl>
    <w:p/>
    <w:p>
      <w:pPr>
        <w:spacing w:before="200" w:after="40"/>
      </w:pPr>
      <w:r>
        <w:rPr>
          <w:b/>
        </w:rPr>
        <w:t>1. 온·오프라인 연계 보상 구조</w:t>
      </w:r>
    </w:p>
    <w:p>
      <w:r>
        <w:t>독서 카드는 온라인 성취를 오프라인 실물 보상으로 연결하는 장치다. 학생이 책을 완독하면 온라인에서 카드를 한 장 얻고, 카드를 10장 모으면 센터에서 실물 카드 1장을 받는 구조다.</w:t>
      </w:r>
    </w:p>
    <w:p>
      <w:r>
        <w:t>이 구조에서 중요한 설계 판단은 시스템의 책임 범위를 어디까지로 할 것인가였다. 결론은 시스템이 진행도 표시와 달성 알림까지만 담당하고, 실물 지급과 그에 따른 카드 소모 처리는 오프라인 수동 절차로 남기는 것이었다. 실물 지급 여부를 시스템이 관리하려면 직원이 지급 시마다 시스템에 기록해야 하는데, 이 절차가 누락되면 데이터가 실제와 어긋나 오히려 혼란을 키운다고 판단했다.</w:t>
      </w:r>
    </w:p>
    <w:p>
      <w:pPr>
        <w:spacing w:before="200" w:after="40"/>
      </w:pPr>
      <w:r>
        <w:rPr>
          <w:b/>
        </w:rPr>
        <w:t>2. 카드 2종 설계</w:t>
      </w:r>
    </w:p>
    <w:p>
      <w:r>
        <w:t>카드는 두 종류로 구성했다. 일반 카드는 완독한 책마다 한 장씩 부여되며 책당 종류가 고정된다. 즉 어떤 책을 읽으면 그 책에 대응하는 카드를 얻는 방식이라 카드 수집이 곧 독서 기록이 된다.</w:t>
      </w:r>
    </w:p>
    <w:p>
      <w:r>
        <w:t>희귀 카드는 일반 카드를 10장 모을 때마다 추가로 부여되며 특정 도서와 무관하다. 실물 교환 기준과 동일한 10장 주기로 설정해, 실물을 받는 시점에 온라인에서도 특별한 보상을 함께 얻도록 했다.</w:t>
      </w:r>
    </w:p>
    <w:p>
      <w:pPr>
        <w:spacing w:before="200" w:after="40"/>
      </w:pPr>
      <w:r>
        <w:rPr>
          <w:b/>
        </w:rPr>
        <w:t>3. 수집 과정의 연출</w:t>
      </w:r>
    </w:p>
    <w:p>
      <w:r>
        <w:t>결과 화면에서 카드를 획득할 때는 카드의 정체를 즉시 공개하지 않고 가린 상태로 현재 진행도만 표시한다. 반면 메인 화면의 수집함에서는 획득한 카드 이미지만 나열하고 제목이나 진행도 텍스트를 두지 않았다.</w:t>
      </w:r>
    </w:p>
    <w:p>
      <w:r>
        <w:t>이렇게 나눈 것은 두 화면의 역할이 다르기 때문이다. 결과 화면은 성취 직후의 순간이므로 기대감을 유지하는 연출이 적합하고, 수집함은 그동안 모은 것을 감상하는 공간이므로 텍스트 없이 이미지만 배열하는 편이 수집의 만족감을 준다.</w:t>
      </w:r>
    </w:p>
    <w:p>
      <w:pPr>
        <w:spacing w:before="80" w:after="40"/>
      </w:pPr>
      <w:r>
        <w:rPr>
          <w:b/>
          <w:color w:val="1F4E79"/>
        </w:rPr>
        <w:t xml:space="preserve">📷 코드 캡쳐: </w:t>
      </w:r>
      <w:r>
        <w:rPr>
          <w:rFonts w:ascii="Courier New" w:hAnsi="Courier New"/>
          <w:b/>
          <w:color w:val="1F4E79"/>
        </w:rPr>
        <w:t>student-main.html</w:t>
      </w:r>
      <w:r>
        <w:rPr>
          <w:b/>
          <w:color w:val="1F4E79"/>
        </w:rPr>
        <w:t xml:space="preserve"> — 카드 수집함 패널 구성</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카드 지급 이력 관리 및 중복 방지</w:t>
            </w:r>
          </w:p>
        </w:tc>
      </w:tr>
      <w:tr>
        <w:tc>
          <w:tcPr>
            <w:tcW w:type="dxa" w:w="4986"/>
            <w:shd w:val="clear" w:color="auto" w:fill="F2F2F2"/>
          </w:tcPr>
          <w:p>
            <w:r/>
            <w:r>
              <w:rPr>
                <w:b/>
              </w:rPr>
              <w:t>내 용</w:t>
            </w:r>
          </w:p>
        </w:tc>
        <w:tc>
          <w:tcPr>
            <w:tcW w:type="dxa" w:w="4986"/>
          </w:tcPr>
          <w:p>
            <w:r/>
            <w:r>
              <w:t>1. 파생 계산 방식의 한계</w:t>
            </w:r>
          </w:p>
          <w:p>
            <w:r>
              <w:t>2. 지급 이력 테이블 도입</w:t>
            </w:r>
          </w:p>
          <w:p>
            <w:r>
              <w:t>3. 데이터베이스 수준의 중복 차단</w:t>
            </w:r>
          </w:p>
        </w:tc>
      </w:tr>
    </w:tbl>
    <w:p/>
    <w:p>
      <w:pPr>
        <w:spacing w:before="200" w:after="40"/>
      </w:pPr>
      <w:r>
        <w:rPr>
          <w:b/>
        </w:rPr>
        <w:t>1. 파생 계산 방식의 한계</w:t>
      </w:r>
    </w:p>
    <w:p>
      <w:r>
        <w:t>카드 기능의 초기 구현은 별도 테이블 없이 추천 이력에서 완독 건을 세어 카드 보유 현황을 계산하는 방식이었다. 39장에서 레벨을 저장하지 않고 계산하도록 한 것과 같은 접근이다.</w:t>
      </w:r>
    </w:p>
    <w:p>
      <w:r>
        <w:t>그러나 카드는 레벨과 성격이 달랐다. 레벨은 완독 권수의 순수한 함수이지만, 카드는 지급이라는 사건이 개입한다. 희귀 카드는 "10장째를 채운 시점"에 지급되는데, 이 시점 정보가 이력에 없으면 어떤 희귀 카드가 언제 지급되었는지 재현할 수 없다. 또한 향후 이벤트성 카드처럼 완독과 무관한 지급이 생기면 파생 계산으로는 표현이 불가능하다.</w:t>
      </w:r>
    </w:p>
    <w:p>
      <w:pPr>
        <w:spacing w:before="200" w:after="40"/>
      </w:pPr>
      <w:r>
        <w:rPr>
          <w:b/>
        </w:rPr>
        <w:t>2. 지급 이력 테이블 도입</w:t>
      </w:r>
    </w:p>
    <w:p>
      <w:r>
        <w:t>이에 카드 지급 이력을 기록하는 별도 테이블을 도입했다. 대리 키를 기본 키로 두고, 일반 카드인 경우에만 도서 식별자를 기록하며, 카드 종류와 희귀 카드 발급을 유발한 누적 수치를 함께 저장한다.</w:t>
      </w:r>
    </w:p>
    <w:p>
      <w:r>
        <w:t>카드 보유 현황 조회는 기존의 파생 계산 방식을 폐기하고 이 테이블을 기준으로 재계산하도록 변경했다.</w:t>
      </w:r>
    </w:p>
    <w:p>
      <w:pPr>
        <w:spacing w:before="200" w:after="40"/>
      </w:pPr>
      <w:r>
        <w:rPr>
          <w:b/>
        </w:rPr>
        <w:t>3. 데이터베이스 수준의 중복 차단</w:t>
      </w:r>
    </w:p>
    <w:p>
      <w:r>
        <w:t>중복 지급 방지를 애플리케이션 코드가 아니라 데이터베이스 제약으로 구현했다. 일반 카드는 학생과 도서 조합이 유일해야 하고, 희귀 카드는 학생과 발급 유발 수치의 조합이 유일해야 한다. 두 규칙을 조건부 유일 인덱스 두 개로 표현했다.</w:t>
      </w:r>
    </w:p>
    <w:p>
      <w:r>
        <w:t>코드 검사만으로 중복을 막지 않은 것은 21장에서 다룬 재제출 상황이나 동시 요청 상황에서 검사와 삽입 사이에 경합이 발생할 수 있기 때문이다. 데이터베이스 제약은 이러한 경합 상황에서도 유일성을 보장한다. 카드가 실물 보상으로 이어지는 만큼 중복 지급의 비용이 크다는 점도 고려했다.</w:t>
      </w:r>
    </w:p>
    <w:p>
      <w:pPr>
        <w:spacing w:before="80" w:after="40"/>
      </w:pPr>
      <w:r>
        <w:rPr>
          <w:b/>
          <w:color w:val="1F4E79"/>
        </w:rPr>
        <w:t xml:space="preserve">📷 코드 캡쳐: </w:t>
      </w:r>
      <w:r>
        <w:rPr>
          <w:rFonts w:ascii="Courier New" w:hAnsi="Courier New"/>
          <w:b/>
          <w:color w:val="1F4E79"/>
        </w:rPr>
        <w:t>schema.sql</w:t>
      </w:r>
      <w:r>
        <w:rPr>
          <w:b/>
          <w:color w:val="1F4E79"/>
        </w:rPr>
        <w:t xml:space="preserve"> — 카드 이력 테이블 및 조건부 유일 인덱스 정의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시간대 처리 규약 확립</w:t>
            </w:r>
          </w:p>
        </w:tc>
      </w:tr>
      <w:tr>
        <w:tc>
          <w:tcPr>
            <w:tcW w:type="dxa" w:w="4986"/>
            <w:shd w:val="clear" w:color="auto" w:fill="F2F2F2"/>
          </w:tcPr>
          <w:p>
            <w:r/>
            <w:r>
              <w:rPr>
                <w:b/>
              </w:rPr>
              <w:t>내 용</w:t>
            </w:r>
          </w:p>
        </w:tc>
        <w:tc>
          <w:tcPr>
            <w:tcW w:type="dxa" w:w="4986"/>
          </w:tcPr>
          <w:p>
            <w:r/>
            <w:r>
              <w:t>1. 날짜 불일치 현상의 발견</w:t>
            </w:r>
          </w:p>
          <w:p>
            <w:r>
              <w:t>2. 원인 분석 — 서버 시간대와 응용 시간대의 차이</w:t>
            </w:r>
          </w:p>
          <w:p>
            <w:r>
              <w:t>3. 통일 규약 수립</w:t>
            </w:r>
          </w:p>
        </w:tc>
      </w:tr>
    </w:tbl>
    <w:p/>
    <w:p>
      <w:pPr>
        <w:spacing w:before="200" w:after="40"/>
      </w:pPr>
      <w:r>
        <w:rPr>
          <w:b/>
        </w:rPr>
        <w:t>1. 날짜 불일치 현상의 발견</w:t>
      </w:r>
    </w:p>
    <w:p>
      <w:r>
        <w:t>오전 시간대에 개발 환경을 기동했을 때, 오늘 날짜로 생성되어야 할 예약 데이터가 전날 날짜로 저장되는 현상이 발견되었다. 그 결과 모니터링 화면에서 오늘의 예약을 조회해도 아무것도 표시되지 않았다.</w:t>
      </w:r>
    </w:p>
    <w:p>
      <w:pPr>
        <w:spacing w:before="200" w:after="40"/>
      </w:pPr>
      <w:r>
        <w:rPr>
          <w:b/>
        </w:rPr>
        <w:t>2. 원인 분석 — 서버 시간대와 응용 시간대의 차이</w:t>
      </w:r>
    </w:p>
    <w:p>
      <w:r>
        <w:t>원인은 데이터베이스 서버와 애플리케이션이 서로 다른 시간대를 기준으로 동작하고 있었다는 점이다. 데이터베이스가 실행되는 환경은 협정 세계시를 사용하고, 애플리케이션의 날짜 계산은 한국 표준시를 기준으로 하고 있었다.</w:t>
      </w:r>
    </w:p>
    <w:p>
      <w:r>
        <w:t>두 시간대는 9시간 차이가 나므로, 한국 시간 기준 오전 9시 이전에는 데이터베이스가 인식하는 날짜가 애플리케이션이 인식하는 날짜보다 하루 이르다. 데이터 적재 시 데이터베이스의 현재 날짜 함수를 사용했기 때문에 전날 날짜로 저장되었고, 조회는 애플리케이션이 계산한 오늘 날짜로 이루어져 일치하는 데이터가 없었던 것이다.</w:t>
      </w:r>
    </w:p>
    <w:p>
      <w:r>
        <w:t>같은 문제가 월간 집계 쿼리에도 존재함을 확인했다. 매월 1일 오전에 집계를 수행하면 전월의 마지막 날로 인식되어 집계 범위가 어긋난다.</w:t>
      </w:r>
    </w:p>
    <w:p>
      <w:pPr>
        <w:spacing w:before="200" w:after="40"/>
      </w:pPr>
      <w:r>
        <w:rPr>
          <w:b/>
        </w:rPr>
        <w:t>3. 통일 규약 수립</w:t>
      </w:r>
    </w:p>
    <w:p>
      <w:r>
        <w:t>이에 본 시스템의 모든 시간과 날짜를 한국 표준시 기준으로 통일하는 규약을 수립했다. 데이터베이스 쿼리에서 서버 로컬 시간을 반환하는 함수의 사용을 금지하고, 협정 세계시에 9시간을 더하는 형태를 표준으로 사용하도록 했다. 이 방식은 데이터베이스 서버가 어느 시간대로 설정되어 있든 항상 동일한 결과를 보장한다.</w:t>
      </w:r>
    </w:p>
    <w:p>
      <w:r>
        <w:t>기존 쿼리 전체를 점검해 해당 함수 사용처를 모두 교체하고, 이후 새 쿼리 작성 시에도 처음부터 표준 형태를 사용하도록 규약을 문서화했다.</w:t>
      </w:r>
    </w:p>
    <w:p>
      <w:pPr>
        <w:spacing w:before="80" w:after="40"/>
      </w:pPr>
      <w:r>
        <w:rPr>
          <w:b/>
          <w:color w:val="1F4E79"/>
        </w:rPr>
        <w:t>📷 코드 캡쳐: 표준 시각 산출 구문 — 협정 세계시 기준 한국 표준시 변환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컬럼 정의 기준 수립</w:t>
            </w:r>
          </w:p>
        </w:tc>
      </w:tr>
      <w:tr>
        <w:tc>
          <w:tcPr>
            <w:tcW w:type="dxa" w:w="4986"/>
            <w:shd w:val="clear" w:color="auto" w:fill="F2F2F2"/>
          </w:tcPr>
          <w:p>
            <w:r/>
            <w:r>
              <w:rPr>
                <w:b/>
              </w:rPr>
              <w:t>내 용</w:t>
            </w:r>
          </w:p>
        </w:tc>
        <w:tc>
          <w:tcPr>
            <w:tcW w:type="dxa" w:w="4986"/>
          </w:tcPr>
          <w:p>
            <w:r/>
            <w:r>
              <w:t>1. 과도한 컬럼 크기 지정 사례</w:t>
            </w:r>
          </w:p>
          <w:p>
            <w:r>
              <w:t>2. 크기 산정 기준 수립</w:t>
            </w:r>
          </w:p>
          <w:p>
            <w:r>
              <w:t>3. 값이 두 가지인 경우의 처리</w:t>
            </w:r>
          </w:p>
        </w:tc>
      </w:tr>
    </w:tbl>
    <w:p/>
    <w:p>
      <w:pPr>
        <w:spacing w:before="200" w:after="40"/>
      </w:pPr>
      <w:r>
        <w:rPr>
          <w:b/>
        </w:rPr>
        <w:t>1. 과도한 컬럼 크기 지정 사례</w:t>
      </w:r>
    </w:p>
    <w:p>
      <w:r>
        <w:t>독서일지 테이블을 추가하는 과정에서 컬럼 크기가 실제 필요보다 과도하게 지정된 사례가 여러 건 확인되었다. 실질적으로 한 가지 문구만 저장되는 컬럼에 가변 문자열 50자리를 할당하거나, 한 자리 숫자만 저장되는 컬럼에 10자리를 할당하거나, 20자 이내인 식별자 컬럼에 100자리를 할당한 경우 등이다.</w:t>
      </w:r>
    </w:p>
    <w:p>
      <w:pPr>
        <w:spacing w:before="200" w:after="40"/>
      </w:pPr>
      <w:r>
        <w:rPr>
          <w:b/>
        </w:rPr>
        <w:t>2. 크기 산정 기준 수립</w:t>
      </w:r>
    </w:p>
    <w:p>
      <w:r>
        <w:t>이에 새 컬럼을 정의할 때 따를 기준을 수립했다. 첫째, 값이 다른 테이블에서 유래하는 경우 원본 컬럼의 정의를 확인해 동일하게 맞춘다. 둘째, 화면이나 코드에서 실제로 입력될 수 있는 최대값을 확인해 그에 맞춘다. 셋째, 여유를 두더라도 실측값의 배수 이내로 제한한다.</w:t>
      </w:r>
    </w:p>
    <w:p>
      <w:r>
        <w:t>기준값도 함께 정리했다. 학생 식별자는 20자리, 교시처럼 한 자리 코드는 1자리, 작성자명은 50자리 수준이다.</w:t>
      </w:r>
    </w:p>
    <w:p>
      <w:pPr>
        <w:spacing w:before="200" w:after="40"/>
      </w:pPr>
      <w:r>
        <w:rPr>
          <w:b/>
        </w:rPr>
        <w:t>3. 값이 두 가지인 경우의 처리</w:t>
      </w:r>
    </w:p>
    <w:p>
      <w:r>
        <w:t>특히 값이 사실상 두 가지뿐인 경우에는 문자열이 아니라 비트 타입을 사용하도록 명시했다. 참·거짓을 표현하는 값을 문자열로 저장하면 저장 공간의 문제뿐 아니라 값의 표현이 통일되지 않는 문제가 발생한다. 'Y'와 'y', 'true'와 '1'이 혼재하면 조회 조건이 복잡해지고 누락이 생긴다.</w:t>
      </w:r>
    </w:p>
    <w:p>
      <w:r>
        <w:t>이 기준은 곧바로 다음 작업인 도움 필요 상태 설계(46장)에 적용되어, 해당 컬럼이 비트 타입으로 정의되었다.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2026-07-28</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독서일지 기능 구현</w:t>
            </w:r>
          </w:p>
        </w:tc>
      </w:tr>
      <w:tr>
        <w:tc>
          <w:tcPr>
            <w:tcW w:type="dxa" w:w="4986"/>
            <w:shd w:val="clear" w:color="auto" w:fill="F2F2F2"/>
          </w:tcPr>
          <w:p>
            <w:r/>
            <w:r>
              <w:rPr>
                <w:b/>
              </w:rPr>
              <w:t>내 용</w:t>
            </w:r>
          </w:p>
        </w:tc>
        <w:tc>
          <w:tcPr>
            <w:tcW w:type="dxa" w:w="4986"/>
          </w:tcPr>
          <w:p>
            <w:r/>
            <w:r>
              <w:t>1. 기능의 목적과 데이터 구조</w:t>
            </w:r>
          </w:p>
          <w:p>
            <w:r>
              <w:t>2. 화면 구성</w:t>
            </w:r>
          </w:p>
          <w:p>
            <w:r>
              <w:t>3. 모니터링 화면과의 역할 분담</w:t>
            </w:r>
          </w:p>
        </w:tc>
      </w:tr>
    </w:tbl>
    <w:p/>
    <w:p>
      <w:pPr>
        <w:spacing w:before="200" w:after="40"/>
      </w:pPr>
      <w:r>
        <w:rPr>
          <w:b/>
        </w:rPr>
        <w:t>1. 기능의 목적과 데이터 구조</w:t>
      </w:r>
    </w:p>
    <w:p>
      <w:r>
        <w:t>독서일지는 학생이 센터에서 보낸 각 수업 회차의 기록을 남기는 기능이다. 어느 교시에 참여했는지, 어떤 활동을 했는지, 지도 교사의 메모는 무엇인지를 날짜 단위로 축적한다.</w:t>
      </w:r>
    </w:p>
    <w:p>
      <w:r>
        <w:t>이 기록의 주된 용도는 학부모 상담이다. 학생의 학습 이력을 설명할 때 완독 권수나 레벨 같은 집계 지표만으로는 개별 수업에서 무슨 일이 있었는지 알 수 없으므로, 회차별 기록이 필요하다.</w:t>
      </w:r>
    </w:p>
    <w:p>
      <w:pPr>
        <w:spacing w:before="200" w:after="40"/>
      </w:pPr>
      <w:r>
        <w:rPr>
          <w:b/>
        </w:rPr>
        <w:t>2. 화면 구성</w:t>
      </w:r>
    </w:p>
    <w:p>
      <w:r>
        <w:t>독서일지 화면은 날짜별 목록과 상세 기록으로 구성했다. 목록에서 학생 이름 옆에 도움이 필요한 상태를 나타내는 표식을 두어, 직원이 목록만 훑어도 주의가 필요한 학생을 파악할 수 있도록 했다.</w:t>
      </w:r>
    </w:p>
    <w:p>
      <w:pPr>
        <w:spacing w:before="200" w:after="40"/>
      </w:pPr>
      <w:r>
        <w:rPr>
          <w:b/>
        </w:rPr>
        <w:t>3. 모니터링 화면과의 역할 분담</w:t>
      </w:r>
    </w:p>
    <w:p>
      <w:r>
        <w:t>독서일지 화면과 실시간 모니터링 화면은 같은 데이터를 다루지만 역할을 명확히 나누었다. 모니터링은 현재 진행 중인 수업을 대상으로 하며 상태를 변경할 수 있는 화면이고, 독서일지는 누적된 기록을 조회하는 화면으로 상태 변경 기능을 두지 않았다.</w:t>
      </w:r>
    </w:p>
    <w:p>
      <w:r>
        <w:t>역할을 분리한 것은 같은 값을 두 화면에서 수정할 수 있으면 어느 쪽이 최신인지 판단하기 어려워지기 때문이다. 특히 도움 필요 상태는 현재 상태와 과거 기록이라는 두 성격을 동시에 갖는 값이라 이 구분이 중요했으며, 이는 다음 장에서 별도로 다룬다.</w:t>
      </w:r>
    </w:p>
    <w:p>
      <w:pPr>
        <w:spacing w:before="80" w:after="40"/>
      </w:pPr>
      <w:r>
        <w:rPr>
          <w:b/>
          <w:color w:val="1F4E79"/>
        </w:rPr>
        <w:t>📷 코드 캡쳐: 독서일지 목록 화면 — 상태 표식 표시부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상태값과 스냅샷의 이중 저장 구조</w:t>
            </w:r>
          </w:p>
        </w:tc>
      </w:tr>
      <w:tr>
        <w:tc>
          <w:tcPr>
            <w:tcW w:type="dxa" w:w="4986"/>
            <w:shd w:val="clear" w:color="auto" w:fill="F2F2F2"/>
          </w:tcPr>
          <w:p>
            <w:r/>
            <w:r>
              <w:rPr>
                <w:b/>
              </w:rPr>
              <w:t>내 용</w:t>
            </w:r>
          </w:p>
        </w:tc>
        <w:tc>
          <w:tcPr>
            <w:tcW w:type="dxa" w:w="4986"/>
          </w:tcPr>
          <w:p>
            <w:r/>
            <w:r>
              <w:t>1. 단일 저장 구조의 문제</w:t>
            </w:r>
          </w:p>
          <w:p>
            <w:r>
              <w:t>2. 이중 저장 구조의 도입</w:t>
            </w:r>
          </w:p>
          <w:p>
            <w:r>
              <w:t>3. 저장·조회 경로의 정리</w:t>
            </w:r>
          </w:p>
        </w:tc>
      </w:tr>
    </w:tbl>
    <w:p/>
    <w:p>
      <w:pPr>
        <w:spacing w:before="200" w:after="40"/>
      </w:pPr>
      <w:r>
        <w:rPr>
          <w:b/>
        </w:rPr>
        <w:t>1. 단일 저장 구조의 문제</w:t>
      </w:r>
    </w:p>
    <w:p>
      <w:r>
        <w:t>"혼자 읽기 어려워요"로 표현되는 도움 필요 상태는 처음에 독서일지 테이블에만 저장되었다. 즉 그날의 기록으로만 존재했다.</w:t>
      </w:r>
    </w:p>
    <w:p>
      <w:r>
        <w:t>그런데 실제 운영에서 이 값은 하루짜리 기록이 아니었다. 어떤 학생이 혼자 읽기 어려운 상태라면 그것은 다음 수업에도, 그다음 수업에도 이어지는 지속적 특성이다. 일지에만 저장하는 구조에서는 새 수업이 시작될 때마다 값이 초기화되어, 직원이 매 수업마다 같은 학생을 다시 체크해야 했다. 지속적으로 도움이 필요한 학생일수록 반복 입력 부담이 커지는 구조였다.</w:t>
      </w:r>
    </w:p>
    <w:p>
      <w:pPr>
        <w:spacing w:before="200" w:after="40"/>
      </w:pPr>
      <w:r>
        <w:rPr>
          <w:b/>
        </w:rPr>
        <w:t>2. 이중 저장 구조의 도입</w:t>
      </w:r>
    </w:p>
    <w:p>
      <w:r>
        <w:t>이에 같은 값을 두 곳에 저장하는 구조로 변경했다. 학생 테이블에는 현재 상태를 나타내는 컬럼을 두고, 독서일지 테이블에는 그날 시점의 스냅샷을 유지한다.</w:t>
      </w:r>
    </w:p>
    <w:p>
      <w:r>
        <w:t>두 값의 성격은 다르다. 학생 테이블의 값은 현재 상태이므로 해제하기 전까지 계속 유지되며, 다음 수업에도 켜진 채로 표시된다. 독서일지의 값은 그날의 기록이므로 이후 상태가 해제되어도 과거 일지에는 그대로 남는다. 이렇게 하면 "지금 도움이 필요한 학생은 누구인가"와 "그날 이 학생은 어떤 상태였는가"라는 서로 다른 두 질문에 모두 정확히 답할 수 있다.</w:t>
      </w:r>
    </w:p>
    <w:p>
      <w:pPr>
        <w:spacing w:before="200" w:after="40"/>
      </w:pPr>
      <w:r>
        <w:rPr>
          <w:b/>
        </w:rPr>
        <w:t>3. 저장·조회 경로의 정리</w:t>
      </w:r>
    </w:p>
    <w:p>
      <w:r>
        <w:t>이중 저장은 두 값이 어긋날 위험을 동반하므로 갱신과 조회 경로를 명확히 규정했다.</w:t>
      </w:r>
    </w:p>
    <w:p>
      <w:r>
        <w:t>저장 시에는 상태 값 갱신과 일지 스냅샷 기록이 한 처리 안에서 함께 이루어진다. 일지 헤더가 새로 생성되는 경우에는 학생 테이블의 현재 상태를 스냅샷으로 복사한다. 상태를 변경하는 조작은 실시간 모니터링 화면에서만 가능하며, 독서일지 화면의 일괄 저장 처리는 이 컬럼을 건드리지 않도록 명시적으로 제외했다.</w:t>
      </w:r>
    </w:p>
    <w:p>
      <w:r>
        <w:t>조회 시에는 모니터링 카드가 학생 테이블의 현재 상태를 읽고, 독서일지 목록은 일지의 스냅샷을 우선하되 값이 없으면 현재 상태로 대체하는 방식을 쓴다. 과거 날짜에 대해서는 당시 스냅샷이, 스냅샷이 없는 경우에는 현재 상태가 표시된다.</w:t>
      </w:r>
    </w:p>
    <w:p>
      <w:pPr>
        <w:spacing w:before="80" w:after="40"/>
      </w:pPr>
      <w:r>
        <w:rPr>
          <w:b/>
          <w:color w:val="1F4E79"/>
        </w:rPr>
        <w:t xml:space="preserve">📷 코드 캡쳐: </w:t>
      </w:r>
      <w:r>
        <w:rPr>
          <w:rFonts w:ascii="Courier New" w:hAnsi="Courier New"/>
          <w:b/>
          <w:color w:val="1F4E79"/>
        </w:rPr>
        <w:t>MonitorService.saveDiary()</w:t>
      </w:r>
      <w:r>
        <w:rPr>
          <w:b/>
          <w:color w:val="1F4E79"/>
        </w:rPr>
        <w:t xml:space="preserve"> — 상태 갱신과 스냅샷 기록의 동시 처리</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추천 기준의 재고 단위 전환</w:t>
            </w:r>
          </w:p>
        </w:tc>
      </w:tr>
      <w:tr>
        <w:tc>
          <w:tcPr>
            <w:tcW w:type="dxa" w:w="4986"/>
            <w:shd w:val="clear" w:color="auto" w:fill="F2F2F2"/>
          </w:tcPr>
          <w:p>
            <w:r/>
            <w:r>
              <w:rPr>
                <w:b/>
              </w:rPr>
              <w:t>내 용</w:t>
            </w:r>
          </w:p>
        </w:tc>
        <w:tc>
          <w:tcPr>
            <w:tcW w:type="dxa" w:w="4986"/>
          </w:tcPr>
          <w:p>
            <w:r/>
            <w:r>
              <w:t>1. 콘텐츠 단위 추천의 한계</w:t>
            </w:r>
          </w:p>
          <w:p>
            <w:r>
              <w:t>2. 재고 단위로의 전환</w:t>
            </w:r>
          </w:p>
          <w:p>
            <w:r>
              <w:t>3. 전환에 따른 쿼리 정비</w:t>
            </w:r>
          </w:p>
        </w:tc>
      </w:tr>
    </w:tbl>
    <w:p/>
    <w:p>
      <w:pPr>
        <w:spacing w:before="200" w:after="40"/>
      </w:pPr>
      <w:r>
        <w:rPr>
          <w:b/>
        </w:rPr>
        <w:t>1. 콘텐츠 단위 추천의 한계</w:t>
      </w:r>
    </w:p>
    <w:p>
      <w:r>
        <w:t>추천 알고리즘은 도서 콘텐츠 단위로 후보를 선정한 뒤 해당 콘텐츠의 재고 유무를 확인하는 구조였다. 그런데 실제 운영에서는 같은 콘텐츠라도 센터별로 보유 상태가 다르고, 동일 콘텐츠의 실물이 여러 권 존재하는 경우도 있다.</w:t>
      </w:r>
    </w:p>
    <w:p>
      <w:r>
        <w:t>콘텐츠 단위로 판단하면 "이 책이 대여 가능한가"라는 질문에는 답할 수 있어도 "학생에게 실제로 건네줄 실물이 무엇인가"는 별도로 결정해야 한다. 대여 이력이 실물 단위로 기록되어야 반납 처리와 재고 추적이 가능하다는 점에서 이 분리는 부담이었다.</w:t>
      </w:r>
    </w:p>
    <w:p>
      <w:pPr>
        <w:spacing w:before="200" w:after="40"/>
      </w:pPr>
      <w:r>
        <w:rPr>
          <w:b/>
        </w:rPr>
        <w:t>2. 재고 단위로의 전환</w:t>
      </w:r>
    </w:p>
    <w:p>
      <w:r>
        <w:t>이에 추천 판단 기준 자체를 실물 재고 단위로 전환했다. 후보 선정 단계에서부터 대여 가능한 실물을 기준으로 조회하므로, 추천이 확정되는 순간 어떤 실물이 대여되는지도 함께 결정된다.</w:t>
      </w:r>
    </w:p>
    <w:p>
      <w:r>
        <w:t>이 전환은 향후 실물 반납 처리(55장)를 구현할 때 필요한 전제이기도 하다. 반납은 실물 단위로 이루어지므로 대여 시점에 실물이 특정되어 있어야 반납 대상을 식별할 수 있다.</w:t>
      </w:r>
    </w:p>
    <w:p>
      <w:pPr>
        <w:spacing w:before="200" w:after="40"/>
      </w:pPr>
      <w:r>
        <w:rPr>
          <w:b/>
        </w:rPr>
        <w:t>3. 전환에 따른 쿼리 정비</w:t>
      </w:r>
    </w:p>
    <w:p>
      <w:r>
        <w:t>추천 후보 조회 쿼리의 조인 구조를 재고 테이블 기준으로 재작성하고, 관련된 대여 처리와 재고 차감 쿼리도 함께 정비했다. 17장에서 확립한 조건부 갱신 방식의 동시성 방어는 그대로 유지했다.</w:t>
      </w:r>
    </w:p>
    <w:p>
      <w:pPr>
        <w:spacing w:before="80" w:after="40"/>
      </w:pPr>
      <w:r>
        <w:rPr>
          <w:b/>
          <w:color w:val="1F4E79"/>
        </w:rPr>
        <w:t xml:space="preserve">📷 코드 캡쳐: </w:t>
      </w:r>
      <w:r>
        <w:rPr>
          <w:rFonts w:ascii="Courier New" w:hAnsi="Courier New"/>
          <w:b/>
          <w:color w:val="1F4E79"/>
        </w:rPr>
        <w:t>ClinicMapper.xml</w:t>
      </w:r>
      <w:r>
        <w:rPr>
          <w:b/>
          <w:color w:val="1F4E79"/>
        </w:rPr>
        <w:t xml:space="preserve"> — 재고 단위 기준으로 재작성된 후보 조회 쿼리</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2026-07-30</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결제 시스템 도입 배경 및 이용권 모델</w:t>
            </w:r>
          </w:p>
        </w:tc>
      </w:tr>
      <w:tr>
        <w:tc>
          <w:tcPr>
            <w:tcW w:type="dxa" w:w="4986"/>
            <w:shd w:val="clear" w:color="auto" w:fill="F2F2F2"/>
          </w:tcPr>
          <w:p>
            <w:r/>
            <w:r>
              <w:rPr>
                <w:b/>
              </w:rPr>
              <w:t>내 용</w:t>
            </w:r>
          </w:p>
        </w:tc>
        <w:tc>
          <w:tcPr>
            <w:tcW w:type="dxa" w:w="4986"/>
          </w:tcPr>
          <w:p>
            <w:r/>
            <w:r>
              <w:t>1. 도입 배경</w:t>
            </w:r>
          </w:p>
          <w:p>
            <w:r>
              <w:t>2. 이용권 개념의 설계</w:t>
            </w:r>
          </w:p>
          <w:p>
            <w:r>
              <w:t>3. 도메인 분리와 테이블 구성</w:t>
            </w:r>
          </w:p>
        </w:tc>
      </w:tr>
    </w:tbl>
    <w:p/>
    <w:p>
      <w:pPr>
        <w:spacing w:before="200" w:after="40"/>
      </w:pPr>
      <w:r>
        <w:rPr>
          <w:b/>
        </w:rPr>
        <w:t>1. 도입 배경</w:t>
      </w:r>
    </w:p>
    <w:p>
      <w:r>
        <w:t>본 과제는 초기 계획에서 학습 기능 중심으로 범위가 잡혀 있었고, 결제 기능은 포함되어 있지 않았다. 그러나 서비스 오픈을 앞두고 수강료 수납을 시스템에서 처리해야 한다는 요구가 확정되면서 결제와 이용권 관리가 새로운 범위로 추가되었다.</w:t>
      </w:r>
    </w:p>
    <w:p>
      <w:r>
        <w:t>이 변경은 초기 기능 정의 문서에 반영되어 있지 않으므로, 이후 일정과 우선순위를 판단할 때는 해당 문서만 참조해서는 안 되며 실제 개발 이력을 함께 확인해야 한다는 점을 기록해 둔다.</w:t>
      </w:r>
    </w:p>
    <w:p>
      <w:pPr>
        <w:spacing w:before="200" w:after="40"/>
      </w:pPr>
      <w:r>
        <w:rPr>
          <w:b/>
        </w:rPr>
        <w:t>2. 이용권 개념의 설계</w:t>
      </w:r>
    </w:p>
    <w:p>
      <w:r>
        <w:t>결제 결과를 직접 학습 권한과 연결하지 않고, 그 사이에 이용권이라는 개념을 두었다. 결제가 이루어지면 이용권이 발급되고, 학습 기능의 사용 가능 여부는 이용권의 상태로 판단한다.</w:t>
      </w:r>
    </w:p>
    <w:p>
      <w:r>
        <w:t>이 중간 계층을 둔 이유는 결제와 이용 권한이 항상 일대일로 대응하지 않기 때문이다. 한 번의 결제가 여러 회차의 이용권을 만들 수도 있고, 결제 없이 관리자가 이용권을 부여하는 경우(체험 수업 등)도 있으며, 환불 시에는 결제를 취소하면서 이용권만 회수해야 하는 상황도 생긴다. 두 개념을 직접 연결하면 이러한 경우마다 예외 처리가 필요하지만, 이용권을 독립적으로 두면 결제 쪽 변화와 무관하게 권한 판단 로직을 유지할 수 있다.</w:t>
      </w:r>
    </w:p>
    <w:p>
      <w:pPr>
        <w:spacing w:before="200" w:after="40"/>
      </w:pPr>
      <w:r>
        <w:rPr>
          <w:b/>
        </w:rPr>
        <w:t>3. 도메인 분리와 테이블 구성</w:t>
      </w:r>
    </w:p>
    <w:p>
      <w:r>
        <w:t>이에 따라 결제와 이용권을 각각 별도 도메인 패키지로 분리했다. 결제 도메인은 결제 요청·승인·취소와 외부 결제 서비스 연동을 담당하고, 이용권 도메인은 발급·사용·만료 상태 전이를 담당한다. 테이블도 결제 이력과 이용권을 분리해 구성했다.</w:t>
      </w:r>
    </w:p>
    <w:p>
      <w:pPr>
        <w:spacing w:before="80" w:after="40"/>
      </w:pPr>
      <w:r>
        <w:rPr>
          <w:b/>
          <w:color w:val="1F4E79"/>
        </w:rPr>
        <w:t xml:space="preserve">📷 코드 캡쳐: </w:t>
      </w:r>
      <w:r>
        <w:rPr>
          <w:rFonts w:ascii="Courier New" w:hAnsi="Courier New"/>
          <w:b/>
          <w:color w:val="1F4E79"/>
        </w:rPr>
        <w:t>schema.sql</w:t>
      </w:r>
      <w:r>
        <w:rPr>
          <w:b/>
          <w:color w:val="1F4E79"/>
        </w:rPr>
        <w:t xml:space="preserve"> — 결제 및 이용권 테이블 정의</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2026-07-31</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결제 서비스 연동 구현</w:t>
            </w:r>
          </w:p>
        </w:tc>
      </w:tr>
      <w:tr>
        <w:tc>
          <w:tcPr>
            <w:tcW w:type="dxa" w:w="4986"/>
            <w:shd w:val="clear" w:color="auto" w:fill="F2F2F2"/>
          </w:tcPr>
          <w:p>
            <w:r/>
            <w:r>
              <w:rPr>
                <w:b/>
              </w:rPr>
              <w:t>내 용</w:t>
            </w:r>
          </w:p>
        </w:tc>
        <w:tc>
          <w:tcPr>
            <w:tcW w:type="dxa" w:w="4986"/>
          </w:tcPr>
          <w:p>
            <w:r/>
            <w:r>
              <w:t>1. 외부 결제 서비스 연동 구조</w:t>
            </w:r>
          </w:p>
          <w:p>
            <w:r>
              <w:t>2. 결과 수신 및 상태 갱신</w:t>
            </w:r>
          </w:p>
          <w:p>
            <w:r>
              <w:t>3. 학습 기능과의 연계</w:t>
            </w:r>
          </w:p>
        </w:tc>
      </w:tr>
    </w:tbl>
    <w:p/>
    <w:p>
      <w:pPr>
        <w:spacing w:before="200" w:after="40"/>
      </w:pPr>
      <w:r>
        <w:rPr>
          <w:b/>
        </w:rPr>
        <w:t>1. 외부 결제 서비스 연동 구조</w:t>
      </w:r>
    </w:p>
    <w:p>
      <w:r>
        <w:t>결제는 외부 결제 서비스를 통해 처리하며, 시스템은 결제 요청 생성과 결과 수신을 담당한다. 카드 정보 등 민감 정보는 시스템이 직접 취급하지 않고 결제 서비스가 처리하도록 하여, 보관 책임과 보안 요구사항을 줄였다.</w:t>
      </w:r>
    </w:p>
    <w:p>
      <w:r>
        <w:t>연동은 테스트 환경을 먼저 구성해 실제 금액 이동 없이 전체 흐름을 검증할 수 있도록 했다.</w:t>
      </w:r>
    </w:p>
    <w:p>
      <w:pPr>
        <w:spacing w:before="200" w:after="40"/>
      </w:pPr>
      <w:r>
        <w:rPr>
          <w:b/>
        </w:rPr>
        <w:t>2. 결과 수신 및 상태 갱신</w:t>
      </w:r>
    </w:p>
    <w:p>
      <w:r>
        <w:t>결제 서비스로부터 결과를 수신하는 경로를 별도 엔드포인트로 구현했다. 이 경로는 사용자의 브라우저가 아니라 결제 서비스 서버가 직접 호출하는 것이므로, 일반적인 화면 인증 흐름과 다른 처리가 필요하다.</w:t>
      </w:r>
    </w:p>
    <w:p>
      <w:r>
        <w:t>수신한 결과에 따라 결제 상태를 갱신하고, 성공인 경우 이용권을 발급한다. 결제 상태와 이용권 발급은 하나의 처리로 묶어 결제는 성공했는데 이용권이 발급되지 않는 상황을 방지했다.</w:t>
      </w:r>
    </w:p>
    <w:p>
      <w:pPr>
        <w:spacing w:before="80" w:after="40"/>
      </w:pPr>
      <w:r>
        <w:rPr>
          <w:b/>
          <w:color w:val="1F4E79"/>
        </w:rPr>
        <w:t xml:space="preserve">📷 코드 캡쳐: </w:t>
      </w:r>
      <w:r>
        <w:rPr>
          <w:rFonts w:ascii="Courier New" w:hAnsi="Courier New"/>
          <w:b/>
          <w:color w:val="1F4E79"/>
        </w:rPr>
        <w:t>PaymentController</w:t>
      </w:r>
      <w:r>
        <w:rPr>
          <w:b/>
          <w:color w:val="1F4E79"/>
        </w:rPr>
        <w:t xml:space="preserve"> — 결제 결과 수신 엔드포인트</w:t>
      </w:r>
    </w:p>
    <w:p>
      <w:pPr>
        <w:spacing w:before="200" w:after="40"/>
      </w:pPr>
      <w:r>
        <w:rPr>
          <w:b/>
        </w:rPr>
        <w:t>3. 학습 기능과의 연계</w:t>
      </w:r>
    </w:p>
    <w:p>
      <w:r>
        <w:t>이용권 상태에 따라 학습 기능의 진입 가능 여부를 판단하는 로직을 기존 흐름에 연결했다. 이용권이 없거나 만료된 학생은 문제풀이 단계로 진입할 수 없도록 하되, 안내 문구를 통해 어떤 조치가 필요한지 알 수 있도록 했다.</w:t>
      </w:r>
    </w:p>
    <w:p>
      <w:r>
        <w:t>이 연계 작업 과정에서 문제 풀이 완료 후의 처리 흐름 일부도 함께 조정되었다.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2026-08-04</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환불 처리 및 이용권 회수</w:t>
            </w:r>
          </w:p>
        </w:tc>
      </w:tr>
      <w:tr>
        <w:tc>
          <w:tcPr>
            <w:tcW w:type="dxa" w:w="4986"/>
            <w:shd w:val="clear" w:color="auto" w:fill="F2F2F2"/>
          </w:tcPr>
          <w:p>
            <w:r/>
            <w:r>
              <w:rPr>
                <w:b/>
              </w:rPr>
              <w:t>내 용</w:t>
            </w:r>
          </w:p>
        </w:tc>
        <w:tc>
          <w:tcPr>
            <w:tcW w:type="dxa" w:w="4986"/>
          </w:tcPr>
          <w:p>
            <w:r/>
            <w:r>
              <w:t>1. 환불 요청 흐름</w:t>
            </w:r>
          </w:p>
          <w:p>
            <w:r>
              <w:t>2. 이용권 회수 처리</w:t>
            </w:r>
          </w:p>
          <w:p>
            <w:r>
              <w:t>3. 이력 보존 원칙</w:t>
            </w:r>
          </w:p>
        </w:tc>
      </w:tr>
    </w:tbl>
    <w:p/>
    <w:p>
      <w:pPr>
        <w:spacing w:before="200" w:after="40"/>
      </w:pPr>
      <w:r>
        <w:rPr>
          <w:b/>
        </w:rPr>
        <w:t>1. 환불 요청 흐름</w:t>
      </w:r>
    </w:p>
    <w:p>
      <w:r>
        <w:t>환불은 관리자 화면에서 시작된다. 담당자가 대상 결제 건을 선택해 환불을 요청하면 시스템이 외부 결제 서비스에 환불을 요청하고, 결과를 받아 결제 상태를 갱신한다.</w:t>
      </w:r>
    </w:p>
    <w:p>
      <w:r>
        <w:t>환불 권한을 학생이나 학부모가 아닌 관리자에게만 부여한 것은, 오프라인 수업 서비스의 특성상 환불 가능 여부와 금액이 수업 진행 상황에 따라 달라지기 때문이다. 이 판단은 시스템이 자동으로 할 수 없으므로 담당자의 확인을 거치도록 했다.</w:t>
      </w:r>
    </w:p>
    <w:p>
      <w:pPr>
        <w:spacing w:before="200" w:after="40"/>
      </w:pPr>
      <w:r>
        <w:rPr>
          <w:b/>
        </w:rPr>
        <w:t>2. 이용권 회수 처리</w:t>
      </w:r>
    </w:p>
    <w:p>
      <w:r>
        <w:t>환불이 완료되면 해당 결제로 발급된 이용권을 회수 상태로 전환한다. 결제와 이용권을 분리해 둔 설계(48장)가 여기서 효과를 발휘하는데, 결제 취소와 이용권 회수를 각각의 도메인에서 처리하면서도 하나의 트랜잭션으로 묶을 수 있었다.</w:t>
      </w:r>
    </w:p>
    <w:p>
      <w:r>
        <w:t>이미 사용된 이용권이 포함된 경우의 처리는 별도 검토가 필요한 사항으로, 환불 가능 범위를 어떻게 산정할지는 운영 정책과 함께 정해야 한다.</w:t>
      </w:r>
    </w:p>
    <w:p>
      <w:pPr>
        <w:spacing w:before="200" w:after="40"/>
      </w:pPr>
      <w:r>
        <w:rPr>
          <w:b/>
        </w:rPr>
        <w:t>3. 이력 보존 원칙</w:t>
      </w:r>
    </w:p>
    <w:p>
      <w:r>
        <w:t>환불 처리 시 기존 결제 기록을 수정하거나 삭제하지 않고 환불 이력을 별도로 남기는 방식을 택했다. 금전이 오간 기록은 추후 확인 요청이나 분쟁 발생 시 근거가 되어야 하므로, 어떤 경우에도 원본이 유실되지 않도록 했다. 8장에서 도서 데이터에 논리 삭제를 적용한 것과 같은 원칙이다.</w:t>
      </w:r>
    </w:p>
    <w:p>
      <w:pPr>
        <w:spacing w:before="80" w:after="40"/>
      </w:pPr>
      <w:r>
        <w:rPr>
          <w:b/>
          <w:color w:val="1F4E79"/>
        </w:rPr>
        <w:t xml:space="preserve">📷 코드 캡쳐: </w:t>
      </w:r>
      <w:r>
        <w:rPr>
          <w:rFonts w:ascii="Courier New" w:hAnsi="Courier New"/>
          <w:b/>
          <w:color w:val="1F4E79"/>
        </w:rPr>
        <w:t>PaymentService</w:t>
      </w:r>
      <w:r>
        <w:rPr>
          <w:b/>
          <w:color w:val="1F4E79"/>
        </w:rPr>
        <w:t xml:space="preserve"> — 환불 처리 및 이용권 회수 연동부</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형제 계정 결제 처리</w:t>
            </w:r>
          </w:p>
        </w:tc>
      </w:tr>
      <w:tr>
        <w:tc>
          <w:tcPr>
            <w:tcW w:type="dxa" w:w="4986"/>
            <w:shd w:val="clear" w:color="auto" w:fill="F2F2F2"/>
          </w:tcPr>
          <w:p>
            <w:r/>
            <w:r>
              <w:rPr>
                <w:b/>
              </w:rPr>
              <w:t>내 용</w:t>
            </w:r>
          </w:p>
        </w:tc>
        <w:tc>
          <w:tcPr>
            <w:tcW w:type="dxa" w:w="4986"/>
          </w:tcPr>
          <w:p>
            <w:r/>
            <w:r>
              <w:t>1. 형제 등록 실태와 요구사항</w:t>
            </w:r>
          </w:p>
          <w:p>
            <w:r>
              <w:t>2. 가족 관계 모델</w:t>
            </w:r>
          </w:p>
          <w:p>
            <w:r>
              <w:t>3. 결제 단위와 이용권 귀속</w:t>
            </w:r>
          </w:p>
        </w:tc>
      </w:tr>
    </w:tbl>
    <w:p/>
    <w:p>
      <w:pPr>
        <w:spacing w:before="200" w:after="40"/>
      </w:pPr>
      <w:r>
        <w:rPr>
          <w:b/>
        </w:rPr>
        <w:t>1. 형제 등록 실태와 요구사항</w:t>
      </w:r>
    </w:p>
    <w:p>
      <w:r>
        <w:t>독서 클리닉은 형제·자매가 함께 등록하는 경우가 많다. 이 경우 학부모는 한 번의 결제로 여러 자녀의 수강료를 납부하기를 원하지만, 학습 데이터는 자녀별로 완전히 분리되어야 한다.</w:t>
      </w:r>
    </w:p>
    <w:p>
      <w:r>
        <w:t>기존 구조는 학생 한 명이 결제의 주체이자 이용권의 대상이라는 전제 위에 있었으므로, 이 요구를 수용하려면 결제 주체와 이용 주체를 분리해야 했다.</w:t>
      </w:r>
    </w:p>
    <w:p>
      <w:pPr>
        <w:spacing w:before="200" w:after="40"/>
      </w:pPr>
      <w:r>
        <w:rPr>
          <w:b/>
        </w:rPr>
        <w:t>2. 가족 관계 모델</w:t>
      </w:r>
    </w:p>
    <w:p>
      <w:r>
        <w:t>이에 학생 간의 형제 관계를 표현하는 구조를 도입했다. 한 보호자 아래 여러 학생을 연결하고, 결제는 보호자 단위로, 학습과 이용권은 학생 단위로 관리하는 방식이다.</w:t>
      </w:r>
    </w:p>
    <w:p>
      <w:r>
        <w:t>이 분리는 48장에서 결제와 이용권 사이에 중간 계층을 둔 설계 덕분에 비교적 자연스럽게 구현할 수 있었다. 한 건의 결제가 여러 개의 이용권을 만들어내는 것은 이미 모델이 허용하는 형태였기 때문이다.</w:t>
      </w:r>
    </w:p>
    <w:p>
      <w:pPr>
        <w:spacing w:before="200" w:after="40"/>
      </w:pPr>
      <w:r>
        <w:rPr>
          <w:b/>
        </w:rPr>
        <w:t>3. 결제 단위와 이용권 귀속</w:t>
      </w:r>
    </w:p>
    <w:p>
      <w:r>
        <w:t>한 번의 결제로 형제 여러 명의 이용권을 동시에 발급하는 경우, 각 이용권이 어느 학생에게 귀속되는지를 명확히 기록하도록 했다. 이는 이후 환불이 발생했을 때 어느 학생의 이용권을 회수해야 하는지 판단하는 근거가 된다.</w:t>
      </w:r>
    </w:p>
    <w:p>
      <w:r>
        <w:t>형제 중 한 명만 결제한 경우 다른 형제의 이용권 상태가 영향받지 않는지, 부분 환불 시 대상 이용권이 정확히 특정되는지가 이 기능의 핵심 검증 항목이다.</w:t>
      </w:r>
    </w:p>
    <w:p>
      <w:pPr>
        <w:spacing w:before="80" w:after="40"/>
      </w:pPr>
      <w:r>
        <w:rPr>
          <w:b/>
          <w:color w:val="1F4E79"/>
        </w:rPr>
        <w:t>📷 코드 캡쳐: 형제 결제 처리 — 결제 1건에 대한 학생별 이용권 발급 분기</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2026-08-05</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웹호스팅 환경 이전 준비</w:t>
            </w:r>
          </w:p>
        </w:tc>
      </w:tr>
      <w:tr>
        <w:tc>
          <w:tcPr>
            <w:tcW w:type="dxa" w:w="4986"/>
            <w:shd w:val="clear" w:color="auto" w:fill="F2F2F2"/>
          </w:tcPr>
          <w:p>
            <w:r/>
            <w:r>
              <w:rPr>
                <w:b/>
              </w:rPr>
              <w:t>내 용</w:t>
            </w:r>
          </w:p>
        </w:tc>
        <w:tc>
          <w:tcPr>
            <w:tcW w:type="dxa" w:w="4986"/>
          </w:tcPr>
          <w:p>
            <w:r/>
            <w:r>
              <w:t>1. 배포 방식의 결정</w:t>
            </w:r>
          </w:p>
          <w:p>
            <w:r>
              <w:t>2. 환경별 설정 분리</w:t>
            </w:r>
          </w:p>
          <w:p>
            <w:r>
              <w:t>3. 민감 정보 분리</w:t>
            </w:r>
          </w:p>
        </w:tc>
      </w:tr>
    </w:tbl>
    <w:p/>
    <w:p>
      <w:pPr>
        <w:spacing w:before="200" w:after="40"/>
      </w:pPr>
      <w:r>
        <w:rPr>
          <w:b/>
        </w:rPr>
        <w:t>1. 배포 방식의 결정</w:t>
      </w:r>
    </w:p>
    <w:p>
      <w:r>
        <w:t>학생용 화면의 단말 배포 방식은 스토어 애플리케이션이 아니라 웹 접속 후 홈 화면에 추가하는 방식으로 확정되었다. 별도로 검토했던 전용 단말 애플리케이션 방식은 채택하지 않았다.</w:t>
      </w:r>
    </w:p>
    <w:p>
      <w:r>
        <w:t>이 결정의 근거는 갱신 주기다. 오픈 이후에도 화면과 기능이 지속적으로 개선될 예정인데, 스토어 배포 방식은 매 변경마다 심사와 사용자 측 갱신이 필요하다. 웹 기반 배포는 서버 배포만으로 모든 단말에 즉시 반영되므로 초기 운영 단계에 적합하다고 판단했다. 다만 이 선택은 브라우저 캐시로 인한 반영 지연 문제를 동반하며, 이는 25장에서 다룬 캐싱 전략으로 대응했다.</w:t>
      </w:r>
    </w:p>
    <w:p>
      <w:r>
        <w:t>한편 학부모 대상 애플리케이션은 예외적으로 네이티브 방식으로 별도 개발하기로 했다. 학부모 앱은 알림 수신이 핵심 기능인데 이 부분에서 네이티브 방식이 유리하기 때문이다.</w:t>
      </w:r>
    </w:p>
    <w:p>
      <w:pPr>
        <w:spacing w:before="200" w:after="40"/>
      </w:pPr>
      <w:r>
        <w:rPr>
          <w:b/>
        </w:rPr>
        <w:t>2. 환경별 설정 분리</w:t>
      </w:r>
    </w:p>
    <w:p>
      <w:r>
        <w:t>운영 환경 이전에 맞추어 환경별 설정을 재정비했다. 개발 환경은 스키마 자동 생성과 상세 로그 출력을 유지하고, 운영 환경은 스키마 검증만 수행하며 로그 수준을 낮추도록 분리했다. 세션 유지 시간도 환경별로 다르게 설정했다.</w:t>
      </w:r>
    </w:p>
    <w:p>
      <w:pPr>
        <w:spacing w:before="200" w:after="40"/>
      </w:pPr>
      <w:r>
        <w:rPr>
          <w:b/>
        </w:rPr>
        <w:t>3. 민감 정보 분리</w:t>
      </w:r>
    </w:p>
    <w:p>
      <w:r>
        <w:t>데이터베이스 접속 정보와 외부 서비스 인증 키를 별도 설정 파일로 분리하고 형상 관리 대상에서 제외했다. 결제 서비스 연동(49장)으로 외부 인증 키가 추가되면서 이 분리의 필요성이 커진 상황이었다.</w:t>
      </w:r>
    </w:p>
    <w:p>
      <w:pPr>
        <w:spacing w:before="80" w:after="40"/>
      </w:pPr>
      <w:r>
        <w:rPr>
          <w:b/>
          <w:color w:val="1F4E79"/>
        </w:rPr>
        <w:t>📷 코드 캡쳐: 환경별 설정 파일 구성 및 민감 정보 분리 구조</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이전 후 검증 및 초기 데이터 적재 절차</w:t>
            </w:r>
          </w:p>
        </w:tc>
      </w:tr>
      <w:tr>
        <w:tc>
          <w:tcPr>
            <w:tcW w:type="dxa" w:w="4986"/>
            <w:shd w:val="clear" w:color="auto" w:fill="F2F2F2"/>
          </w:tcPr>
          <w:p>
            <w:r/>
            <w:r>
              <w:rPr>
                <w:b/>
              </w:rPr>
              <w:t>내 용</w:t>
            </w:r>
          </w:p>
        </w:tc>
        <w:tc>
          <w:tcPr>
            <w:tcW w:type="dxa" w:w="4986"/>
          </w:tcPr>
          <w:p>
            <w:r/>
            <w:r>
              <w:t>1. 정적 자원 경로 점검</w:t>
            </w:r>
          </w:p>
          <w:p>
            <w:r>
              <w:t>2. 초기 데이터 적재 절차 재정립</w:t>
            </w:r>
          </w:p>
          <w:p>
            <w:r>
              <w:t>3. 주요 흐름 검증</w:t>
            </w:r>
          </w:p>
        </w:tc>
      </w:tr>
    </w:tbl>
    <w:p/>
    <w:p>
      <w:pPr>
        <w:spacing w:before="200" w:after="40"/>
      </w:pPr>
      <w:r>
        <w:rPr>
          <w:b/>
        </w:rPr>
        <w:t>1. 정적 자원 경로 점검</w:t>
      </w:r>
    </w:p>
    <w:p>
      <w:r>
        <w:t>8장에서 도서 표지 이미지를 서버 로컬 경로에 저장하도록 한 결정이 환경 이전 시 점검 대상이 되었다. 저장 경로와 서빙 경로가 새 환경에서도 유효한지, 기존에 업로드된 이미지가 정상적으로 이전되었는지를 확인했다.</w:t>
      </w:r>
    </w:p>
    <w:p>
      <w:r>
        <w:t>또한 서비스워커의 캐싱 제외 경로가 새 환경에서도 의도대로 동작하는지 점검했다. 관리자 화면과 모니터링 관련 스크립트, 외부 SDK 번들 경로는 캐싱 대상에서 제외되어 있어야 한다(36장 관련).</w:t>
      </w:r>
    </w:p>
    <w:p>
      <w:pPr>
        <w:spacing w:before="200" w:after="40"/>
      </w:pPr>
      <w:r>
        <w:rPr>
          <w:b/>
        </w:rPr>
        <w:t>2. 초기 데이터 적재 절차 재정립</w:t>
      </w:r>
    </w:p>
    <w:p>
      <w:r>
        <w:t>개발 환경에서는 대용량 기준 데이터를 수동으로 적재하는 절차를 사용했으나(9장), 운영 환경에서는 이 절차를 명문화할 필요가 있었다. 도서 카탈로그와 문제은행 데이터는 자동 실행 대상이 아니므로 배포 시 별도 적재 단계를 거쳐야 하며, 이 단계가 누락되면 시스템은 정상 기동하지만 추천할 도서가 없는 상태가 된다.</w:t>
      </w:r>
    </w:p>
    <w:p>
      <w:r>
        <w:t>이 절차를 배포 문서에 명시하고, 적재 순서상 재고 데이터가 다른 데이터보다 먼저 적재되어야 한다는 제약도 함께 기록했다.</w:t>
      </w:r>
    </w:p>
    <w:p>
      <w:pPr>
        <w:spacing w:before="200" w:after="40"/>
      </w:pPr>
      <w:r>
        <w:rPr>
          <w:b/>
        </w:rPr>
        <w:t>3. 주요 흐름 검증</w:t>
      </w:r>
    </w:p>
    <w:p>
      <w:r>
        <w:t>이전 완료 후 학생 로그인, 도서 추천, 문제 제출, 관리자 로그인, 결제 흐름의 동작을 확인했다. 특히 결제는 외부 서비스와의 연동이 환경에 따라 달라질 수 있으므로 별도로 점검했다.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2026-08-06</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(1/4) — 도서 식별자 체계 재검토</w:t>
            </w:r>
          </w:p>
        </w:tc>
      </w:tr>
      <w:tr>
        <w:tc>
          <w:tcPr>
            <w:tcW w:type="dxa" w:w="4986"/>
            <w:shd w:val="clear" w:color="auto" w:fill="F2F2F2"/>
          </w:tcPr>
          <w:p>
            <w:r/>
            <w:r>
              <w:rPr>
                <w:b/>
              </w:rPr>
              <w:t>내 용</w:t>
            </w:r>
          </w:p>
        </w:tc>
        <w:tc>
          <w:tcPr>
            <w:tcW w:type="dxa" w:w="4986"/>
          </w:tcPr>
          <w:p>
            <w:r/>
            <w:r>
              <w:t>1. 현재 상태와 불일치</w:t>
            </w:r>
          </w:p>
          <w:p>
            <w:r>
              <w:t>2. 복원 시 필요한 작업</w:t>
            </w:r>
          </w:p>
          <w:p>
            <w:r>
              <w:t>3. 판단 근거 정리</w:t>
            </w:r>
          </w:p>
        </w:tc>
      </w:tr>
    </w:tbl>
    <w:p/>
    <w:p>
      <w:pPr>
        <w:spacing w:before="200" w:after="40"/>
      </w:pPr>
      <w:r>
        <w:rPr>
          <w:b/>
        </w:rPr>
        <w:t>1. 현재 상태와 불일치</w:t>
      </w:r>
    </w:p>
    <w:p>
      <w:r>
        <w:t>10장에서 다룬 도서 식별자 체계는 현재 서버 발급 방식을 유지하고 있으나, 시딩 데이터는 여전히 실제 표준 식별자 값을 사용하고 있어 형식 불일치 상태가 지속되고 있다. 이 상태에서는 데이터의 출처에 따라 식별자 형식이 달라져 일관된 검증이 불가능하다.</w:t>
      </w:r>
    </w:p>
    <w:p>
      <w:pPr>
        <w:spacing w:before="200" w:after="40"/>
      </w:pPr>
      <w:r>
        <w:rPr>
          <w:b/>
        </w:rPr>
        <w:t>2. 복원 시 필요한 작업</w:t>
      </w:r>
    </w:p>
    <w:p>
      <w:r>
        <w:t>표준 식별자 체계로 복원할 경우 필요한 작업을 정리했다. 첫째, 입력 방식을 수기에서 바코드 스캔으로 전환하는 화면 작업이 필요하다. 이것이 원래 문제였던 오타를 근본적으로 제거한다. 둘째, 체크섬 검증 로직을 추가해 잘못된 값이 저장되지 않도록 한다. 셋째, 기존에 임의 발급된 식별자를 실제 값으로 교체하는 데이터 정비가 필요하다.</w:t>
      </w:r>
    </w:p>
    <w:p>
      <w:pPr>
        <w:spacing w:before="200" w:after="40"/>
      </w:pPr>
      <w:r>
        <w:rPr>
          <w:b/>
        </w:rPr>
        <w:t>3. 판단 근거 정리</w:t>
      </w:r>
    </w:p>
    <w:p>
      <w:r>
        <w:t>복원을 검토해야 하는 근거는 표준 식별자가 제공하는 네 가지 기능(중복 등록 판별, 실물 바코드 연동, 외부 서지 정보 조회, 자체 유효성 검증)이 현재 모두 불가능하다는 점이다. 특히 중복 등록 판별은 6장에서 정리한 도서 관리 화면의 핵심 요구사항이었으나 현재 충족되지 않고 있다.</w:t>
      </w:r>
    </w:p>
    <w:p>
      <w:r>
        <w:t>본 사항은 8월 이후 우선순위 작업에 밀려 착수하지 않았으며, 다음 개발 주기의 검토 대상으로 기록해 둔다.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(2/4) — 실물 도서 반납 처리</w:t>
            </w:r>
          </w:p>
        </w:tc>
      </w:tr>
      <w:tr>
        <w:tc>
          <w:tcPr>
            <w:tcW w:type="dxa" w:w="4986"/>
            <w:shd w:val="clear" w:color="auto" w:fill="F2F2F2"/>
          </w:tcPr>
          <w:p>
            <w:r/>
            <w:r>
              <w:rPr>
                <w:b/>
              </w:rPr>
              <w:t>내 용</w:t>
            </w:r>
          </w:p>
        </w:tc>
        <w:tc>
          <w:tcPr>
            <w:tcW w:type="dxa" w:w="4986"/>
          </w:tcPr>
          <w:p>
            <w:r/>
            <w:r>
              <w:t>1. 미구현 상태의 영향</w:t>
            </w:r>
          </w:p>
          <w:p>
            <w:r>
              <w:t>2. 두 가지 방안과 각각의 한계</w:t>
            </w:r>
          </w:p>
          <w:p>
            <w:r>
              <w:t>3. 결정 시 고려사항</w:t>
            </w:r>
          </w:p>
        </w:tc>
      </w:tr>
    </w:tbl>
    <w:p/>
    <w:p>
      <w:pPr>
        <w:spacing w:before="200" w:after="40"/>
      </w:pPr>
      <w:r>
        <w:rPr>
          <w:b/>
        </w:rPr>
        <w:t>1. 미구현 상태의 영향</w:t>
      </w:r>
    </w:p>
    <w:p>
      <w:r>
        <w:t>현재 시스템에는 대여만 있고 반납 처리가 존재하지 않는다. 학생이 책을 추천받으면 재고가 차감되지만, 그 책을 실제로 돌려주어도 재고가 복원되지 않는다.</w:t>
      </w:r>
    </w:p>
    <w:p>
      <w:r>
        <w:t>이로 인해 시스템상의 가용 재고가 시간이 지날수록 실제보다 적게 표시되고, 결국 재고가 있는데도 추천이 불가능해지는 상황에 이른다. 이 문제는 28장에서 개발 환경의 데이터 초기화 정책을 조정하는 계기가 되었으나, 근본적인 해결은 아니었다. 운영 환경에서는 데이터가 초기화되지 않으므로 문제가 누적된다.</w:t>
      </w:r>
    </w:p>
    <w:p>
      <w:pPr>
        <w:spacing w:before="200" w:after="40"/>
      </w:pPr>
      <w:r>
        <w:rPr>
          <w:b/>
        </w:rPr>
        <w:t>2. 두 가지 방안과 각각의 한계</w:t>
      </w:r>
    </w:p>
    <w:p>
      <w:r>
        <w:t>첫 번째 방안은 문제풀이 완료 시점에 자동으로 반납 처리하는 것이다. "문제까지 다 풀었다면 그 책과의 학습 주기가 끝났다"고 간주하는 방식으로, 별도의 사용자 조작이 필요 없다는 장점이 있다. 그러나 실제 물리적 반납 시점과 어긋날 수 있다. 학생이 책만 먼저 돌려주고 문제는 나중에 푸는 경우 시스템은 여전히 대여 중으로 보고, 반대로 문제만 풀고 책은 계속 갖고 있는 경우 시스템은 반납된 것으로 처리해 실물 없이 재고가 늘어난다.</w:t>
      </w:r>
    </w:p>
    <w:p>
      <w:r>
        <w:t>두 번째 방안은 센터 직원이 반납을 수동으로 처리하는 화면을 두는 것이다. 실물 상태와 시스템이 정확히 일치한다는 장점이 있으나, 직원의 업무가 늘어나고 처리 누락 시 첫 번째 방안과 같은 문제가 발생한다.</w:t>
      </w:r>
    </w:p>
    <w:p>
      <w:pPr>
        <w:spacing w:before="200" w:after="40"/>
      </w:pPr>
      <w:r>
        <w:rPr>
          <w:b/>
        </w:rPr>
        <w:t>3. 결정 시 고려사항</w:t>
      </w:r>
    </w:p>
    <w:p>
      <w:r>
        <w:t>두 방안의 선택은 기술적 문제가 아니라 센터 운영 절차와 맞물린 정책 판단이다. 결정 시 반납 처리가 자동인지 수동인지에 따라 재고 정확도의 성격이 달라진다는 점과, 47장에서 추천 기준을 실물 단위로 전환해 둔 것이 어느 방안에서도 반납 대상 식별을 가능하게 한다는 점을 고려해야 한다. 본 사항은 2026-08-07 우선 작업으로 확정되었다(60장).</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(3/4) — 정답 노출 및 상태 필터링</w:t>
            </w:r>
          </w:p>
        </w:tc>
      </w:tr>
      <w:tr>
        <w:tc>
          <w:tcPr>
            <w:tcW w:type="dxa" w:w="4986"/>
            <w:shd w:val="clear" w:color="auto" w:fill="F2F2F2"/>
          </w:tcPr>
          <w:p>
            <w:r/>
            <w:r>
              <w:rPr>
                <w:b/>
              </w:rPr>
              <w:t>내 용</w:t>
            </w:r>
          </w:p>
        </w:tc>
        <w:tc>
          <w:tcPr>
            <w:tcW w:type="dxa" w:w="4986"/>
          </w:tcPr>
          <w:p>
            <w:r/>
            <w:r>
              <w:t>1. 문제 조회 응답의 정답 노출</w:t>
            </w:r>
          </w:p>
          <w:p>
            <w:r>
              <w:t>2. 학생·센터 상태 필터링 부재</w:t>
            </w:r>
          </w:p>
          <w:p>
            <w:r>
              <w:t>3. 조치 시점 판단</w:t>
            </w:r>
          </w:p>
        </w:tc>
      </w:tr>
    </w:tbl>
    <w:p/>
    <w:p>
      <w:pPr>
        <w:spacing w:before="200" w:after="40"/>
      </w:pPr>
      <w:r>
        <w:rPr>
          <w:b/>
        </w:rPr>
        <w:t>1. 문제 조회 응답의 정답 노출</w:t>
      </w:r>
    </w:p>
    <w:p>
      <w:r>
        <w:t>23장에서 서버 채점으로 전환하며 점수 위조는 차단했으나, 문제 조회 응답에 정답이 포함되는 문제는 남아 있다. 학생이 브라우저의 네트워크 통신 내역을 확인할 수 있다면 문제를 풀기 전에 정답을 알 수 있다.</w:t>
      </w:r>
    </w:p>
    <w:p>
      <w:r>
        <w:t>해소하려면 문제 조회 응답에서 정답을 제거하고, 채점 후 결과 응답에서만 정오답 정보를 제공하도록 구조를 바꾸어야 한다. 이는 화면 측 로직도 함께 수정해야 하는 작업이다.</w:t>
      </w:r>
    </w:p>
    <w:p>
      <w:r>
        <w:t>다만 실제 위험도는 사용 환경을 고려해 평가할 필요가 있다. 학생은 센터 내에서 직원의 관리하에 태블릿으로 문제를 푸는 것이 일반적이므로, 개발자 도구를 열어 통신 내역을 확인하는 행위 자체가 쉽지 않다. 그럼에도 구조적 취약점이라는 점에서 개선 대상으로 유지한다.</w:t>
      </w:r>
    </w:p>
    <w:p>
      <w:pPr>
        <w:spacing w:before="200" w:after="40"/>
      </w:pPr>
      <w:r>
        <w:rPr>
          <w:b/>
        </w:rPr>
        <w:t>2. 학생·센터 상태 필터링 부재</w:t>
      </w:r>
    </w:p>
    <w:p>
      <w:r>
        <w:t>19장에서 확인했듯 추천 경로에 학생의 재원 상태나 센터의 운영 상태를 확인하는 필터가 존재하지 않는다. 현재는 퇴원이나 센터 휴업을 처리하는 기능 자체가 없어 실질적 영향이 없으나, 해당 기능이 추가되는 시점에 반드시 함께 반영해야 한다.</w:t>
      </w:r>
    </w:p>
    <w:p>
      <w:r>
        <w:t>이 사항이 위험한 이유는 기능 추가 시 누락되기 쉽기 때문이다. 퇴원 기능을 만드는 개발자가 추천 로직까지 확인하리라는 보장이 없으므로, 상태 관리 기능 도입 시 점검할 지점 목록으로 명시해 두었다.</w:t>
      </w:r>
    </w:p>
    <w:p>
      <w:pPr>
        <w:spacing w:before="200" w:after="40"/>
      </w:pPr>
      <w:r>
        <w:rPr>
          <w:b/>
        </w:rPr>
        <w:t>3. 조치 시점 판단</w:t>
      </w:r>
    </w:p>
    <w:p>
      <w:r>
        <w:t>두 사항 모두 현재 서비스 동작에 즉각적 문제를 일으키지 않으나 성격이 다르다. 정답 노출은 지금도 존재하는 취약점이므로 시간이 지나도 위험이 줄지 않는다. 상태 필터링은 관련 기능이 없는 한 위험이 발생하지 않으므로 기능 도입 시점에 맞추어 처리하면 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미결 과제 (4/4) — 동시 요청 사용자 경험 개선</w:t>
            </w:r>
          </w:p>
        </w:tc>
      </w:tr>
      <w:tr>
        <w:tc>
          <w:tcPr>
            <w:tcW w:type="dxa" w:w="4986"/>
            <w:shd w:val="clear" w:color="auto" w:fill="F2F2F2"/>
          </w:tcPr>
          <w:p>
            <w:r/>
            <w:r>
              <w:rPr>
                <w:b/>
              </w:rPr>
              <w:t>내 용</w:t>
            </w:r>
          </w:p>
        </w:tc>
        <w:tc>
          <w:tcPr>
            <w:tcW w:type="dxa" w:w="4986"/>
          </w:tcPr>
          <w:p>
            <w:r/>
            <w:r>
              <w:t>1. 현재 방어 수준의 확인</w:t>
            </w:r>
          </w:p>
          <w:p>
            <w:r>
              <w:t>2. 남은 사용자 경험 문제</w:t>
            </w:r>
          </w:p>
          <w:p>
            <w:r>
              <w:t>3. 개선 방향과 우선순위</w:t>
            </w:r>
          </w:p>
        </w:tc>
      </w:tr>
    </w:tbl>
    <w:p/>
    <w:p>
      <w:pPr>
        <w:spacing w:before="200" w:after="40"/>
      </w:pPr>
      <w:r>
        <w:rPr>
          <w:b/>
        </w:rPr>
        <w:t>1. 현재 방어 수준의 확인</w:t>
      </w:r>
    </w:p>
    <w:p>
      <w:r>
        <w:t>17장에서 구현한 조건부 갱신 방식의 동시성 방어는 데이터 정합성 측면에서 충분히 검증되었다. 같은 학생이 여러 기기에서 동시에 추천을 요청해도 이중 대여는 발생하지 않으며, 재고 수치가 실제와 어긋나는 상황도 생기지 않는다.</w:t>
      </w:r>
    </w:p>
    <w:p>
      <w:pPr>
        <w:spacing w:before="200" w:after="40"/>
      </w:pPr>
      <w:r>
        <w:rPr>
          <w:b/>
        </w:rPr>
        <w:t>2. 남은 사용자 경험 문제</w:t>
      </w:r>
    </w:p>
    <w:p>
      <w:r>
        <w:t>그러나 경합에서 밀린 요청의 처리가 사용자 관점에서는 부적절하다. 현재는 이 요청이 "대여 가능한 재고가 없습니다"라는 오류 응답을 받는데, 실제로는 재고가 없는 것이 아니라 방금 자기 자신의 다른 요청이 그 책을 가져간 상황이다.</w:t>
      </w:r>
    </w:p>
    <w:p>
      <w:r>
        <w:t>학생 입장에서는 화면 두 개를 열어두었을 뿐인데 한쪽에서 재고 없음 오류를 보게 되므로 혼란스럽다. 정확한 처리는 먼저 성공한 요청의 결과를 조회해 동일한 책을 반환하는 것이다.</w:t>
      </w:r>
    </w:p>
    <w:p>
      <w:pPr>
        <w:spacing w:before="200" w:after="40"/>
      </w:pPr>
      <w:r>
        <w:rPr>
          <w:b/>
        </w:rPr>
        <w:t>3. 개선 방향과 우선순위</w:t>
      </w:r>
    </w:p>
    <w:p>
      <w:r>
        <w:t>개선 방향은 명확하다. 재고 차감에 실패했을 때 즉시 오류를 반환하는 대신, 해당 학생의 진행 중인 추천 이력을 다시 조회해 존재하면 그 결과를 반환하는 재시도 로직을 추가하면 된다. 17장의 멱등 확인 로직을 재사용할 수 있어 구현 부담도 크지 않다.</w:t>
      </w:r>
    </w:p>
    <w:p>
      <w:r>
        <w:t>다만 발생 조건이 "같은 학생이 두 기기에서 동시에 로그인하는 경우"로 제한적이고 데이터 정합성에는 영향이 없으므로, 우선순위는 낮게 유지한다.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결제 예외 처리 정비</w:t>
            </w:r>
          </w:p>
        </w:tc>
      </w:tr>
      <w:tr>
        <w:tc>
          <w:tcPr>
            <w:tcW w:type="dxa" w:w="4986"/>
            <w:shd w:val="clear" w:color="auto" w:fill="F2F2F2"/>
          </w:tcPr>
          <w:p>
            <w:r/>
            <w:r>
              <w:rPr>
                <w:b/>
              </w:rPr>
              <w:t>내 용</w:t>
            </w:r>
          </w:p>
        </w:tc>
        <w:tc>
          <w:tcPr>
            <w:tcW w:type="dxa" w:w="4986"/>
          </w:tcPr>
          <w:p>
            <w:r/>
            <w:r>
              <w:t>1. 결제 실패 유형 분류</w:t>
            </w:r>
          </w:p>
          <w:p>
            <w:r>
              <w:t>2. 예외 처리 체계 적용</w:t>
            </w:r>
          </w:p>
          <w:p>
            <w:r>
              <w:t>3. 사용자 안내 설계</w:t>
            </w:r>
          </w:p>
        </w:tc>
      </w:tr>
    </w:tbl>
    <w:p/>
    <w:p>
      <w:pPr>
        <w:spacing w:before="200" w:after="40"/>
      </w:pPr>
      <w:r>
        <w:rPr>
          <w:b/>
        </w:rPr>
        <w:t>1. 결제 실패 유형 분류</w:t>
      </w:r>
    </w:p>
    <w:p>
      <w:r>
        <w:t>결제 기능 구현(49·50장) 이후 예외 상황에 대한 처리를 체계적으로 정비하는 작업에 착수했다. 결제는 외부 서비스와의 통신, 금전 이동, 이용권 발급이 연쇄적으로 이루어지므로 실패 지점이 여러 곳에 존재한다.</w:t>
      </w:r>
    </w:p>
    <w:p>
      <w:r>
        <w:t>실패 유형을 크게 세 부류로 정리했다. 외부 서비스 통신 자체가 실패하는 경우, 통신은 성공했으나 결제가 거절되는 경우(한도 초과, 카드 오류 등), 결제는 성공했으나 이후 이용권 발급 처리에서 문제가 발생하는 경우다.</w:t>
      </w:r>
    </w:p>
    <w:p>
      <w:r>
        <w:t>세 번째 유형이 가장 주의를 요한다. 금전은 이미 이동했는데 서비스 이용 권한은 부여되지 않은 상태이므로, 자동 복구 또는 관리자 확인 절차가 반드시 필요하다.</w:t>
      </w:r>
    </w:p>
    <w:p>
      <w:pPr>
        <w:spacing w:before="200" w:after="40"/>
      </w:pPr>
      <w:r>
        <w:rPr>
          <w:b/>
        </w:rPr>
        <w:t>2. 예외 처리 체계 적용</w:t>
      </w:r>
    </w:p>
    <w:p>
      <w:r>
        <w:t>2장에서 정의한 상태 코드별 예외 클래스 체계를 결제 도메인에 확장 적용했다. 각 실패 유형이 적절한 상태 코드와 함께 반환되도록 하여, 클라이언트가 유형별로 다른 처리를 할 수 있도록 했다.</w:t>
      </w:r>
    </w:p>
    <w:p>
      <w:pPr>
        <w:spacing w:before="200" w:after="40"/>
      </w:pPr>
      <w:r>
        <w:rPr>
          <w:b/>
        </w:rPr>
        <w:t>3. 사용자 안내 설계</w:t>
      </w:r>
    </w:p>
    <w:p>
      <w:r>
        <w:t>실패 유형별 안내 문구를 확정했다. 결제 화면의 사용자는 학부모이므로 학생 화면과 달리 어느 정도 구체적인 정보를 제공하되, 시스템 내부 오류 정보는 노출하지 않는 선을 지켰다. 재시도로 해결 가능한 경우와 다른 결제 수단이 필요한 경우, 문의가 필요한 경우를 구분해 다음 행동을 안내하도록 했다.</w:t>
      </w:r>
    </w:p>
    <w:p>
      <w:pPr>
        <w:spacing w:before="80" w:after="40"/>
      </w:pPr>
      <w:r>
        <w:rPr>
          <w:b/>
          <w:color w:val="1F4E79"/>
        </w:rPr>
        <w:t>📷 코드 캡쳐: 결제 예외 유형별 처리 및 안내 메시지 매핑</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인증 구조 통합 검토</w:t>
            </w:r>
          </w:p>
        </w:tc>
      </w:tr>
      <w:tr>
        <w:tc>
          <w:tcPr>
            <w:tcW w:type="dxa" w:w="4986"/>
            <w:shd w:val="clear" w:color="auto" w:fill="F2F2F2"/>
          </w:tcPr>
          <w:p>
            <w:r/>
            <w:r>
              <w:rPr>
                <w:b/>
              </w:rPr>
              <w:t>내 용</w:t>
            </w:r>
          </w:p>
        </w:tc>
        <w:tc>
          <w:tcPr>
            <w:tcW w:type="dxa" w:w="4986"/>
          </w:tcPr>
          <w:p>
            <w:r/>
            <w:r>
              <w:t>1. 통합 배경</w:t>
            </w:r>
          </w:p>
          <w:p>
            <w:r>
              <w:t>2. 두 시스템의 구조 비교</w:t>
            </w:r>
          </w:p>
          <w:p>
            <w:r>
              <w:t>3. 통합 방향과 검토 사항</w:t>
            </w:r>
          </w:p>
        </w:tc>
      </w:tr>
    </w:tbl>
    <w:p/>
    <w:p>
      <w:pPr>
        <w:spacing w:before="200" w:after="40"/>
      </w:pPr>
      <w:r>
        <w:rPr>
          <w:b/>
        </w:rPr>
        <w:t>1. 통합 배경</w:t>
      </w:r>
    </w:p>
    <w:p>
      <w:r>
        <w:t>본 시스템과 별도로 운영 중인 사내 서비스가 존재하며, 두 서비스가 동일한 사용자군(센터 직원, 학부모)을 대상으로 하면서 각각 독립적인 인증 체계를 갖고 있다. 사용자가 두 서비스를 오가며 각각 로그인해야 하는 불편이 있고, 계정 관리 부담도 이중으로 발생한다.</w:t>
      </w:r>
    </w:p>
    <w:p>
      <w:r>
        <w:t>이에 두 서비스의 인증 구조를 통합하는 작업을 검토하게 되었다. 결제 기능이 추가되면서 학부모 사용자의 시스템 접근이 늘어난 것도 통합 필요성을 높인 요인이다.</w:t>
      </w:r>
    </w:p>
    <w:p>
      <w:pPr>
        <w:spacing w:before="200" w:after="40"/>
      </w:pPr>
      <w:r>
        <w:rPr>
          <w:b/>
        </w:rPr>
        <w:t>2. 두 시스템의 구조 비교</w:t>
      </w:r>
    </w:p>
    <w:p>
      <w:r>
        <w:t>두 시스템은 동일한 프레임워크와 유사한 계층 구조를 사용하고 있어 통합의 기술적 장벽은 낮다. 양쪽 모두 세션 기반 인증을 사용하며, 예외 처리와 보안 설정의 구성 방식도 유사하다.</w:t>
      </w:r>
    </w:p>
    <w:p>
      <w:r>
        <w:t>주요 차이는 사용자 구분 체계에 있다. 본 시스템은 학생·직원·관리자를 구분하고 직원에게 센터 범위 제한(35장)을 적용하는 반면, 상대 시스템은 다른 기준의 권한 체계를 사용한다. 통합 시 두 체계를 어떻게 매핑할지가 핵심 검토 사항이다.</w:t>
      </w:r>
    </w:p>
    <w:p>
      <w:pPr>
        <w:spacing w:before="200" w:after="40"/>
      </w:pPr>
      <w:r>
        <w:rPr>
          <w:b/>
        </w:rPr>
        <w:t>3. 통합 방향과 검토 사항</w:t>
      </w:r>
    </w:p>
    <w:p>
      <w:r>
        <w:t>통합 방식으로는 인증을 한쪽 시스템에 집중시키고 다른 쪽이 위임하는 방식과, 별도의 공통 인증 계층을 두는 방식을 비교 검토 중이다. 전자는 구현이 단순하지만 한쪽 시스템에 대한 의존이 생기고, 후자는 확장성이 높지만 초기 작업량이 크다.</w:t>
      </w:r>
    </w:p>
    <w:p>
      <w:r>
        <w:t>어느 방식이든 기존 사용자의 계정이 유실되지 않도록 이전 절차를 함께 설계해야 하며, 학생 계정처럼 인증 강도가 낮은 사용자군을 통합 대상에 포함할지 여부도 결정이 필요하다.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p>
      <w:r>
        <w:br w:type="pag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실물 반납 프로세스 확정 및 후속 계획</w:t>
            </w:r>
          </w:p>
        </w:tc>
      </w:tr>
      <w:tr>
        <w:tc>
          <w:tcPr>
            <w:tcW w:type="dxa" w:w="4986"/>
            <w:shd w:val="clear" w:color="auto" w:fill="F2F2F2"/>
          </w:tcPr>
          <w:p>
            <w:r/>
            <w:r>
              <w:rPr>
                <w:b/>
              </w:rPr>
              <w:t>내 용</w:t>
            </w:r>
          </w:p>
        </w:tc>
        <w:tc>
          <w:tcPr>
            <w:tcW w:type="dxa" w:w="4986"/>
          </w:tcPr>
          <w:p>
            <w:r/>
            <w:r>
              <w:t>1. 보류 사항의 재상정</w:t>
            </w:r>
          </w:p>
          <w:p>
            <w:r>
              <w:t>2. 결정에 따른 구현 범위</w:t>
            </w:r>
          </w:p>
          <w:p>
            <w:r>
              <w:t>3. 전체 진행 상황 정리</w:t>
            </w:r>
          </w:p>
        </w:tc>
      </w:tr>
    </w:tbl>
    <w:p/>
    <w:p>
      <w:pPr>
        <w:spacing w:before="200" w:after="40"/>
      </w:pPr>
      <w:r>
        <w:rPr>
          <w:b/>
        </w:rPr>
        <w:t>1. 보류 사항의 재상정</w:t>
      </w:r>
    </w:p>
    <w:p>
      <w:r>
        <w:t>2026-07-09에 보류되었던 실물 도서 반납 처리 방식(55장)을 확정하기로 했다. 약 한 달간 보류되었던 이 사항을 다시 상정한 이유는 두 가지다.</w:t>
      </w:r>
    </w:p>
    <w:p>
      <w:r>
        <w:t>첫째, 운영 환경 이전(52·53장)이 완료되면서 데이터가 더 이상 초기화되지 않는 환경이 되었다. 개발 환경에서는 재기동마다 대여 상태가 정리되어 문제가 드러나지 않았으나, 운영 환경에서는 반납되지 않은 대여가 그대로 누적된다.</w:t>
      </w:r>
    </w:p>
    <w:p>
      <w:r>
        <w:t>둘째, 추천 기준을 실물 재고 단위로 전환(47장)하면서 반납 대상 실물을 식별할 수 있는 전제 조건이 갖추어졌다.</w:t>
      </w:r>
    </w:p>
    <w:p>
      <w:pPr>
        <w:spacing w:before="200" w:after="40"/>
      </w:pPr>
      <w:r>
        <w:rPr>
          <w:b/>
        </w:rPr>
        <w:t>2. 결정에 따른 구현 범위</w:t>
      </w:r>
    </w:p>
    <w:p>
      <w:r>
        <w:t>방식이 확정되면 이에 따른 구현 범위가 결정된다. 자동 반납 방식을 택하면 문제 제출 처리에 반납 로직을 추가하고 대여 이력의 상태를 전이시키는 작업이 필요하다. 수동 반납 방식을 택하면 센터 직원용 반납 처리 화면과 API를 신설해야 하며, 반납 대상 목록 조회 기능도 함께 필요하다.</w:t>
      </w:r>
    </w:p>
    <w:p>
      <w:r>
        <w:t>어느 쪽이든 기존 대여 데이터 중 반납되지 않은 채 누적된 건에 대한 정리 절차가 별도로 필요하다.</w:t>
      </w:r>
    </w:p>
    <w:p>
      <w:pPr>
        <w:spacing w:before="200" w:after="40"/>
      </w:pPr>
      <w:r>
        <w:rPr>
          <w:b/>
        </w:rPr>
        <w:t>3. 전체 진행 상황 정리</w:t>
      </w:r>
    </w:p>
    <w:p>
      <w:r>
        <w:t>본 연구 기간(2026-06-05 ~ 08-07) 동안 진행된 작업을 정리하면 다음과 같다. 프로젝트 기반 구조와 도서·문제 데이터 관리 기능을 구축했고, 학생 학습 로직을 한 차례 전면 재설계해 추천–문제풀이–보상의 순환 구조를 완성했다. 보상 체계는 초기 설계 후 다시 전면 재편해 완독 권수 기반의 단순한 구조로 확정했다. 실시간 모니터링을 예약 기반으로 재설계하고 실시간 동기화 장애를 해소했으며, 결제와 이용권 시스템을 신규 구축하고 운영 환경으로 이전했다.</w:t>
      </w:r>
    </w:p>
    <w:p>
      <w:r>
        <w:t>주요 미결 사항은 도서 식별자 체계 재검토(54장), 실물 반납 처리(본 장에서 확정), 문제 조회 시 정답 노출(56장), 예약 등록 화면 미구현(31장)이며, 각각의 판단 근거와 조치 방향을 본 연구노트에 기록해 두었다.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2026-08-07</w:t>
            </w:r>
          </w:p>
        </w:tc>
        <w:tc>
          <w:tcPr>
            <w:tcW w:type="dxa" w:w="4986"/>
          </w:tcPr>
          <w:p>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운영스케줄 DB 설계 (1/2) — 규칙과 사실의 분리</w:t>
            </w:r>
          </w:p>
        </w:tc>
      </w:tr>
      <w:tr>
        <w:tc>
          <w:tcPr>
            <w:tcW w:type="dxa" w:w="4986"/>
            <w:shd w:val="clear" w:color="auto" w:fill="F2F2F2"/>
          </w:tcPr>
          <w:p>
            <w:r/>
            <w:r>
              <w:rPr>
                <w:b/>
              </w:rPr>
              <w:t>내 용</w:t>
            </w:r>
          </w:p>
        </w:tc>
        <w:tc>
          <w:tcPr>
            <w:tcW w:type="dxa" w:w="4986"/>
          </w:tcPr>
          <w:p>
            <w:r/>
            <w:r>
              <w:t>1. 설계 착수 배경과 기존 하드코딩 충돌</w:t>
            </w:r>
          </w:p>
          <w:p>
            <w:r/>
            <w:r>
              <w:t>2. 규칙-사실 분리와 materialize 설계</w:t>
            </w:r>
          </w:p>
          <w:p>
            <w:r/>
            <w:r>
              <w:t>3. 로그 테이블 설계 논쟁</w:t>
            </w:r>
          </w:p>
        </w:tc>
      </w:tr>
    </w:tbl>
    <w:p/>
    <w:p>
      <w:pPr>
        <w:spacing w:before="200" w:after="40"/>
      </w:pPr>
      <w:r>
        <w:rPr>
          <w:b/>
        </w:rPr>
        <w:t>1. 설계 착수 배경과 기존 하드코딩 충돌</w:t>
      </w:r>
    </w:p>
    <w:p>
      <w:r>
        <w:t>운영 스케줄(센터별 요일별 운영시간·회차·정원)을 관리자가 화면에서 설정할 수 있게 하는 기능을 설계했다. 시안 이미지만 보고 곧바로 DDL부터 작성했다가(v0, 4테이블) 스스로 성급했음을 인지하고 요구사항분석서(FR-01~24)를 먼저 작성하는 방식으로 되돌렸다.</w:t>
      </w:r>
    </w:p>
    <w:p>
      <w:r>
        <w:t>설계 초반에 두 가지 사실을 발견했다. 첫째, 회차 시간대(1~4교시, 10:00~13:50)가 monitor-live.js, reservation.js, diary.js 세 곳에 이미 하드코딩되어 있었고 시안(13:00~19:00, 50분 단위)과 값이 서로 달라, 이 화면이 하드코딩을 대체하는 것이 맞는지부터 확인해야 했다. 둘째, ReservationService.java의 기존 예약 로직은 같은 학생의 중복 예약만 막을 뿐 회차당 정원 제한이 아예 없었다. 즉 이 작업은 "설정 화면 추가"가 아니라 "예약 로직에 정원 제한을 최초로 도입하는 작업"이었다.</w:t>
      </w:r>
    </w:p>
    <w:p>
      <w:pPr>
        <w:spacing w:before="200" w:after="40"/>
      </w:pPr>
      <w:r>
        <w:rPr>
          <w:b/>
        </w:rPr>
        <w:t>2. 규칙-사실 분리와 materialize 설계</w:t>
      </w:r>
    </w:p>
    <w:p>
      <w:r>
        <w:t>사용자가 제공한 PostgreSQL 기준 명세서를 MS SQL Server로 변환하며 slot_instance(예약 슬롯 실체) 레이어를 도입했다. 핵심 설계 철학은 규칙과 사실의 분리다. 관리자가 설정하는 요일별 운영시간·회차는 규칙(schedule/schedule_slot)이고, 특정 날짜에 실제로 열리는 회차는 사실(slot_instance)로 별도 관리한다. materialize(center, date)라는 애플리케이션 서비스 메서드가 규칙을 읽어 날짜별로 슬롯을 찍어내며, 한번 찍힌 슬롯은 원본 규칙이 바뀌어도 따라가지 않는다. 예를 들어 9월에 운영시간을 14시로 바꿔도 8월에 이미 지나간 슬롯은 13시 그대로 남아 과거 독서일지·출결 기록이 오염되지 않는다.</w:t>
      </w:r>
    </w:p>
    <w:p>
      <w:r>
        <w:t>materialize 호출은 요일 템플릿 저장 시, 예외 등록/삭제 시, 일일 배치 세 시점에서 일어나며, 재실체화 시 reserved_count가 0이면 조용히 재생성하고 0보다 크면 관리자에게 "N건의 예약이 영향받습니다" 확인을 요구하도록 안전장치를 두었다.</w:t>
      </w:r>
    </w:p>
    <w:p>
      <w:r>
        <w:t>📷 코드 캡쳐: ddl-schedule.sql — schedule/schedule_slot/slot_instance 테이블 정의 및 규칙-사실 분리 구조</w:t>
      </w:r>
    </w:p>
    <w:p>
      <w:pPr>
        <w:spacing w:before="200" w:after="40"/>
      </w:pPr>
      <w:r>
        <w:rPr>
          <w:b/>
        </w:rPr>
        <w:t>3. 로그 테이블 설계 논쟁</w:t>
      </w:r>
    </w:p>
    <w:p>
      <w:r>
        <w:t>사용자가 "로그가 필요한 테이블마다 로그 테이블이 있어야 하지 않냐"고 문제를 제기하면서 로그 설계를 다시 검토했다. 기존 프로젝트 관례(도서 카탈로그의 _del 접미 테이블, 9장)를 근거로 범용 audit_log 1개 테이블은 이 프로젝트 방식이 아니라고 판단하고 규칙 4개 테이블 각각의 _del 테이블로 대체했다.</w:t>
      </w:r>
    </w:p>
    <w:p>
      <w:r>
        <w:t>reservation은 처음엔 "상태 컬럼이 이미 이력 역할을 한다"는 이유로 로그가 불필요하다고 결론지었으나, 사용자가 "누가 언제 취소했는지는 이용 관련 민감정보라 학부모-학원 분쟁 방지를 위해 필요하다"고 정정을 요구해, 모든 상태 전환을 한 행씩 남기는 reservation_log(from_status, to_status, changed_by, changed_by_role, reason)를 신설하는 것으로 최종 결론지었다.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2026-08-13</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운영스케줄 DB 설계 (2/2) — 예외 기간화와 다중 버전 관리</w:t>
            </w:r>
          </w:p>
        </w:tc>
      </w:tr>
      <w:tr>
        <w:tc>
          <w:tcPr>
            <w:tcW w:type="dxa" w:w="4986"/>
            <w:shd w:val="clear" w:color="auto" w:fill="F2F2F2"/>
          </w:tcPr>
          <w:p>
            <w:r/>
            <w:r>
              <w:rPr>
                <w:b/>
              </w:rPr>
              <w:t>내 용</w:t>
            </w:r>
          </w:p>
        </w:tc>
        <w:tc>
          <w:tcPr>
            <w:tcW w:type="dxa" w:w="4986"/>
          </w:tcPr>
          <w:p>
            <w:r/>
            <w:r>
              <w:t>1. 예외 날짜의 기간화</w:t>
            </w:r>
          </w:p>
          <w:p>
            <w:r/>
            <w:r>
              <w:t>2. 운영 요일 규칙의 버전 관리</w:t>
            </w:r>
          </w:p>
          <w:p>
            <w:r/>
            <w:r>
              <w:t>3. 산출물 관리 과정에서의 사고</w:t>
            </w:r>
          </w:p>
        </w:tc>
      </w:tr>
    </w:tbl>
    <w:p/>
    <w:p>
      <w:pPr>
        <w:spacing w:before="200" w:after="40"/>
      </w:pPr>
      <w:r>
        <w:rPr>
          <w:b/>
        </w:rPr>
        <w:t>1. 예외 날짜의 기간화</w:t>
      </w:r>
    </w:p>
    <w:p>
      <w:r>
        <w:t>v1(7테이블) 설계 완료 후 사용자가 두 가지 요구사항을 직접 제기하며 v2(11테이블)로 확장됐다. 첫 번째는 예외 날짜의 기간화다. 기존 schedule_exception은 PK(center_code, target_date)로 날짜 1개당 1행이었는데, "8/20~8/24 공사로 휴무" 같은 기간 지정이 필요했다.</w:t>
      </w:r>
    </w:p>
    <w:p>
      <w:r>
        <w:t>협의 결과 SLOT_CHANGE(회차별 마감)는 예약인원을 봐야 하는 UI 특성상 항상 하루 단위만 허용하고, CLOSED/TIME_CHANGE(휴무·시간변경)는 기간 등록을 허용하기로 했다. 기간과 기간이 겹치면 등록 자체를 차단하되, 기간과 특정일(SLOT_CHANGE)이 겹치는 것은 배타적이지 않으므로 허용했다. 이를 위해 schedule_exception의 PK를 대리키 exception_id로 바꾸고 target_date 단일 컬럼을 start_date/end_date로 확장했다.</w:t>
      </w:r>
    </w:p>
    <w:p>
      <w:pPr>
        <w:spacing w:before="200" w:after="40"/>
      </w:pPr>
      <w:r>
        <w:rPr>
          <w:b/>
        </w:rPr>
        <w:t>2. 운영 요일 규칙의 버전 관리</w:t>
      </w:r>
    </w:p>
    <w:p>
      <w:r>
        <w:t>두 번째는 운영 요일 규칙의 버전 관리다. 기존엔 요일당 딱 1개 버전만 존재해(PK(center_code, day_of_week)) "9월 1일부터 적용"처럼 미래 시점을 미리 예약해둘 수 없었다. schedule/schedule_slot의 PK에 effective_from 컬럼을 추가해 요일당 여러 미래 버전이 동시에 존재할 수 있게 하고, materialize()의 조회 로직도 "그 날짜 기준 유효한 최신 버전"(effective_from ≤ 대상날짜 중 최댓값)을 찾는 방식으로 바꿨다. SQL Server CHECK 제약은 GETDATE() 계열 함수를 쓸 수 없어 effective_from ≥ 오늘(KST) 검증은 서비스 코드에서 수행하도록 했다.</w:t>
      </w:r>
    </w:p>
    <w:p>
      <w:r>
        <w:t>저장 시점에 영향받는 예약이 하나라도 있으면 "유지할지 취소할지 선택"하는 흐름과 "즉시 거부"하는 흐름을 분리할지를 두고 논의가 있었으나, "즉시 적용도 결국 effective_from=오늘인 특수 케이스일 뿐"이라는 판단으로 저장 즉시 재실체화하고 충돌 시 무조건 거부하는 단일 흐름으로 통일했다. 이 결정으로 최종 v2는 규칙 4개, 실체 2개, 로그 5개, 총 11개 테이블로 확정됐다.</w:t>
      </w:r>
    </w:p>
    <w:p>
      <w:r>
        <w:t>📷 코드 캡쳐: DB_테이블_명세서_템플릿_운영스케줄.xlsx — effective_from 다중 버전 및 exception 기간화 반영 v2 명세</w:t>
      </w:r>
    </w:p>
    <w:p>
      <w:pPr>
        <w:spacing w:before="200" w:after="40"/>
      </w:pPr>
      <w:r>
        <w:rPr>
          <w:b/>
        </w:rPr>
        <w:t>3. 산출물 관리 과정에서의 사고</w:t>
      </w:r>
    </w:p>
    <w:p>
      <w:r>
        <w:t>명세서(xlsx) 산출물 관리 과정에서 실수가 있었다. 사용자가 웹 엑셀에서 xlsx를 직접 수정하고 있다는 사실을 인지하지 못한 채, 페이지 설정 반영을 위해 xlsx를 처음부터 새로 생성하는 스크립트(gen_spec.py)를 재실행해 사용자의 로컬 수정 내용을 덮어써버렸다. 로컬 사본이 없어 복구가 불가능함을 확인한 뒤, 이후로는 gen_spec.py를 다시 돌리지 않고 기존 파일을 열어 필요한 시트만 추가·삭제하는 방식으로 작업 절차를 바꿨다.</w:t>
      </w:r>
    </w:p>
    <w:p>
      <w:r>
        <w:t>이 사고는 "생성 스크립트가 있다고 해서 언제든 재실행해도 되는 것은 아니다"라는 교훈으로 남았고, 이후 시트 추가/삭제 시 병합 셀 잔재를 먼저 해제하는 예방 절차도 함께 정착시켰다.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2026-08-13</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SSO 인증 연동 (1/2) — 설계 결정과 구현</w:t>
            </w:r>
          </w:p>
        </w:tc>
      </w:tr>
      <w:tr>
        <w:tc>
          <w:tcPr>
            <w:tcW w:type="dxa" w:w="4986"/>
            <w:shd w:val="clear" w:color="auto" w:fill="F2F2F2"/>
          </w:tcPr>
          <w:p>
            <w:r/>
            <w:r>
              <w:rPr>
                <w:b/>
              </w:rPr>
              <w:t>내 용</w:t>
            </w:r>
          </w:p>
        </w:tc>
        <w:tc>
          <w:tcPr>
            <w:tcW w:type="dxa" w:w="4986"/>
          </w:tcPr>
          <w:p>
            <w:r/>
            <w:r>
              <w:t>1. 두 시스템의 실제 관계 재확인</w:t>
            </w:r>
          </w:p>
          <w:p>
            <w:r/>
            <w:r>
              <w:t>2. 3가지 연동 방식 비교와 티켓 브릿지 결정</w:t>
            </w:r>
          </w:p>
          <w:p>
            <w:r/>
            <w:r>
              <w:t>3. 구현 범위와 Open Redirect 방어</w:t>
            </w:r>
          </w:p>
        </w:tc>
      </w:tr>
    </w:tbl>
    <w:p/>
    <w:p>
      <w:pPr>
        <w:spacing w:before="200" w:after="40"/>
      </w:pPr>
      <w:r>
        <w:rPr>
          <w:b/>
        </w:rPr>
        <w:t>1. 두 시스템의 실제 관계 재확인</w:t>
      </w:r>
    </w:p>
    <w:p>
      <w:r>
        <w:t>59장에서 검토 수준에 머물렀던 인증 구조 통합을, 사용자의 "올패스랑 하이퍼링크로 왔다갔다 하게 만들어야 해"라는 요청에 따라 실제로 구현했다. 착수 전 두 시스템의 관계를 다시 조사한 결과 중요한 사실이 드러났다. 호호책방(hohobooks.co.kr)과 올패스(hohocenter.co.kr)는 도메인이 완전히 달라 브라우저 쿠키·세션을 공유할 수 없지만, 실제로는 같은 Tomcat 인스턴스와 같은 운영 DB의 erp_student/erp_user/erp_center 테이블을 함께 쓰고 있었다.</w:t>
      </w:r>
    </w:p>
    <w:p>
      <w:r>
        <w:t>all_pass에는 이미 jjwt 의존성이 미사용 상태로 들어가 있었고, 예전에 시도했다가 주석 처리된 /clinic/redirect 코드도 발견했는데 서명 없이 평문 쿼리스트링으로 사용자 코드를 넘기는 구식 방식이라 재사용하지 않기로 했다.</w:t>
      </w:r>
    </w:p>
    <w:p>
      <w:pPr>
        <w:spacing w:before="200" w:after="40"/>
      </w:pPr>
      <w:r>
        <w:rPr>
          <w:b/>
        </w:rPr>
        <w:t>2. 3가지 연동 방식 비교와 티켓 브릿지 결정</w:t>
      </w:r>
    </w:p>
    <w:p>
      <w:r>
        <w:t>연동 방식을 세 가지로 비교했다. 원타임 티켓 브릿지(안정성 높음, 난이도 중간), URL에 서명된 JWT 직접 전달(구현은 쉽지만 로그 노출 위험), 공통 OAuth2/OIDC 인증서버(가장 표준적이나 9/30 오픈 일정상 무거움)다. 원타임 티켓 브릿지로 결정했고, 두 시스템이 DB를 공유한다는 사실이 확인되면서 SSO 재사용 방지용 jti 검증도 네트워크 호출 없이 같은 DB 테이블로 직접 처리하도록 단순화할 수 있었다.</w:t>
      </w:r>
    </w:p>
    <w:p>
      <w:r>
        <w:t>서명은 RS256(비대칭키)을 채택해 발급 서버만 개인키를 보유하고 검증 서버는 상대방 공개키만 보관하게 함으로써, 한쪽이 뚫려도 위조가 불가능하도록 했다. 티켓 TTL은 30초, 1회성으로 정했다.</w:t>
      </w:r>
    </w:p>
    <w:p>
      <w:r>
        <w:t>📷 코드 캡쳐: _core/sso/SsoTokenUtil.java — RS256 티켓 발급/검증 로직</w:t>
      </w:r>
    </w:p>
    <w:p>
      <w:pPr>
        <w:spacing w:before="200" w:after="40"/>
      </w:pPr>
      <w:r>
        <w:rPr>
          <w:b/>
        </w:rPr>
        <w:t>3. 구현 범위와 Open Redirect 방어</w:t>
      </w:r>
    </w:p>
    <w:p>
      <w:r>
        <w:t>양쪽 프로젝트에 동일 구조의 _core/sso 패키지(SsoTokenUtil, SsoTicketRepository, SsoController)를 두고, sso_ticket 테이블을 공유 DB에 두어 jti 재사용을 막았다. UserService에는 비밀번호 검증 없이 login()과 동일한 세션 데이터를 조립하는 loginRespDTOFor(userId)를 추가했다. 화면 연동은 양방향으로, 책방의 독서일지 화면에 "수업일지 바로가기" 버튼을, 올패스 사이드바에 "독서일지" 링크를 추가해 재로그인 없이 서로 이동하도록 했다.</w:t>
      </w:r>
    </w:p>
    <w:p>
      <w:r>
        <w:t>구현을 마친 뒤 사용자가 "추가로 보완할 부분"을 묻자 스스로 재검토하는 과정에서 실제 보안 결함을 발견했다. redirectUrl 파라미터를 검증 없이 그대로 신뢰하고 있어, 공격자가 피싱 사이트로 향하는 redirectUrl을 담은 링크를 직원에게 보내면 정상 로그인 후 피싱 사이트로 리다이렉트되는 Open Redirect 취약점이었다(로그인 자체는 진짜라 더 위험한 패턴). sanitizeRedirectUrl 가드를 발급 시점과 검증 시점 양쪽에 적용해 "/"로 시작하고 "//"나 "://"를 포함하지 않는 자기 도메인 내부 상대경로만 허용하도록 막았다.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2026-08-14</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SSO 인증 연동 (2/2) — 트러블슈팅 시퀀스와 결정 번복</w:t>
            </w:r>
          </w:p>
        </w:tc>
      </w:tr>
      <w:tr>
        <w:tc>
          <w:tcPr>
            <w:tcW w:type="dxa" w:w="4986"/>
            <w:shd w:val="clear" w:color="auto" w:fill="F2F2F2"/>
          </w:tcPr>
          <w:p>
            <w:r/>
            <w:r>
              <w:rPr>
                <w:b/>
              </w:rPr>
              <w:t>내 용</w:t>
            </w:r>
          </w:p>
        </w:tc>
        <w:tc>
          <w:tcPr>
            <w:tcW w:type="dxa" w:w="4986"/>
          </w:tcPr>
          <w:p>
            <w:r/>
            <w:r>
              <w:t>1. 로컬 통합 테스트에서 연쇄적으로 드러난 문제들</w:t>
            </w:r>
          </w:p>
          <w:p>
            <w:r/>
            <w:r>
              <w:t>2. 개발 DB 분리 문제와 prod 프로파일 우회</w:t>
            </w:r>
          </w:p>
          <w:p>
            <w:r/>
            <w:r>
              <w:t>3. sso_ticket 정리 배치의 구현과 철회</w:t>
            </w:r>
          </w:p>
        </w:tc>
      </w:tr>
    </w:tbl>
    <w:p/>
    <w:p>
      <w:pPr>
        <w:spacing w:before="200" w:after="40"/>
      </w:pPr>
      <w:r>
        <w:rPr>
          <w:b/>
        </w:rPr>
        <w:t>1. 로컬 통합 테스트에서 연쇄적으로 드러난 문제들</w:t>
      </w:r>
    </w:p>
    <w:p>
      <w:r>
        <w:t>로컬 통합 테스트 과정에서 여러 문제가 연쇄적으로 발생했다. SQL Server 연결 거부는 dev 프로파일이 로컬 DB를 찾는데 떠 있지 않아서였고, -parameters 컴파일 플래그 누락으로 @RequestParam 이름이 인식되지 않아 400 에러가 났다. all_pass에는 error.html이 없어 500 에러 처리 중 Thymeleaf가 에러 페이지 렌더링 자체에서 2차로 실패해 진짜 원인이 가려지는 문제도 있어 최소 에러 페이지를 추가해 마스킹을 제거했다.</w:t>
      </w:r>
    </w:p>
    <w:p>
      <w:r>
        <w:t>가장 반복적으로 발생한 문제는 application-prod.yml에 박힌 실제 운영 도메인 주소 때문에 로컬 SSO 흐름이 진짜 운영 서버로 리다이렉트되는 현상으로, 두 차례 재발한 뒤에야 로컬 커맨드라인 오버라이드 누락이 원인임을 특정했다. 마지막으로 RS256 서명이 실패하는 문제가 있었는데, 원인은 all_pass의 개인키 값이 base64 문자열을 수동 복사하는 과정에서 손상된 것이었다(RSA 키 무결성 체크로 확인). 새 키페어를 파일에서 직접 치환하는 방식으로 교체하고 양쪽 모듈러스 일치까지 검증한 뒤에야 해결됐다.</w:t>
      </w:r>
    </w:p>
    <w:p>
      <w:pPr>
        <w:spacing w:before="200" w:after="40"/>
      </w:pPr>
      <w:r>
        <w:rPr>
          <w:b/>
        </w:rPr>
        <w:t>2. 개발 DB 분리 문제와 prod 프로파일 우회</w:t>
      </w:r>
    </w:p>
    <w:p>
      <w:r>
        <w:t>테스트 도중 사용자로부터 운영용 DB와 두 앱의 개발용 DB가 각각 별도라는 사실을 전달받았다. sso_ticket 재사용 방지 로직은 두 앱이 같은 DB를 직접 조회하는 것을 전제로 하는데, 개발 DB가 다르면 한쪽이 발급한 티켓을 반대편이 찾지 못해 검증이 항상 실패하는 구조적 문제였다. 개발 DB 복제나 최소 스키마 공유 대신, 책방 쪽에서 prod 프로파일로 운영 DB를 직접 바라보게 하는 방향으로 진행했는데, 이때 dev 프로파일로 운영 DB URL만 바꾸는 것은 절대 금지임을 먼저 경고했다. dev는 ddl-auto: create와 schema.sql을 실행하는데 그 안에 erp_student/erp_user DROP 구문이 있어 운영 데이터가 통째로 삭제될 위험이 있기 때문이다. 반대로 prod 프로파일은 ddl-auto: validate라 스키마를 건드리지 않아 상대적으로 안전했지만, 로컬에서의 모든 조작이 실제 운영 데이터에 곧바로 반영되는 위험은 여전히 남았다.</w:t>
      </w:r>
    </w:p>
    <w:p>
      <w:r>
        <w:t>이 과정에서 SSO와 무관한 기존 배포 누락도 함께 발견했다. PaymentCleanupJob이 Invalid column name 'service_code' 오류로 실패했는데, 8/7에 도입된 이 컬럼의 patch 파일이 이미 작성되어 있었음에도 운영 DB에 아직 실행되지 않은 상태였다. 새 파일을 만들 필요 없이 기존 patch를 운영 DB에 수동 실행하면 되는 사안으로 확인하고 배포 전 처리 항목에 추가했다.</w:t>
      </w:r>
    </w:p>
    <w:p>
      <w:r>
        <w:t>📷 코드 캡쳐: application-prod.yml — all-pass.base-url/book-clinic.base-url 로컬 오버라이드 지점</w:t>
      </w:r>
    </w:p>
    <w:p>
      <w:pPr>
        <w:spacing w:before="200" w:after="40"/>
      </w:pPr>
      <w:r>
        <w:rPr>
          <w:b/>
        </w:rPr>
        <w:t>3. sso_ticket 정리 배치의 구현과 철회</w:t>
      </w:r>
    </w:p>
    <w:p>
      <w:r>
        <w:t>"TTL 30초가 이동 후 세션이 30초만 산다는 뜻이냐"는 사용자 질문에, TTL은 토큰 자체의 유효시간일 뿐 검증 성공 후에는 해당 앱의 정상 세션 정책(24시간)을 따른다고 설명했다. 이후 만료된 sso_ticket을 정리하는 배치를 PaymentCleanupJob과 같은 @Scheduled 패턴(매일 새벽 4시)으로 실제 구현했으나, 사용자가 "그냥 로그처럼 쌓아두는 게 낫다"며 배치 자체를 삭제해달라고 요청해 구현을 철회했다.</w:t>
      </w:r>
    </w:p>
    <w:p>
      <w:r>
        <w:t>예상 사용량이 하루 수십 건 수준이라 몇 년간 용량 문제가 없고, 오히려 "누가 언제 어느 시스템으로 넘어갔는지"를 보여주는 감사 로그로서 계속 쌓아두는 편이 유용하다는 판단이었다. 설계가 한 번 구현된 뒤 사용자 판단으로 되돌려진 사례다.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2026-08-14</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운영스케줄 엔진 완성 — materialize, 예외 API, 일일 배치</w:t>
            </w:r>
          </w:p>
        </w:tc>
      </w:tr>
      <w:tr>
        <w:tc>
          <w:tcPr>
            <w:tcW w:type="dxa" w:w="4986"/>
            <w:shd w:val="clear" w:color="auto" w:fill="F2F2F2"/>
          </w:tcPr>
          <w:p>
            <w:r/>
            <w:r>
              <w:rPr>
                <w:b/>
              </w:rPr>
              <w:t>내 용</w:t>
            </w:r>
          </w:p>
        </w:tc>
        <w:tc>
          <w:tcPr>
            <w:tcW w:type="dxa" w:w="4986"/>
          </w:tcPr>
          <w:p>
            <w:r/>
            <w:r>
              <w:t>1. ScheduleMaterializer 쓰기 전략</w:t>
            </w:r>
          </w:p>
          <w:p>
            <w:r/>
            <w:r>
              <w:t>2. 예외 API와 예약 보호 3중화</w:t>
            </w:r>
          </w:p>
          <w:p>
            <w:r/>
            <w:r>
              <w:t>3. 15:30 버그 — 세 지점에 흩어진 원인</w:t>
            </w:r>
          </w:p>
        </w:tc>
      </w:tr>
    </w:tbl>
    <w:p/>
    <w:p>
      <w:pPr>
        <w:spacing w:before="200" w:after="40"/>
      </w:pPr>
      <w:r>
        <w:rPr>
          <w:b/>
        </w:rPr>
        <w:t>1. ScheduleMaterializer 쓰기 전략</w:t>
      </w:r>
    </w:p>
    <w:p>
      <w:r>
        <w:t>8/13~14에 설계와 화면 목업, 요일 규칙 저장·조회 API까지 마친 상태에서 8/18에 재개해 하루 동안 엔진 본체를 완성했다. ScheduleMaterializer는 요일 규칙과 예외를 합쳐 실제 예약 대상인 slot_instance를 날짜별로 생성하며, materializeDayOfWeek(요일 저장 직후), materializeRange(예외 등록·삭제 후), materializeHorizon(오늘부터 28일, 일일 배치용) 세 진입점을 가진다. 우선순위는 CLOSED &gt; TIME_CHANGE &gt; 요일 규칙 순이며 SLOT_CHANGE는 회차 단위로 그 위에 덧칠된다.</w:t>
      </w:r>
    </w:p>
    <w:p>
      <w:r>
        <w:t>쓰기 전략은 삭제 후 재삽입이 아니라 MERGE(upsert)다. 삭제 후 재삽입하면 slot_instance_id가 바뀌어 예약의 FK 참조가 끊기기 때문에, 같은 (센터, 날짜, 회차)면 행을 유지한 채 시각·정원만 갱신한다. 잉여 회차를 삭제할 때도 취소된 예약(CANCELED)이 여전히 FK로 슬롯을 붙잡고 있을 수 있어 상태와 무관하게 예약이 걸린 슬롯은 보호하도록 했다.</w:t>
      </w:r>
    </w:p>
    <w:p>
      <w:pPr>
        <w:spacing w:before="200" w:after="40"/>
      </w:pPr>
      <w:r>
        <w:rPr>
          <w:b/>
        </w:rPr>
        <w:t>2. 예외 API와 예약 보호 3중화</w:t>
      </w:r>
    </w:p>
    <w:p>
      <w:r>
        <w:t>예외 API 3종을 추가하면서 겹침 규칙을 정리했다. 기간형(CLOSED/TIME_CHANGE)끼리만 등록을 차단하고, 기간 안 회차 변경(SLOT_CHANGE)은 허용하며, 같은 날 회차 변경 중복만 별도로 막는다. 삭제는 반드시 "삭제 후 재계산" 순서를 지켜야 하는데, 순서가 뒤바뀌면 방금 지운 예외가 재계산 결과에 그대로 반영되는 문제가 생기기 때문이다. 예약 보호는 요일 저장 차단(8/14), 예외 등록·삭제 차단(8/18), 엔진의 과거 날짜 건너뛰기까지 3중으로 걸었다.</w:t>
      </w:r>
    </w:p>
    <w:p>
      <w:r>
        <w:t>일일 배치(ScheduleMaterializeJob)는 매일 새벽 3시 10분 KST에 28일 전체를 재계산하도록 했으며, 재계산이 멱등하기 때문에 서버가 며칠 다운되어 있었더라도 자동으로 복구된다. 센터 단위로 try/catch를 걸어 한 센터가 실패해도 나머지 센터는 계속 처리되도록 했고, ApplicationReadyEvent에도 같은 로직을 연결해 서버 기동 시 따라잡기를 하되 예외가 애플리케이션 기동 자체를 막지 않도록 전체를 try/catch로 감쌌다.</w:t>
      </w:r>
    </w:p>
    <w:p>
      <w:r>
        <w:t>📷 코드 캡쳐: ScheduleMaterializer.java — MERGE 기반 slot_instance 갱신 및 예약 보호 로직</w:t>
      </w:r>
    </w:p>
    <w:p>
      <w:pPr>
        <w:spacing w:before="200" w:after="40"/>
      </w:pPr>
      <w:r>
        <w:rPr>
          <w:b/>
        </w:rPr>
        <w:t>3. 15:30 버그 — 세 지점에 흩어진 원인</w:t>
      </w:r>
    </w:p>
    <w:p>
      <w:r>
        <w:t>운영시간을 15:00으로 바꿔 등록해도 실제 슬롯이 이전 요일 템플릿값인 15:30으로 찍히는 버그가 있었다. 원인이 한 곳이 아니라 세 지점에 흩어져 있어 한 번에 잡히지 않았다. SlotInstanceMapper의 조회 쿼리가 새로 추가한 start_time/end_time 컬럼을 읽지 않아 엔진이 null로 인식해 구방식으로 폴백했고, 예외 응답에도 slotOverrides가 TIME_CHANGE 타입에는 내려가지 않았으며, 프론트의 렌더링 함수 역시 저장된 회차 대신 옛 템플릿-필터 로직을 그대로 쓰고 있었다.</w:t>
      </w:r>
    </w:p>
    <w:p>
      <w:r>
        <w:t>서비스워커 캐싱을 먼저 의심했으나 관리자 화면 JS는 캐싱 대상이 아니어서 관련이 없었고, 결국 grep으로 옛 필터 로직의 잔존 여부를 전수 확인한 뒤에야 세 지점을 모두 고칠 수 있었다. 이 사례는 "증상이 하나여도 원인이 계층마다 나뉘어 있을 수 있다"는 점에서, 서버 응답·클라이언트 렌더링·데이터 조회 세 계층을 모두 훑는 진단 절차의 필요성을 보여준다.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2026-08-18</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예약 로직 설계 및 신·구 테이블 통합</w:t>
            </w:r>
          </w:p>
        </w:tc>
      </w:tr>
      <w:tr>
        <w:tc>
          <w:tcPr>
            <w:tcW w:type="dxa" w:w="4986"/>
            <w:shd w:val="clear" w:color="auto" w:fill="F2F2F2"/>
          </w:tcPr>
          <w:p>
            <w:r/>
            <w:r>
              <w:rPr>
                <w:b/>
              </w:rPr>
              <w:t>내 용</w:t>
            </w:r>
          </w:p>
        </w:tc>
        <w:tc>
          <w:tcPr>
            <w:tcW w:type="dxa" w:w="4986"/>
          </w:tcPr>
          <w:p>
            <w:r/>
            <w:r>
              <w:t>1. 동시성 제어 — 조건부 UPDATE 패턴</w:t>
            </w:r>
          </w:p>
          <w:p>
            <w:r/>
            <w:r>
              <w:t>2. 4주 일괄 예약 정책과 신·구 테이블 통합 결정</w:t>
            </w:r>
          </w:p>
          <w:p>
            <w:r/>
            <w:r>
              <w:t>3. ATTENDED/NOSHOW 연동과 "하루 1회차" 버그</w:t>
            </w:r>
          </w:p>
        </w:tc>
      </w:tr>
    </w:tbl>
    <w:p/>
    <w:p>
      <w:pPr>
        <w:spacing w:before="200" w:after="40"/>
      </w:pPr>
      <w:r>
        <w:rPr>
          <w:b/>
        </w:rPr>
        <w:t>1. 동시성 제어 — 조건부 UPDATE 패턴</w:t>
      </w:r>
    </w:p>
    <w:p>
      <w:r>
        <w:t>운영 스케줄 완성 직후, 학생 예약 트랜잭션의 동시성 제어 방식을 확정했다. UPDATE erp_bookstore_slot_instance SET reserved_count = reserved_count + 1 WHERE slot_instance_id = ? AND reserved_count &lt; capacity 형태로 "확인"과 "증분"을 한 문장으로 합쳐 DB 행 락으로 경합을 처리하도록 했다. SELECT 후 INSERT하는 방식은 두 요청이 동시에 정원 여유를 확인한 뒤 둘 다 등록에 성공하는 레이스 컨디션을 유발할 수 있는데, 조건부 UPDATE는 영향행수가 0이면 즉시 마감으로 응답해 이를 원천 차단한다. reserve/cancel/markAttended/markNoShow 전 메서드를 "조건부 UPDATE → 영향행수 체크 → 부수효과" 패턴으로 통일했고, 중복 예약은 유니크 인덱스를 최종 방어선으로 두었다.</w:t>
      </w:r>
    </w:p>
    <w:p>
      <w:pPr>
        <w:spacing w:before="200" w:after="40"/>
      </w:pPr>
      <w:r>
        <w:rPr>
          <w:b/>
        </w:rPr>
        <w:t>2. 4주 일괄 예약 정책과 신·구 테이블 통합 결정</w:t>
      </w:r>
    </w:p>
    <w:p>
      <w:r>
        <w:t>4주 일괄 예약을 둘러싸고 10개 이상의 시나리오를 검토했다. 선착순 처리, 마감 시 구체적 안내 문구, 센터 직원의 대리예약도 학생 셀프예약과 완전히 같은 서비스 로직을 타도록 강제(우선권 없음), 일부 주차가 이미 예약돼 있으면 남은 주차만 대상으로 일괄 처리, 대기자 알림은 보류 등을 확정했다.</w:t>
      </w:r>
    </w:p>
    <w:p>
      <w:r>
        <w:t>가장 큰 결정은 신·구 예약 테이블 통합이었다. 기존 clinic_reservation은 student_id+date+time_slot('1'~'4')만 가지고 정원 개념이 없어 새 로직을 얹을 수 없었고, "지금이 데이터가 없어 가장 싼 시점"이라는 판단에 따라 신규 테이블(reservation+slot_instance)로 완전히 이관하기로 했다. 이에 맞춰 모니터링·독서일지 매퍼의 기준값을 old의 문자열 time_slot에서 new의 정수 seq와 실제 시각(starts_at)으로 전면 교체했다.</w:t>
      </w:r>
    </w:p>
    <w:p>
      <w:r>
        <w:t>📷 코드 캡쳐: ReservationService.java — 조건부 UPDATE 기반 reserve/cancel 패턴</w:t>
      </w:r>
    </w:p>
    <w:p>
      <w:pPr>
        <w:spacing w:before="200" w:after="40"/>
      </w:pPr>
      <w:r>
        <w:rPr>
          <w:b/>
        </w:rPr>
        <w:t>3. ATTENDED/NOSHOW 연동과 "하루 1회차" 버그</w:t>
      </w:r>
    </w:p>
    <w:p>
      <w:r>
        <w:t>출결 처리(ATTENDED/NOSHOW)는 스키마에 정의만 있고 실제로 연동되지 않은 상태였다. "출결 결과를 예약 상태에 반영해야 하는가"를 사용자에게 확인한 뒤, 입실 시점(MonitorService.enterSession)에서 markAttended를 호출하고, 매일 새벽 3시 배치(ReservationNoShowJob)가 종료 시각이 지난 RESERVED를 NOSHOW로 자동 전환하도록 구현했다.</w:t>
      </w:r>
    </w:p>
    <w:p>
      <w:r>
        <w:t>구현 막바지에 "하루 여러 회차를 동시에 예약할 수 있는" 버그를 발견했다. 8/18 초반에 결정을 보류해뒀던 "하루 1회차만" 규칙이 실제로는 반드시 필요한 제약이었음이 뒤늦게 드러난 것으로, 한 학생이 같은 날 1~4회차를 전부 예약할 수 있는 상태였다. reserveOne()에 "같은 학생, 같은 날짜에 다른 회차 예약이 있는가"를 확인하는 체크를 추가하고, 4주 일괄 예약의 미리보기 로직에도 DAY_CONFLICT 상태로 동일하게 반영했다. 센터 대리 예약도 같은 reserveOne()을 거치므로 별도 처리 없이 동일하게 적용됐다.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2026-08-18</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예약 현황 화면 구축</w:t>
            </w:r>
          </w:p>
        </w:tc>
      </w:tr>
      <w:tr>
        <w:tc>
          <w:tcPr>
            <w:tcW w:type="dxa" w:w="4986"/>
            <w:shd w:val="clear" w:color="auto" w:fill="F2F2F2"/>
          </w:tcPr>
          <w:p>
            <w:r/>
            <w:r>
              <w:rPr>
                <w:b/>
              </w:rPr>
              <w:t>내 용</w:t>
            </w:r>
          </w:p>
        </w:tc>
        <w:tc>
          <w:tcPr>
            <w:tcW w:type="dxa" w:w="4986"/>
          </w:tcPr>
          <w:p>
            <w:r/>
            <w:r>
              <w:t>1. 뷰 경로 결함 발견과 정리</w:t>
            </w:r>
          </w:p>
          <w:p>
            <w:r/>
            <w:r>
              <w:t>2. 화면 구성과 상태 표현 방식</w:t>
            </w:r>
          </w:p>
          <w:p>
            <w:r/>
            <w:r>
              <w:t>3. 레이아웃 버그 수정</w:t>
            </w:r>
          </w:p>
        </w:tc>
      </w:tr>
    </w:tbl>
    <w:p/>
    <w:p>
      <w:pPr>
        <w:spacing w:before="200" w:after="40"/>
      </w:pPr>
      <w:r>
        <w:rPr>
          <w:b/>
        </w:rPr>
        <w:t>1. 뷰 경로 결함 발견과 정리</w:t>
      </w:r>
    </w:p>
    <w:p>
      <w:r>
        <w:t>센터 직원용 "예약 현황" 화면을 시안 기준으로 구축하는 과정에서, 사이드바 메뉴 자체가 오래전부터 깨져 있었다는 사실을 발견했다. AdminViewController.reservation()이 "monitor/reservation" 뷰를 반환하는데 해당 경로에 파일이 없었던 것이다. 처음엔 templates/monitor/reservation.html로 만들었으나, 사용자가 templates/reservation/reservation.html 경로로 통일하길 원해 이동했고, CSS·JS도 monitor 하위에서 reservation 하위로 함께 옮겼다. 기존에 존재하던 같은 경로의 파일(옛 "클리닉 예약 등록" 목업, 어떤 컨트롤러도 참조하지 않던 죽은 파일)은 이 과정에서 대체됐다.</w:t>
      </w:r>
    </w:p>
    <w:p>
      <w:pPr>
        <w:spacing w:before="200" w:after="40"/>
      </w:pPr>
      <w:r>
        <w:rPr>
          <w:b/>
        </w:rPr>
        <w:t>2. 화면 구성과 상태 표현 방식</w:t>
      </w:r>
    </w:p>
    <w:p>
      <w:r>
        <w:t>화면은 상단 툴바(날짜 이동·이름 검색), 회차별 정원 카드 6개(여유/마감/없음/임박 상태, 클릭 시 목록 필터), 예약자 목록 테이블(예약완료/이용완료/예약변경/예약취소/결석 상태 pill), 오른쪽 예약등록·변경 패널로 구성했다. 운영스케줄 화면에서 정립된 레이아웃 패턴(헤더·바디 테이블 분리, flex 체인으로 하단 고정)을 그대로 재사용해 두 화면의 시각적 일관성을 확보했다.</w:t>
      </w:r>
    </w:p>
    <w:p>
      <w:r>
        <w:t>상태별 색상(여유·마감·없음·임박)과 pill 색상을 세부 지정하고, 예약 등록/변경 패널은 진입 시 기본이 "예약 등록" 모드이고 목록에서 "예약 변경"을 클릭하면 전환되도록 했다.</w:t>
      </w:r>
    </w:p>
    <w:p>
      <w:r>
        <w:t>📷 코드 캡쳐: templates/reservation/reservation.html — 회차별 정원 카드 및 예약자 목록 구성</w:t>
      </w:r>
    </w:p>
    <w:p>
      <w:pPr>
        <w:spacing w:before="200" w:after="40"/>
      </w:pPr>
      <w:r>
        <w:rPr>
          <w:b/>
        </w:rPr>
        <w:t>3. 레이아웃 버그 수정</w:t>
      </w:r>
    </w:p>
    <w:p>
      <w:r>
        <w:t>화면 확대(zoom) 시 오른쪽 패널이 깨지는 버그가 두 건 있었다. .change-panel에 min-width:0이 빠져 있어 그리드 아이템 기본값 문제로 패널이 밀려났고, 예약 변경 모드에서 flex:1로 늘어나야 할 요소가 숨겨져 세로 오버플로우가 발생했다. 후자는 wrapper 요소로 감싸 내부 스크롤을 처리하는 방식으로 해결했다.</w:t>
      </w:r>
    </w:p>
    <w:p>
      <w:r>
        <w:t>또한 뷰 이름을 코드에서 바꿨지만 서버 재시작 전이라 옛 컨트롤러가 삭제된 템플릿을 계속 찾다 500 에러가 발생한 경우가 있었는데, 이는 Java 코드 변경이 재컴파일을 요구한다는 점을 다시 확인시켜준 흔한 재발 패턴이었다.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2026-08-19</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운영스케줄 화면 UX 재설계 — 토글과 시간 피커 시행착오</w:t>
            </w:r>
          </w:p>
        </w:tc>
      </w:tr>
      <w:tr>
        <w:tc>
          <w:tcPr>
            <w:tcW w:type="dxa" w:w="4986"/>
            <w:shd w:val="clear" w:color="auto" w:fill="F2F2F2"/>
          </w:tcPr>
          <w:p>
            <w:r/>
            <w:r>
              <w:rPr>
                <w:b/>
              </w:rPr>
              <w:t>내 용</w:t>
            </w:r>
          </w:p>
        </w:tc>
        <w:tc>
          <w:tcPr>
            <w:tcW w:type="dxa" w:w="4986"/>
          </w:tcPr>
          <w:p>
            <w:r/>
            <w:r>
              <w:t>1. 편집모드 폐지 요구와 재설계 반복</w:t>
            </w:r>
          </w:p>
          <w:p>
            <w:r/>
            <w:r>
              <w:t>2. 날짜 계산 버그와 스케줄 복사 기능</w:t>
            </w:r>
          </w:p>
          <w:p>
            <w:r/>
            <w:r>
              <w:t>3. 시간 입력 UI 3단계 시행착오</w:t>
            </w:r>
          </w:p>
        </w:tc>
      </w:tr>
    </w:tbl>
    <w:p/>
    <w:p>
      <w:pPr>
        <w:spacing w:before="200" w:after="40"/>
      </w:pPr>
      <w:r>
        <w:rPr>
          <w:b/>
        </w:rPr>
        <w:t>1. 편집모드 폐지 요구와 재설계 반복</w:t>
      </w:r>
    </w:p>
    <w:p>
      <w:r>
        <w:t>8/18에 만든 "보기/편집 모드" 구조에 대해, 사용자는 편집모드 자체를 없애고 항상 자유롭게 규칙을 편집할 수 있게 하되 예외 적용 여부만 명확히 구분되길 원했다. 이 요구를 구현하는 과정에서 설계가 여러 차례 뒤집혔다. 처음엔 별도의 읽기전용 박스를 만들었다가, "평소 규칙/이번 주 실제" 탭 2개로 바꾸었고(예외가 실제로 규칙과 다를 때만 노출), 최종적으로 사용자가 "탭 말고 토글"을 요청해 하나의 토글로 통합했다.</w:t>
      </w:r>
    </w:p>
    <w:p>
      <w:r>
        <w:t>확정된 구조는 필드가 항상 원시 규칙값을 보여주고 자유 편집이 가능하되, "오늘 일정 보기" 토글을 켜면 예외가 반영된 실제 적용 결과를 평소 규칙과 완전히 동일한 UI로 disabled 렌더링하는 방식이다. 저장 시 예외 걸린 요일이 있으면 "지금 저장하는 요일 규칙을 바꿔도 아래 날짜는 이미 등록된 예외대로 그대로 운영됩니다"라는 확인창을 안내 문구를 여러 차례 다듬어 노출하도록 했다.</w:t>
      </w:r>
    </w:p>
    <w:p>
      <w:pPr>
        <w:spacing w:before="200" w:after="40"/>
      </w:pPr>
      <w:r>
        <w:rPr>
          <w:b/>
        </w:rPr>
        <w:t>2. 날짜 계산 버그와 스케줄 복사 기능</w:t>
      </w:r>
    </w:p>
    <w:p>
      <w:r>
        <w:t>날짜 계산 로직에 버그가 있었다. "이번 주(월~일)" 기준으로 가장 가까운 예외를 찾던 로직이, 오늘이 일요일이면 바로 다음날인 월요일 예외가 "다음 주"로 밀려 화면에 보이지 않는 문제를 일으켰다. dateInThisWeek를 nextDateForDow로, thisWeekExceptionFor를 nearestExceptionFor로 이름까지 바꿔 "가장 가까운(오늘 포함) 해당 요일"을 찾는 방식으로 수정했다.</w:t>
      </w:r>
    </w:p>
    <w:p>
      <w:r>
        <w:t>스케줄 복사 기능은 처음 시도한 팝오버(요일 다중선택) 방식을 폐기하고, 클립보드 방식으로 확정했다. 월요일에서 "스케줄 복사"를 클릭하면 회차와 운영시간·기본시간·최대인원까지 전체가 복사되고, 다른 요일 탭으로 이동하면 버튼이 자동으로 "스케줄 붙여넣기"로 바뀌어 여러 요일에 연속 붙여넣을 수 있다.</w:t>
      </w:r>
    </w:p>
    <w:p>
      <w:r>
        <w:t>📷 코드 캡쳐: operation-schedule.js — nearestExceptionFor 및 스케줄 복사(클립보드) 로직</w:t>
      </w:r>
    </w:p>
    <w:p>
      <w:pPr>
        <w:spacing w:before="200" w:after="40"/>
      </w:pPr>
      <w:r>
        <w:rPr>
          <w:b/>
        </w:rPr>
        <w:t>3. 시간 입력 UI 3단계 시행착오</w:t>
      </w:r>
    </w:p>
    <w:p>
      <w:r>
        <w:t>시간 입력 UI는 3단계에 걸쳐 바뀌었다. 처음엔 네이티브 input type="time"의 클릭 영역 전체에서 showPicker()가 뜨도록 시도했으나 자동으로 안 닫히는 문제로 아이콘 클릭만 남기는 원상복구를 했다. 사용자가 "타임피커 쓰레기네"라는 반응과 함께 커스텀 UI를 요구해 10분 단위 시간 목록의 커스텀 드롭다운을 만들고, 오전/오후 구간 구분과 sticky 헤더, 뷰포트 인식 위치 조정, Esc 닫기 등을 추가했다. 이후 "오전/오후 빼고 00~23시로" 재요청이 있었으나 이 결과에도 "별로"라는 반응이 돌아와, 최종적으로 시/분 두 열(24개/6개)이 나란히 스크롤되고 분을 클릭하면 무조건 닫히는 방식으로 확정했다.</w:t>
      </w:r>
    </w:p>
    <w:p>
      <w:r>
        <w:t>같은 세션에서 CSS [hidden] 무력화 버그가 세 번째로 재발했는데(.round-view-tabs가 display:flex를 [hidden]과 동일 우선순위로 강제 지정), 콘솔 로그가 아예 안 찍힌다는 사실이 오히려 "JS 로직이 아니라 CSS가 hidden을 무시하고 있다"는 결정적 단서가 되어 .round-view-tabs[hidden]{display:none}을 명시하는 것으로 해결했다. 이 패턴은 같은 파일에서 이미 세 번째 재발한 것으로, 이 프로젝트의 알려진 CSS 함정으로 확정 기록해둘 만하다.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2026-08-19</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예약 데이터 실연동 및 센터 대리예약 버그 5종</w:t>
            </w:r>
          </w:p>
        </w:tc>
      </w:tr>
      <w:tr>
        <w:tc>
          <w:tcPr>
            <w:tcW w:type="dxa" w:w="4986"/>
            <w:shd w:val="clear" w:color="auto" w:fill="F2F2F2"/>
          </w:tcPr>
          <w:p>
            <w:r/>
            <w:r>
              <w:rPr>
                <w:b/>
              </w:rPr>
              <w:t>내 용</w:t>
            </w:r>
          </w:p>
        </w:tc>
        <w:tc>
          <w:tcPr>
            <w:tcW w:type="dxa" w:w="4986"/>
          </w:tcPr>
          <w:p>
            <w:r/>
            <w:r>
              <w:t>1. 실데이터 연동과 더미데이터 정리</w:t>
            </w:r>
          </w:p>
          <w:p>
            <w:r/>
            <w:r>
              <w:t>2. 센터 대리예약 버그 3종</w:t>
            </w:r>
          </w:p>
          <w:p>
            <w:r/>
            <w:r>
              <w:t>3. 정원 카드 불일치와 예약 변경 순서 버그</w:t>
            </w:r>
          </w:p>
        </w:tc>
      </w:tr>
    </w:tbl>
    <w:p/>
    <w:p>
      <w:pPr>
        <w:spacing w:before="200" w:after="40"/>
      </w:pPr>
      <w:r>
        <w:rPr>
          <w:b/>
        </w:rPr>
        <w:t>1. 실데이터 연동과 더미데이터 정리</w:t>
      </w:r>
    </w:p>
    <w:p>
      <w:r>
        <w:t>정적 목업이었던 예약 현황 화면에 실제 API를 연동했다. AdminReservationRowDTO에 연락처·상태·예약채널·사유·이번달 출석수 필드를 추가하고, 기존엔 RESERVED만 조회하던 쿼리를 취소·이용완료·결석을 포함한 전체 상태로 확장했다. 앱 재기동 시마다 오늘 날짜로 더미 슬롯·예약이 계속 재생성되던 data.sql 블록을 주석 처리하고, 기존에 쌓인 더미 데이터는 FK 자식 순서(reservation_log→reservation→slot_instance, exception_slot→exception→schedule_slot→schedule)를 지키는 정리 스크립트를 작성해 사용자가 직접 실행하도록 안내했다.</w:t>
      </w:r>
    </w:p>
    <w:p>
      <w:pPr>
        <w:spacing w:before="200" w:after="40"/>
      </w:pPr>
      <w:r>
        <w:rPr>
          <w:b/>
        </w:rPr>
        <w:t>2. 센터 대리예약 버그 3종</w:t>
      </w:r>
    </w:p>
    <w:p>
      <w:r>
        <w:t>센터 대리예약을 검증하는 과정에서 버그 3종을 발견했다. 첫째, 등록 모드에서는 아직 학생을 고르지 않은 상태라 studentId가 비어 있는데도 학생앱용 세션체크 로직을 관리자 화면이 그대로 물려받아 "로그인이 필요합니다" 오류가 났다. 둘째, 학생 목록 조회가 센터로 필터링되지 않아 다른 센터 학생까지 노출됐다. 셋째, 센터에서 등록한 예약이 전부 "직접취소/직접예약"으로 표시됐는데, 예약 로그의 changed_by_role이 무조건 "STUDENT"로 하드코딩돼 있었기 때문이었다.</w:t>
      </w:r>
    </w:p>
    <w:p>
      <w:r>
        <w:t>reserveByAdmin/cancelByAdmin을 신설해 changed_by_role=ADMIN, changed_by=로그인 직원ID로 분리 기록했고, 이 과정에서 애초에 reservation 테이블에 channel 컬럼 자체가 없어 로그를 매번 유추해야 했던 구조도 함께 드러나 channel 컬럼을 신설했다.</w:t>
      </w:r>
    </w:p>
    <w:p>
      <w:r>
        <w:t>📷 코드 캡쳐: ReservationService.java — reserveByAdmin/cancelByAdmin 분리 및 channel 컬럼 반영</w:t>
      </w:r>
    </w:p>
    <w:p>
      <w:pPr>
        <w:spacing w:before="200" w:after="40"/>
      </w:pPr>
      <w:r>
        <w:rPr>
          <w:b/>
        </w:rPr>
        <w:t>3. 정원 카드 불일치와 예약 변경 순서 버그</w:t>
      </w:r>
    </w:p>
    <w:p>
      <w:r>
        <w:t>1회차 카드가 "4/10명"으로 표시되는데 목록에는 9행 이상 나타나는 불일치가 있었다. 원인은 reserved_count가 API(incrementReservedCount)를 통해서만 증가하는데, 테스트 데이터를 SQL로 직접 INSERT해 만들었기 때문이었다. 실제 데이터 정합성 문제가 아니라 테스트 데이터 생성 방식의 부작용이었던 셈으로, 이는 "API 경유 등록과 SQL 직접 INSERT는 카운터 정합성 측면에서 다르다"는 점을 짚어낸 사례다.</w:t>
      </w:r>
    </w:p>
    <w:p>
      <w:r>
        <w:t>또한 예약 변경이 항상 "신규 등록 → 기존 취소" 순서였는데, "하루 1회차만" 정책 때문에 기존 예약이 살아있는 상태에서는 같은 날 새 회차 등록이 항상 막히는 버그가 있었다. 같은 날짜 내 회차 변경일 때만 예외적으로 "기존 예약을 먼저 취소하고 새 회차를 등록"하도록 순서를 뒤집어 해결했으며, 날짜가 다를 때는 마감된 새 회차 때문에 기존 예약을 잃지 않도록 기존 순서를 그대로 유지했다.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2026-08-19</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프로세스 플로우 점검 (1/2) — 예약 상태값 설계 결함과 연쇄 버그</w:t>
            </w:r>
          </w:p>
        </w:tc>
      </w:tr>
      <w:tr>
        <w:tc>
          <w:tcPr>
            <w:tcW w:type="dxa" w:w="4986"/>
            <w:shd w:val="clear" w:color="auto" w:fill="F2F2F2"/>
          </w:tcPr>
          <w:p>
            <w:r/>
            <w:r>
              <w:rPr>
                <w:b/>
              </w:rPr>
              <w:t>내 용</w:t>
            </w:r>
          </w:p>
        </w:tc>
        <w:tc>
          <w:tcPr>
            <w:tcW w:type="dxa" w:w="4986"/>
          </w:tcPr>
          <w:p>
            <w:r/>
            <w:r>
              <w:t>1. 최초 신고 증상과 근본 원인</w:t>
            </w:r>
          </w:p>
          <w:p>
            <w:r/>
            <w:r>
              <w:t>2. 상태값 확장과 재기동 데이터 불일치</w:t>
            </w:r>
          </w:p>
          <w:p>
            <w:r/>
            <w:r>
              <w:t>3. 이용권·입실 정책 보완</w:t>
            </w:r>
          </w:p>
        </w:tc>
      </w:tr>
    </w:tbl>
    <w:p/>
    <w:p>
      <w:pPr>
        <w:spacing w:before="200" w:after="40"/>
      </w:pPr>
      <w:r>
        <w:rPr>
          <w:b/>
        </w:rPr>
        <w:t>1. 최초 신고 증상과 근본 원인</w:t>
      </w:r>
    </w:p>
    <w:p>
      <w:r>
        <w:t>결제→예약→문제풀이→퇴실 전체 흐름을 사용자가 직접 손으로 밟아보다가 여러 버그를 연쇄로 발견했다. 증상은 문제풀이 후 퇴실하면 실시간 모니터링·독서일지에서 학생이 사라지고, 이용취소 후 재예약하면 다시 나타나며, 재로그인하면 "이용완료"가 2건으로 중복되는 것이었다.</w:t>
      </w:r>
    </w:p>
    <w:p>
      <w:r>
        <w:t>근본 원인은 하나였다. erp_bookstore_reservation.status(RESERVED/ATTENDED/CANCELED/NOSHOW) 컬럼을 "화면 노출 여부"와 "예약이 아직 유효한가(중복 방지)"라는 서로 다른 두 개념에 동시에 재사용한 설계 결함이었다. 모니터링·독서일지 화면이 status='RESERVED'인 예약만 조회하다 보니 입실 시 RESERVED→ATTENDED로 전이되면 화면에서 스스로 사라졌고, 당일 중복예약 방지 쿼리도 같은 조건을 쓰다 보니 이미 ATTENDED된 학생이 새 슬롯을 계속 예약할 수 있어 재로그인 시 이용완료가 중복 생성됐다.</w:t>
      </w:r>
    </w:p>
    <w:p>
      <w:pPr>
        <w:spacing w:before="200" w:after="40"/>
      </w:pPr>
      <w:r>
        <w:rPr>
          <w:b/>
        </w:rPr>
        <w:t>2. 상태값 확장과 재기동 데이터 불일치</w:t>
      </w:r>
    </w:p>
    <w:p>
      <w:r>
        <w:t>관련 쿼리를 status &lt;&gt; 'CANCELED'로 확장(NOSHOW·결석도 노출 대상, 취소만 제외)해 1차 수정했고, DB 실측 과정에서 추가로 세 가지 원인을 더 찾아냈다. 같은 회차 재예약을 막는 유니크 인덱스가 status='RESERVED'만 필터링해 ATTENDED를 커버하지 못한 문제, Firestore 카드 조회 쿼리가 예약을 ATTENDED로 바꾼 뒤에 timeSlot을 구하다 null이 되어 프론트가 카드를 못 찾고 중복 생성하는 문제, 독서일지 저장에 확인·완료 안내가 없던 UX 문제였다.</w:t>
      </w:r>
    </w:p>
    <w:p>
      <w:r>
        <w:t>서버 재기동 시 예약 데이터가 사라지는 정책도 문제를 일으켰다. schema.sql은 "예약 데이터는 매 기동마다 사라지면 안 된다"는 의도로 reservation을 DROP 대상에서 제외했지만, 세션·독서일지는 여전히 재기동마다 리셋됐다. 그 결과 예약은 ATTENDED로 남아있는데 세션·일지는 비어 있어, 퇴실한 학생이 모니터링에는 미입실로 표시됐다. 예약 관련 3개 테이블도 세션·일지와 동일하게 재기동마다 리셋되도록 정책을 되돌려 해결했는데, 이 변경 직후 한 번도 DROP된 적이 없어 드러나지 않았던 channel 컬럼 누락(스키마 drift)이 함께 발견되어 같이 정리했다.</w:t>
      </w:r>
    </w:p>
    <w:p>
      <w:r>
        <w:t>📷 코드 캡쳐: MonitorMapper.xml / ReservationMapper.xml — status &lt;&gt; 'CANCELED' 조건 확장</w:t>
      </w:r>
    </w:p>
    <w:p>
      <w:pPr>
        <w:spacing w:before="200" w:after="40"/>
      </w:pPr>
      <w:r>
        <w:rPr>
          <w:b/>
        </w:rPr>
        <w:t>3. 이용권·입실 정책 보완</w:t>
      </w:r>
    </w:p>
    <w:p>
      <w:r>
        <w:t>이용권과 입실 정책도 이 과정에서 보완했다. 기존엔 예약 시점에 이용권 체크가 아예 없어 이용권이 0개여도 예약 자체는 무조건 성공했는데(정원만 소모), 사용자 요구에 맞춰 "예약은 이용권 1개 이상 있어야, 차감은 입실 시"로 정책을 명확히 하고 reserveOne()에 체크를 추가했다.</w:t>
      </w:r>
    </w:p>
    <w:p>
      <w:r>
        <w:t>입실은 회차 시작 10분 전부터 종료 시각까지만 허용하도록 시간대 제한을 걸었고, 이후 "예약 없이 도보 방문도 입실 가능했던" 기존 정책을 사용자가 뒤집어 "예약 필수" 정책으로 전환하면서, 로그인 단계에서 미리 막는 것이 낫다는 지적에 따라 로그인 화면에도 당일 예약 여부 사전 체크를 추가했다.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2026-08-20</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프로세스 플로우 점검 (2/2) — 스트레스 테스트와 IDOR 취약점</w:t>
            </w:r>
          </w:p>
        </w:tc>
      </w:tr>
      <w:tr>
        <w:tc>
          <w:tcPr>
            <w:tcW w:type="dxa" w:w="4986"/>
            <w:shd w:val="clear" w:color="auto" w:fill="F2F2F2"/>
          </w:tcPr>
          <w:p>
            <w:r/>
            <w:r>
              <w:rPr>
                <w:b/>
              </w:rPr>
              <w:t>내 용</w:t>
            </w:r>
          </w:p>
        </w:tc>
        <w:tc>
          <w:tcPr>
            <w:tcW w:type="dxa" w:w="4986"/>
          </w:tcPr>
          <w:p>
            <w:r/>
            <w:r>
              <w:t>1. 30분 실전 스트레스 테스트에서 발견한 크래시성 버그</w:t>
            </w:r>
          </w:p>
          <w:p>
            <w:r/>
            <w:r>
              <w:t>2. 센터 간 권한 우회(IDOR) 발견과 수정</w:t>
            </w:r>
          </w:p>
          <w:p>
            <w:r/>
            <w:r>
              <w:t>3. 20분 추가 테스트에서 드러난 15건과 결정 대기 항목</w:t>
            </w:r>
          </w:p>
        </w:tc>
      </w:tr>
    </w:tbl>
    <w:p/>
    <w:p>
      <w:pPr>
        <w:spacing w:before="200" w:after="40"/>
      </w:pPr>
      <w:r>
        <w:rPr>
          <w:b/>
        </w:rPr>
        <w:t>1. 30분 실전 스트레스 테스트에서 발견한 크래시성 버그</w:t>
      </w:r>
    </w:p>
    <w:p>
      <w:r>
        <w:t>로컬 서버에 실제 HTTP 요청과 DB 직접 조회를 병행하는 방식으로 30분간 스트레스 테스트를 진행했다(bootRun을 새로 구동하지 않고 기존에 켜져 있던 서버를 재사용). 이 과정에서 즉시 수정한 크래시성 버그 4건을 찾았다. 엑셀 업로드용 IOException 핸들러가 JSON 파싱 오류까지 가로채 "파일 처리 중 오류가 발생했습니다"라는 오표시를 냈고, 컨트롤러 9곳의 무방비한 LocalDate.parse()가 잘못된 date 파라미터에 스택트레이스를 노출하는 500 크래시를 일으켰으며, 필수 쿼리파라미터 누락 시 스프링 기본 에러 페이지가 그대로 노출됐고, 독서일지 메모에 이모지 300개처럼 과도하게 긴 값을 넣으면 VARCHAR(500) 초과로 500 크래시가 났다. 각각 전용 예외 핸들러 추가와 @Size(max=500) 제약으로 수정했다.</w:t>
      </w:r>
    </w:p>
    <w:p>
      <w:pPr>
        <w:spacing w:before="200" w:after="40"/>
      </w:pPr>
      <w:r>
        <w:rPr>
          <w:b/>
        </w:rPr>
        <w:t>2. 센터 간 권한 우회(IDOR) 발견과 수정</w:t>
      </w:r>
    </w:p>
    <w:p>
      <w:r>
        <w:t>같은 테스트에서 수정 대신 우선 보고만 한 심각한 문제가 있었다. DAE001 관리자가 PUS002 학생의 studentId만 알면 예약 등록·취소·강제퇴실을 실제로 수행할 수 있는 센터 간 권한 우회(IDOR)였다. 목록·요약·슬롯·학생 조회 API는 centerCode로 스코핑되어 있었지만(35장의 센터별 접근 범위 제한 참조), register·cancel·exit 세 곳만 요청 본문의 studentId를 그대로 신뢰하고 센터 대조를 하지 않았다.</w:t>
      </w:r>
    </w:p>
    <w:p>
      <w:r>
        <w:t>이 발견은 다음 세션으로 인계됐고, CenterAccessGuard를 신설해 requireCenterCode(401)·requireStudentInMyCenter(404/403) 공용 가드로 5개 엔드포인트를 차단하는 것으로 마무리됐다. 같은 조사 과정에서 독서일지 저장 API가 세션 소유자와 studentId 일치 여부를 대조하지 않던 더 깊은 변종도 함께 발견해 수정했다.</w:t>
      </w:r>
    </w:p>
    <w:p>
      <w:r>
        <w:t>📷 코드 캡쳐: CenterAccessGuard.java — requireCenterCode / requireStudentInMyCenter 가드</w:t>
      </w:r>
    </w:p>
    <w:p>
      <w:pPr>
        <w:spacing w:before="200" w:after="40"/>
      </w:pPr>
      <w:r>
        <w:rPr>
          <w:b/>
        </w:rPr>
        <w:t>3. 20분 추가 테스트에서 드러난 15건과 결정 대기 항목</w:t>
      </w:r>
    </w:p>
    <w:p>
      <w:r>
        <w:t>이어진 20분 추가 스트레스 테스트에서 총 14건을 더 찾아 문서화했다(최종 15건 중 11건 수정 완료, 2건 정책 보류, 2건 결정 대기). 가장 심각했던 것은 동시 요청으로 "하루 1회차" 제약이 완전히 뚫리는 문제로, 4개 슬롯에 동시에 POST를 보내면 4건 전부 성공했다. service_date 컬럼을 비정규화하고 이를 필터링하는 유니크 인덱스를 추가해 수정 후 재현했을 때 4건 중 1건만 성공하는 것을 확인했다. 반면 슬롯 정원 동시성은 조건부 UPDATE(66장)로 이미 안전해, 15건 동시 요청 시 정확히 정원만큼만 성공함을 재확인했다.</w:t>
      </w:r>
    </w:p>
    <w:p>
      <w:r>
        <w:t>이 밖에 인증 없이 임의 학생을 퇴실시킬 수 있는 문제, 비로그인 상태에서 문제 정답이 노출되던 문제(56장에서 부분 해결됐던 것의 잔여분), 완독 이력이 있으면 오답을 다시 제출해도 만점으로 응답하던 문제 등을 수정했다. 퇴실 후 같은 예약으로 무제한 재입실할 수 있는지, 0점에도 뱃지를 지급하는 것이 의도인지는 정책 판단이 필요해 결정 대기로 남겼다. 작업 도중 매퍼 XML에 부등호를 이스케이프 없이 넣어 XML 파싱이 깨지면서 IDE 프로세스가 종료되는 사고도 있었는데, 엔티티 참조로 수정 후 매퍼 17개 전체의 파싱 여부를 검증했다.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2026-08-20</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키오스크 라이선스 시스템 설계</w:t>
            </w:r>
          </w:p>
        </w:tc>
      </w:tr>
      <w:tr>
        <w:tc>
          <w:tcPr>
            <w:tcW w:type="dxa" w:w="4986"/>
            <w:shd w:val="clear" w:color="auto" w:fill="F2F2F2"/>
          </w:tcPr>
          <w:p>
            <w:r/>
            <w:r>
              <w:rPr>
                <w:b/>
              </w:rPr>
              <w:t>내 용</w:t>
            </w:r>
          </w:p>
        </w:tc>
        <w:tc>
          <w:tcPr>
            <w:tcW w:type="dxa" w:w="4986"/>
          </w:tcPr>
          <w:p>
            <w:r/>
            <w:r>
              <w:t>1. 문제 인식의 전환 — 퇴실보다 입실이 더 위험</w:t>
            </w:r>
          </w:p>
          <w:p>
            <w:r/>
            <w:r>
              <w:t>2. 설계 트레이드오프 비교</w:t>
            </w:r>
          </w:p>
          <w:p>
            <w:r/>
            <w:r>
              <w:t>3. 최종 구현과 검증</w:t>
            </w:r>
          </w:p>
        </w:tc>
      </w:tr>
    </w:tbl>
    <w:p/>
    <w:p>
      <w:pPr>
        <w:spacing w:before="200" w:after="40"/>
      </w:pPr>
      <w:r>
        <w:rPr>
          <w:b/>
        </w:rPr>
        <w:t>1. 문제 인식의 전환 — 퇴실보다 입실이 더 위험</w:t>
      </w:r>
    </w:p>
    <w:p>
      <w:r>
        <w:t>스트레스 테스트로 드러난 인증 취약점을 키오스크 단말 인증으로 해결하려는 시도였다. 처음엔 출석 PWA의 강제 퇴실(appId만으로 인증 없이 200 응답)이 문제라고 보고 QR 서명 방식을 검토했으나, QR은 스캐너가 읽은 원문을 입력칸에 채워주는 것뿐이고 실제 인증은 여전히 appId 하나로 끝나는 구조임을 재확인해 QR 서명은 효과가 없어 기각했다.</w:t>
      </w:r>
    </w:p>
    <w:p>
      <w:r>
        <w:t>이어서 퇴실보다 입실이 더 위험하다는 사실을 발견했다. GET /attendance/enter?appId=X가 permitAll이고 CSRF 보호도 없는 GET 요청이라, URL만 알면 남의 이용권을 소진시킬 수 있었다. 가장 먼저 GET을 POST로 전환해 부수효과가 있는 요청을 CSRF로 보호하는 조치를 취했다. 더 근본적으로는 /student/login이 appId 하나만으로 세션을 발급하는, 원래 "테스트용 임시 화면"이라는 주석이 붙어 있던 경로가 그대로 실사용 경로가 되어 있었다는 점이 강제 퇴실과 무단 로그인 문제의 공통 뿌리였다.</w:t>
      </w:r>
    </w:p>
    <w:p>
      <w:pPr>
        <w:spacing w:before="200" w:after="40"/>
      </w:pPr>
      <w:r>
        <w:rPr>
          <w:b/>
        </w:rPr>
        <w:t>2. 설계 트레이드오프 비교</w:t>
      </w:r>
    </w:p>
    <w:p>
      <w:r>
        <w:t>기기 인증 방식을 세 가지로 비교했다. 센터 토큰(기기 인증), IP 화이트리스트, 직원 계정 상주 로그인이었다. IP는 유동 IP 환경에서 불안정하고 직원 로그인은 공용기기에 관리자 세션이 상주하는 위험이 있어 센터 토큰을 채택했다. 전달 방식은 Bearer 헤더 대신 HttpOnly 쿠키를 택했는데, 로그인·입실 화면이 폼 전송·HTML 응답 구조라 헤더 방식을 쓰려면 fetch 기반으로 전면 재작성해야 하고 localStorage 보관은 XSS에 노출되기 때문이다.</w:t>
      </w:r>
    </w:p>
    <w:p>
      <w:r>
        <w:t>토큰 형식은 JWT 대신 불투명 32바이트 랜덤값(SHA-256 해시로 DB 저장)을 택했는데, 기기 토큰은 수명 1년에 폐기가 핵심 요구사항인데 JWT는 발급 후 취소가 안 되고 블랙리스트를 두면 결국 DB를 봐야 해 무상태라는 이점이 사라지기 때문이었다(SSO 토큰은 수명 30초로 정반대 성격이라 재사용이 부적합했다). 승인 방식은 9/30 동시다발 설치 상황의 병목을 우려해 자동 승인·사후 폐기로 정했다.</w:t>
      </w:r>
    </w:p>
    <w:p>
      <w:r>
        <w:t>📷 코드 캡쳐: KioskTokenInterceptor.java — 센터 토큰 검증 및 ALL_CENTERS 처리</w:t>
      </w:r>
    </w:p>
    <w:p>
      <w:pPr>
        <w:spacing w:before="200" w:after="40"/>
      </w:pPr>
      <w:r>
        <w:rPr>
          <w:b/>
        </w:rPr>
        <w:t>3. 최종 구현과 검증</w:t>
      </w:r>
    </w:p>
    <w:p>
      <w:r>
        <w:t>erp_bookstore_kiosk_license(키 해시)와 erp_bookstore_kiosk_device(기기별 개별 행, device_limit으로 키당 등록 가능 기기 수 제한) 두 테이블로 구현했다. 라이선스 키는 헷갈리는 I/O/0/1을 제외한 16자 형식으로, 공백·대소문자를 서버가 정규화한다. 검증은 /student/**·/attendance/**·/clinic/**의 쓰기 요청만 검사하고 GET은 통과시켜 미등록 기기도 안내 화면은 볼 수 있게 했다.</w:t>
      </w:r>
    </w:p>
    <w:p>
      <w:r>
        <w:t>사용자가 "본사 태블릿에는 여러 센터가 붙는다"는 요구사항을 정정하면서 center_code를 비워 발급하면 어느 센터 학생이든 처리 가능한 "전 센터 키"(ALL_CENTERS 표식으로 null과 구분) 개념도 추가했다. 미등록 기기 전부 403, 등록 후 정상 학생 로그인·입실 200, 교차 센터(DAE001 기기×PUS002 학생) 403, 폐기 직후 즉시 403까지 실제 HTTP·DB로 검증을 마쳤다. 이 시스템은 다음 장(8/21 핫픽스)에서 인터셉터 로직 한 곳만 비활성화되지만, 백엔드·DB·화면 코드는 그대로 보존된다.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2026-08-20</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패키지·리소스 구조 정리 및 운영 DB 배포</w:t>
            </w:r>
          </w:p>
        </w:tc>
      </w:tr>
      <w:tr>
        <w:tc>
          <w:tcPr>
            <w:tcW w:type="dxa" w:w="4986"/>
            <w:shd w:val="clear" w:color="auto" w:fill="F2F2F2"/>
          </w:tcPr>
          <w:p>
            <w:r/>
            <w:r>
              <w:rPr>
                <w:b/>
              </w:rPr>
              <w:t>내 용</w:t>
            </w:r>
          </w:p>
        </w:tc>
        <w:tc>
          <w:tcPr>
            <w:tcW w:type="dxa" w:w="4986"/>
          </w:tcPr>
          <w:p>
            <w:r/>
            <w:r>
              <w:t>1. 초기 진단과 View 컨트롤러 재편</w:t>
            </w:r>
          </w:p>
          <w:p>
            <w:r/>
            <w:r>
              <w:t>2. 사이드바 기준 리소스 재배치</w:t>
            </w:r>
          </w:p>
          <w:p>
            <w:r/>
            <w:r>
              <w:t>3. 스키마 drift 점검과 patch 통합 배포</w:t>
            </w:r>
          </w:p>
        </w:tc>
      </w:tr>
    </w:tbl>
    <w:p/>
    <w:p>
      <w:pPr>
        <w:spacing w:before="200" w:after="40"/>
      </w:pPr>
      <w:r>
        <w:rPr>
          <w:b/>
        </w:rPr>
        <w:t>1. 초기 진단과 View 컨트롤러 재편</w:t>
      </w:r>
    </w:p>
    <w:p>
      <w:r>
        <w:t>오래 미뤄왔던 "패키지 트리 정리"를 착수했다. 전체 자바 파일 131개 중 103개(88%)에 주석이 남아있어 전체 정리는 큰 작업으로 판단해 범위를 좁혔다. 초기 진단에서 세 가지 구조 문제를 확인했다. _core/view에 화면 컨트롤러 5개가 모여있는 반면 payment/student 도메인은 자기 패키지 안에 화면 컨트롤러를 따로 두고 있어 배치 기준이 없었고, 테스트·디버그 컨트롤러가 운영 코드와 혼재되어 있었으며, student 패키지가 비정상적으로 얇아 학생 로직이 monitor·clinic·reservation·kiosk 등 여러 도메인에 흩어져 있었다.</w:t>
      </w:r>
    </w:p>
    <w:p>
      <w:r>
        <w:t>사용자 지시에 따라 view는 전부 view 패키지로, 각 도메인 컨트롤러는 RestController 역할만 하도록 1차로 정리했다. 이 과정에서 컴파일은 성공했으나 실행 시 "Invalid bound statement" 에러가 발생했는데, 원인은 IDE가 쓰는 빌드 산출물 폴더가 .java는 증분 컴파일하지만 매퍼 XML은 자동 재복사하지 않아 옛 namespace가 남아 있었기 때문으로, 이는 8/20 스트레스 테스트에서 이미 겪었던 것과 동일한 패턴이었다.</w:t>
      </w:r>
    </w:p>
    <w:p>
      <w:pPr>
        <w:spacing w:before="200" w:after="40"/>
      </w:pPr>
      <w:r>
        <w:rPr>
          <w:b/>
        </w:rPr>
        <w:t>2. 사이드바 기준 리소스 재배치</w:t>
      </w:r>
    </w:p>
    <w:p>
      <w:r>
        <w:t>사용자가 "DataViewController, OperationViewController, MonitorViewController, GrowthViewController, StudentViewController 이렇게만 있으면 되지 않나"라고 제안했고, 논의 끝에 Attendance·Launcher·AppInstall은 Student(PWA) 쪽으로, Test와 PaymentCheckout은 별개로 묶는 7개 구조로 확정했다. AdminViewController가 혼자 떠안던 9개 라우트를 성격별로 나눈 셈이다. 파일 총수는 131개로 그대로 유지한 채 이동만 이루어졌다.</w:t>
      </w:r>
    </w:p>
    <w:p>
      <w:r>
        <w:t>이어서 templates/css/js를 사이드바의 실제 4그룹(데이터관리/운영관리/모니터링/성장관리) 기준으로 재배치했는데, 이 과정에서 직전에 나눈 자바 그룹과 실제 사이드바 소속이 어긋나는 지점을 발견했다. "보유도서 설정"과 "결제 이상 건"이 사이드바 기준으로는 둘 다 운영관리 소속인데 자바에서는 각각 Data/Monitor로 배치돼 있었던 것으로, 리소스뿐 아니라 자바 컨트롤러 배치도 함께 재조정했다. 재배치 과정에서 sw.js(서비스워커 프리캐시 목록)에 옛 경로가 그대로 남아있는 것을 사전에 발견해 함께 수정했는데, 이를 놓쳤다면 캐시 addAll이 단일 URL 404만 나도 서비스워커 설치 자체가 통째로 실패해 PWA 오프라인·설치가 깨질 뻔했다.</w:t>
      </w:r>
    </w:p>
    <w:p>
      <w:r>
        <w:t>📷 코드 캡쳐: sw.js — 프리캐시 경로 갱신 및 캐시 버전 v8→v9</w:t>
      </w:r>
    </w:p>
    <w:p>
      <w:pPr>
        <w:spacing w:before="200" w:after="40"/>
      </w:pPr>
      <w:r>
        <w:rPr>
          <w:b/>
        </w:rPr>
        <w:t>3. 스키마 drift 점검과 patch 통합 배포</w:t>
      </w:r>
    </w:p>
    <w:p>
      <w:r>
        <w:t>패키지·리소스 이동은 DB와 무관했지만, 사용자가 로컬 DB와 운영 DB 사이의 불일치 가능성을 지적했다. 8/18~8/20 사이 ddl-schedule.sql과 각종 patch 파일, schema.sql이 계속 바뀌었는데 운영 DB에는 미반영일 가능성이 있었다. 운영 DB의 테이블 목록을 사용자가 직접 조회한 결과, ddl-schedule.sql이 만드는 11개 테이블 전부와 결제 이상건 관련 5개 컬럼이 운영에 없는 것으로 확인됐다.</w:t>
      </w:r>
    </w:p>
    <w:p>
      <w:r>
        <w:t>이 과정에서 patch 파일 하나(clinic_grade_key 추가용)에 성격이 다른 payment 컬럼 추가 구문이 편집 실수로 섞여 있는 것도 발견해 정리했다. 6개 patch를 patch-260821.sql로 통합해 사용자가 운영 DB에 직접 실행했고, 검증 쿼리로 11개 테이블과 5개 컬럼이 모두 반영됐음을 확인한 뒤 커밋(8f5b75d)과 푸시를 완료했다.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2026-08-21</w:t>
            </w:r>
          </w:p>
        </w:tc>
        <w:tc>
          <w:tcPr>
            <w:tcW w:type="dxa" w:w="4986"/>
          </w:tcPr>
          <w:p>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7370"/>
      </w:tblGrid>
      <w:tr>
        <w:tc>
          <w:tcPr>
            <w:tcW w:type="dxa" w:w="4986"/>
            <w:shd w:val="clear" w:color="auto" w:fill="F2F2F2"/>
          </w:tcPr>
          <w:p>
            <w:r/>
            <w:r>
              <w:rPr>
                <w:b/>
              </w:rPr>
              <w:t>제 목</w:t>
            </w:r>
          </w:p>
        </w:tc>
        <w:tc>
          <w:tcPr>
            <w:tcW w:type="dxa" w:w="4986"/>
          </w:tcPr>
          <w:p>
            <w:r/>
            <w:r>
              <w:t>배포 핫픽스와 키오스크 비활성화 결정</w:t>
            </w:r>
          </w:p>
        </w:tc>
      </w:tr>
      <w:tr>
        <w:tc>
          <w:tcPr>
            <w:tcW w:type="dxa" w:w="4986"/>
            <w:shd w:val="clear" w:color="auto" w:fill="F2F2F2"/>
          </w:tcPr>
          <w:p>
            <w:r/>
            <w:r>
              <w:rPr>
                <w:b/>
              </w:rPr>
              <w:t>내 용</w:t>
            </w:r>
          </w:p>
        </w:tc>
        <w:tc>
          <w:tcPr>
            <w:tcW w:type="dxa" w:w="4986"/>
          </w:tcPr>
          <w:p>
            <w:r/>
            <w:r>
              <w:t>1. 미배포 스키마로 인한 연쇄 500 에러</w:t>
            </w:r>
          </w:p>
          <w:p>
            <w:r/>
            <w:r>
              <w:t>2. 키오스크 라이선스 검사의 임시 비활성화</w:t>
            </w:r>
          </w:p>
          <w:p>
            <w:r/>
            <w:r>
              <w:t>3. 기기 용도 전환 기능 신설</w:t>
            </w:r>
          </w:p>
        </w:tc>
      </w:tr>
    </w:tbl>
    <w:p/>
    <w:p>
      <w:pPr>
        <w:spacing w:before="200" w:after="40"/>
      </w:pPr>
      <w:r>
        <w:rPr>
          <w:b/>
        </w:rPr>
        <w:t>1. 미배포 스키마로 인한 연쇄 500 에러</w:t>
      </w:r>
    </w:p>
    <w:p>
      <w:r>
        <w:t>패키지 정리를 배포한 직후 운영 서버에서 500 에러가 실시간으로 발생하는 긴급 상황이 벌어졌다. 첫 번째는 Invalid object name 'erp_bookstore_kiosk_license' 에러로, 키오스크 테이블이 schema.sql에만 정의되어 있고 운영 DB에는 생성되지 않은 상태였다. 이 프로젝트는 schema.sql이 운영에 자동 적용되지 않고 수동 patch 스크립트로 반영하는 구조인데, 키오스크 테이블 생성분이 patch로 나가지 않아 발생한 문제였다.</w:t>
      </w:r>
    </w:p>
    <w:p>
      <w:r>
        <w:t>두 번째는 Invalid column name 'service_date' 에러로, schema.sql에는 8/20에 이 컬럼과 관련 유니크 인덱스(71장의 동시성 방어)가 추가됐지만 ddl-schedule.sql(8/19 버전)에는 반영되지 않아, 8/21 오전 patch-260821.sql로 만든 운영 테이블에 컬럼 자체가 없었다. 두 문제 모두 별도 patch 파일을 작성해 사용자가 운영 DB에 직접 실행하는 것으로 해결했지만, "schema.sql만 갱신하고 운영 DB patch를 안 내는" 배포 프로세스 자체가 반복적으로 사고를 유발하고 있다는 점을 짚었다.</w:t>
      </w:r>
    </w:p>
    <w:p>
      <w:pPr>
        <w:spacing w:before="200" w:after="40"/>
      </w:pPr>
      <w:r>
        <w:rPr>
          <w:b/>
        </w:rPr>
        <w:t>2. 키오스크 라이선스 검사의 임시 비활성화</w:t>
      </w:r>
    </w:p>
    <w:p>
      <w:r>
        <w:t>핫픽스 처리 도중 사용자가 방향을 전환했다. "IP 화이트리스트로 교체하면 어떤가?"라는 질문에 이어 "누구나 사용할 수 있다면? 일단 지금 라이선스키는 빼고 다시 배포해야겠는데?"라는 지시가 내려왔다. 9/30 오픈 일정에 대한 시간 압박이 이유로 추정됐다. 라이선스 체크를 빼면 이전에 실제로 재현됐던 문제(DAE001 기기로 PUS002 학생 정보를 건드릴 수 있던 것)가 다시 열린다는 점을 먼저 경고했고, 사용자가 이를 인지한 상태로 진행을 지시해 KioskTokenInterceptor.preHandle을 기기 대조 없이 무조건 통과시키도록 변경했다.</w:t>
      </w:r>
    </w:p>
    <w:p>
      <w:r>
        <w:t>라이선스 발급·등록·폐기 API와 DB 테이블, 등록 화면은 코드에 그대로 남기고 인터셉터 로직 한 곳만 바꿔, 나중에 preHandle 본문만 되돌리면 재활성화할 수 있도록 설계했다. 이 과정에서 문제풀이 전용 기기는 라이선스 등록 폼 자체가 없어 영영 등록할 방법이 없는 구조적 결함도 함께 발견했는데, 지금은 검사가 꺼져 있어 영향이 없지만 재활성화 시 반드시 같이 고쳐야 할 항목으로 남겨두었다. 사용자 지시에 따라 출석체크 화면의 기기 등록·등록해제 UI 전체도 함께 제거했다.</w:t>
      </w:r>
    </w:p>
    <w:p>
      <w:r>
        <w:t>📷 코드 캡쳐: KioskTokenInterceptor.java — preHandle 우회 처리(비활성화 상태)</w:t>
      </w:r>
    </w:p>
    <w:p>
      <w:pPr>
        <w:spacing w:before="200" w:after="40"/>
      </w:pPr>
      <w:r>
        <w:rPr>
          <w:b/>
        </w:rPr>
        <w:t>3. 기기 용도 전환 기능 신설</w:t>
      </w:r>
    </w:p>
    <w:p>
      <w:r>
        <w:t>라이선스 검사가 꺼지면서 태블릿의 용도(출석/문제풀이)가 최초 선택 후 영구 고정되는 기존 구조의 불편이 드러났다. 용도는 브라우저 localStorage에 저장되고 이후 선택 화면을 건너뛰는데, 운영 환경에서는 용도를 바꾸려면 개발자도구로 저장값을 수동 삭제해야 했다. 출석체크 화면과 문제풀이 로그인 화면 양쪽 하단에 "기기 용도 변경" 버튼을 추가해, 클릭 시 저장값을 지우고 최초 선택 화면으로 돌아가도록 했다.</w:t>
      </w:r>
    </w:p>
    <w:p>
      <w:r>
        <w:t>이로써 키오스크 라이선스는 비활성화 상태로, 코드와 DB는 보존된 채 운영을 시작하게 됐으며, 71장에서 결정 대기로 남았던 비인증 강제퇴실·appId만으로 원격 로그인 취약점도 라이선스 비활성화로 인해 사실상 다시 열린 상태로 남아 있다.</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520"/>
      </w:tblGrid>
      <w:tr>
        <w:tc>
          <w:tcPr>
            <w:tcW w:type="dxa" w:w="4986"/>
          </w:tcPr>
          <w:p>
            <w:r/>
            <w:r>
              <w:t>[작성자명]</w:t>
            </w:r>
          </w:p>
        </w:tc>
        <w:tc>
          <w:tcPr>
            <w:tcW w:type="dxa" w:w="4986"/>
          </w:tcPr>
          <w:p>
            <w:r/>
          </w:p>
        </w:tc>
      </w:tr>
      <w:tr>
        <w:tc>
          <w:tcPr>
            <w:tcW w:type="dxa" w:w="4986"/>
          </w:tcPr>
          <w:p>
            <w:r/>
            <w:r>
              <w:t>2026-08-21</w:t>
            </w:r>
          </w:p>
        </w:tc>
        <w:tc>
          <w:tcPr>
            <w:tcW w:type="dxa" w:w="4986"/>
          </w:tcPr>
          <w:p>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