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8A94A3"/>
          <w:sz w:val="16"/>
          <w:szCs w:val="16"/>
        </w:rPr>
        <w:t xml:space="preserve">WORK REPORT</w:t>
      </w:r>
    </w:p>
    <w:p>
      <w:pPr>
        <w:pBdr>
          <w:bottom w:val="double" w:color="1F3A5F" w:sz="6" w:space="8"/>
        </w:pBd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3A5F"/>
          <w:sz w:val="38"/>
          <w:szCs w:val="38"/>
        </w:rPr>
        <w:t xml:space="preserve">호호책방 · 아이위드 책방 업무 보고서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c>
          <w:tcPr>
            <w:tcW w:type="dxa" w:w="1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작성일</w:t>
            </w:r>
          </w:p>
        </w:tc>
        <w:tc>
          <w:tcPr>
            <w:tcW w:type="dxa" w:w="3319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2026. 10. 8.</w:t>
            </w:r>
          </w:p>
        </w:tc>
        <w:tc>
          <w:tcPr>
            <w:tcW w:type="dxa" w:w="1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3319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호호책방 · i-with 책방</w:t>
            </w:r>
          </w:p>
        </w:tc>
      </w:tr>
      <w:tr>
        <w:tc>
          <w:tcPr>
            <w:tcW w:type="dxa" w:w="15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대상 시스템</w:t>
            </w:r>
          </w:p>
        </w:tc>
        <w:tc>
          <w:tcPr>
            <w:tcW w:type="dxa" w:w="8138"/>
            <w:gridSpan w:val="3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book_clinic (서버 · 관리자 웹 · 학생 PWA)  /  i-with (Flutter 앱 · 책방 메뉴)</w:t>
            </w:r>
          </w:p>
        </w:tc>
      </w:tr>
    </w:tbl>
    <w:p>
      <w:pPr>
        <w:keepNext/>
        <w:pBdr>
          <w:left w:val="single" w:color="1F3A5F" w:sz="30" w:space="8"/>
        </w:pBdr>
        <w:shd w:fill="F2F4F7" w:val="clear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1. 개요</w:t>
      </w:r>
    </w:p>
    <w:p>
      <w:pPr>
        <w:spacing w:after="60" w:line="312"/>
      </w:pPr>
      <w:r>
        <w:rPr>
          <w:rFonts w:ascii="맑은 고딕" w:cs="맑은 고딕" w:eastAsia="맑은 고딕" w:hAnsi="맑은 고딕"/>
          <w:sz w:val="20"/>
          <w:szCs w:val="20"/>
        </w:rPr>
        <w:t xml:space="preserve">호호책방 독서 클리닉은 센터 학생에게 권장도서를 추천하고, 문제풀이·채점 결과에 따라 레벨과 뱃지로 보상하는 서비스입니다. book_clinic이 데이터와 API를 제공하고, i-with 앱의 책방 메뉴가 이를 호출해 학부모에게 예약, 정독 결과, 이용권 결제를 제공합니다.</w:t>
      </w:r>
    </w:p>
    <w:p>
      <w:pPr>
        <w:keepNext/>
        <w:pBdr>
          <w:left w:val="single" w:color="1F3A5F" w:sz="30" w:space="8"/>
        </w:pBdr>
        <w:shd w:fill="F2F4F7" w:val="clear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2. 담당 업무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738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book_clinic</w:t>
            </w:r>
          </w:p>
        </w:tc>
        <w:tc>
          <w:tcPr>
            <w:tcW w:type="dxa" w:w="7738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도서·문제 관리, 권장도서 순위, 도서 추천과 서버 채점, 학생 PWA, 운영 스케줄·예약, 실시간 모니터링, 독서일지, 이니시스 결제·이용권·환불, 앱 연동 API, 독서 결과 발송, SSO 인증, DB 설계 및 문서화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i-with 책방</w:t>
            </w:r>
          </w:p>
        </w:tc>
        <w:tc>
          <w:tcPr>
            <w:tcW w:type="dxa" w:w="7738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책방 메인, 정독 결과(그래프·차트), 예약하기, 이용권 결제·내역·환불, 서재 화면 및 서버 데이터 연동</w:t>
            </w:r>
          </w:p>
        </w:tc>
      </w:tr>
    </w:tbl>
    <w:p>
      <w:pPr>
        <w:keepNext/>
        <w:pBdr>
          <w:left w:val="single" w:color="1F3A5F" w:sz="30" w:space="8"/>
        </w:pBdr>
        <w:shd w:fill="F2F4F7" w:val="clear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3. 진행 현황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book_clinic: </w:t>
      </w:r>
      <w:r>
        <w:rPr>
          <w:rFonts w:ascii="맑은 고딕" w:cs="맑은 고딕" w:eastAsia="맑은 고딕" w:hAnsi="맑은 고딕"/>
          <w:sz w:val="20"/>
          <w:szCs w:val="20"/>
        </w:rPr>
        <w:t xml:space="preserve">6/5 착수, 65회 커밋. 핵심 기능 구현을 마치고 디테일 수정과 실결제 전환 준비 단계입니다.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i-with 책방: </w:t>
      </w:r>
      <w:r>
        <w:rPr>
          <w:rFonts w:ascii="맑은 고딕" w:cs="맑은 고딕" w:eastAsia="맑은 고딕" w:hAnsi="맑은 고딕"/>
          <w:sz w:val="20"/>
          <w:szCs w:val="20"/>
        </w:rPr>
        <w:t xml:space="preserve">9/9 착수, 11회 커밋. 메인·정독 결과·예약·이용권 결제의 화면과 데이터 연동을 마쳤고 서재 화면을 작업 중입니다.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결제: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일시불 결제·환불·12회권 이용권(예약 시 차감, 첫 예약일부터 90일)은 완료, 현재 이니시스 테스트 상점으로 동작합니다.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438"/>
      </w:tblGrid>
      <w:tr>
        <w:trPr>
          <w:tblHeader/>
        </w:trPr>
        <w:tc>
          <w:tcPr>
            <w:tcW w:type="dxa" w:w="4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2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3438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추천 · 문제풀이 · 학생 PWA · 모니터링 · 예약</w:t>
            </w:r>
          </w:p>
        </w:tc>
        <w:tc>
          <w:tcPr>
            <w:tcW w:type="dxa" w:w="2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  <w:tc>
          <w:tcPr>
            <w:tcW w:type="dxa" w:w="3438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일시불 결제 · 환불 · 이용권</w:t>
            </w:r>
          </w:p>
        </w:tc>
        <w:tc>
          <w:tcPr>
            <w:tcW w:type="dxa" w:w="2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  <w:tc>
          <w:tcPr>
            <w:tcW w:type="dxa" w:w="3438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테스트 상점 연결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앱 책방 메인 · 정독 결과 · 예약 · 결제</w:t>
            </w:r>
          </w:p>
        </w:tc>
        <w:tc>
          <w:tcPr>
            <w:tcW w:type="dxa" w:w="2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  <w:tc>
          <w:tcPr>
            <w:tcW w:type="dxa" w:w="3438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앱 서재 화면</w:t>
            </w:r>
          </w:p>
        </w:tc>
        <w:tc>
          <w:tcPr>
            <w:tcW w:type="dxa" w:w="2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진행 중</w:t>
            </w:r>
          </w:p>
        </w:tc>
        <w:tc>
          <w:tcPr>
            <w:tcW w:type="dxa" w:w="3438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미커밋 상태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자동결제</w:t>
            </w:r>
          </w:p>
        </w:tc>
        <w:tc>
          <w:tcPr>
            <w:tcW w:type="dxa" w:w="2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보류</w:t>
            </w:r>
          </w:p>
        </w:tc>
        <w:tc>
          <w:tcPr>
            <w:tcW w:type="dxa" w:w="3438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이용권 정책과 충돌, 방향 결정 필요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레벨/뱃지 관리 · 학생 성장 분석 화면</w:t>
            </w:r>
          </w:p>
        </w:tc>
        <w:tc>
          <w:tcPr>
            <w:tcW w:type="dxa" w:w="20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미착수</w:t>
            </w:r>
          </w:p>
        </w:tc>
        <w:tc>
          <w:tcPr>
            <w:tcW w:type="dxa" w:w="3438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left w:val="single" w:color="1F3A5F" w:sz="30" w:space="8"/>
        </w:pBdr>
        <w:shd w:fill="F2F4F7" w:val="clear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4. 남은 작업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738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실결제 전환</w:t>
            </w:r>
          </w:p>
        </w:tc>
        <w:tc>
          <w:tcPr>
            <w:tcW w:type="dxa" w:w="7738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자동결제 방식 결정(일시불만 오픈 / 잔여 2회 이하 자동충전), 12회권 환불 규정 확정, 이니시스 실상점 발급, 운영 설정·키 교체, 실카드 소액 검증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앱</w:t>
            </w:r>
          </w:p>
        </w:tc>
        <w:tc>
          <w:tcPr>
            <w:tcW w:type="dxa" w:w="7738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서재 화면 완성, 정독 결과 더미 데이터 제거, 실결제 기준 결제 흐름 검증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서버·웹</w:t>
            </w:r>
          </w:p>
        </w:tc>
        <w:tc>
          <w:tcPr>
            <w:tcW w:type="dxa" w:w="7738"/>
            <w:tcBorders>
              <w:top w:val="single" w:color="C8CED6" w:sz="4"/>
              <w:left w:val="single" w:color="C8CED6" w:sz="4"/>
              <w:bottom w:val="single" w:color="C8CED6" w:sz="4"/>
              <w:right w:val="single" w:color="C8CE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레벨/뱃지 관리·학생 성장 분석 화면, 정답 노출 보안 및 도서 반납 정책 점검, 핵심 로직 테스트 보강, 문서 최신화</w:t>
            </w:r>
          </w:p>
        </w:tc>
      </w:tr>
    </w:tbl>
    <w:p>
      <w:pPr>
        <w:keepNext/>
        <w:pBdr>
          <w:left w:val="single" w:color="1F3A5F" w:sz="30" w:space="8"/>
        </w:pBdr>
        <w:shd w:fill="F2F4F7" w:val="clear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5. 앞으로의 역할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호호책방 서버·관리자 웹·학생 PWA와 i-with 책방 앱의 개발·유지보수를 담당하고, 서버 API와 앱 화면을 함께 맞춥니다.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결제·이용권 영역의 기술 담당으로 실결제 전환과 오픈 후 결제 이상 건 대응을 맡습니다.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오픈 이후 안정화와 피드백 반영을 거쳐, 미구현 관리자 화면과 자동충전 등 기능 확장을 진행합니다.</w:t>
      </w:r>
    </w:p>
    <w:sectPr>
      <w:pgSz w:w="11906" w:h="16838" w:orient="portrait"/>
      <w:pgMar w:top="1134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2026-10-08T08:01:46.125Z</dcterms:created>
  <dcterms:modified xsi:type="dcterms:W3CDTF">2026-10-08T08:01:46.129Z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