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00"/>
        <w:jc w:val="center"/>
      </w:pPr>
      <w:r>
        <w:rPr>
          <w:rFonts w:ascii="Times New Roman" w:hAnsi="Times New Roman"/>
          <w:b/>
          <w:sz w:val="28"/>
        </w:rPr>
        <w:t>TRƯỜNG ĐẠI HỌC ………………</w:t>
      </w:r>
    </w:p>
    <w:p>
      <w:pPr>
        <w:spacing w:before="0" w:after="1200"/>
        <w:jc w:val="center"/>
      </w:pPr>
      <w:r>
        <w:rPr>
          <w:rFonts w:ascii="Times New Roman" w:hAnsi="Times New Roman"/>
          <w:b/>
          <w:sz w:val="26"/>
        </w:rPr>
        <w:t>KHOA CÔNG NGHỆ THÔNG TIN</w:t>
      </w:r>
    </w:p>
    <w:p>
      <w:pPr>
        <w:spacing w:before="0" w:after="480"/>
        <w:jc w:val="center"/>
      </w:pPr>
      <w:r>
        <w:rPr>
          <w:rFonts w:ascii="Times New Roman" w:hAnsi="Times New Roman"/>
          <w:b/>
          <w:color w:val="0B5A3C"/>
          <w:sz w:val="36"/>
        </w:rPr>
        <w:t>BÁO CÁO ĐỒ ÁN</w:t>
      </w:r>
    </w:p>
    <w:p>
      <w:pPr>
        <w:spacing w:before="0" w:after="1400"/>
        <w:jc w:val="center"/>
      </w:pPr>
      <w:r>
        <w:rPr>
          <w:rFonts w:ascii="Times New Roman" w:hAnsi="Times New Roman"/>
          <w:b/>
          <w:color w:val="0B5A3C"/>
          <w:sz w:val="40"/>
        </w:rPr>
        <w:t>PHÂN HỆ QUẢN LÝ LƯƠNG &amp; CHẤM CÔNG</w:t>
      </w:r>
      <w:r>
        <w:br/>
      </w:r>
      <w:r>
        <w:rPr>
          <w:rFonts w:ascii="Times New Roman" w:hAnsi="Times New Roman"/>
          <w:b/>
          <w:color w:val="0B5A3C"/>
          <w:sz w:val="40"/>
        </w:rPr>
        <w:t>HỆ THỐNG POS CHUỖI CỬA HÀNG TIỆN LỢI MINIMART</w:t>
      </w:r>
    </w:p>
    <w:p>
      <w:pPr>
        <w:spacing w:before="0" w:after="120"/>
        <w:jc w:val="center"/>
      </w:pPr>
      <w:r>
        <w:rPr>
          <w:rFonts w:ascii="Times New Roman" w:hAnsi="Times New Roman"/>
          <w:b w:val="0"/>
          <w:sz w:val="26"/>
        </w:rPr>
        <w:t>Sinh viên thực hiện: Hồ Huy Hoàng</w:t>
      </w:r>
    </w:p>
    <w:p>
      <w:pPr>
        <w:spacing w:before="0" w:after="1200"/>
        <w:jc w:val="center"/>
      </w:pPr>
      <w:r>
        <w:rPr>
          <w:rFonts w:ascii="Times New Roman" w:hAnsi="Times New Roman"/>
          <w:b w:val="0"/>
          <w:sz w:val="26"/>
        </w:rPr>
        <w:t>Giảng viên hướng dẫn: ………………………………</w:t>
      </w:r>
    </w:p>
    <w:p>
      <w:pPr>
        <w:spacing w:before="0" w:after="200"/>
        <w:jc w:val="center"/>
      </w:pPr>
      <w:r>
        <w:rPr>
          <w:rFonts w:ascii="Times New Roman" w:hAnsi="Times New Roman"/>
          <w:b/>
          <w:sz w:val="26"/>
        </w:rPr>
        <w:t>2026</w:t>
      </w:r>
    </w:p>
    <w:p>
      <w:r>
        <w:br w:type="page"/>
      </w:r>
    </w:p>
    <w:p>
      <w:pPr>
        <w:jc w:val="center"/>
      </w:pPr>
      <w:r>
        <w:rPr>
          <w:b/>
          <w:color w:val="0B5A3C"/>
          <w:sz w:val="30"/>
        </w:rPr>
        <w:t>MỤC LỤC</w:t>
      </w:r>
    </w:p>
    <w:p>
      <w:r>
        <w:fldChar w:fldCharType="begin"/>
        <w:instrText xml:space="preserve">TOC \o "1-3" \h \z \u</w:instrText>
        <w:fldChar w:fldCharType="separate"/>
      </w:r>
      <w:r>
        <w:rPr>
          <w:i/>
          <w:sz w:val="22"/>
        </w:rPr>
        <w:t>Mục lục sẽ hiển thị khi mở file Word và cập nhật trường (chuột phải → Update Field).</w:t>
      </w:r>
      <w:r>
        <w:fldChar w:fldCharType="end"/>
      </w:r>
    </w:p>
    <w:p>
      <w:r>
        <w:br w:type="page"/>
      </w:r>
    </w:p>
    <w:p>
      <w:pPr>
        <w:pStyle w:val="Heading1"/>
      </w:pPr>
      <w:r>
        <w:t>CHƯƠNG: PHÂN HỆ QUẢN LÝ LƯƠNG &amp; CHẤM CÔNG</w:t>
      </w:r>
    </w:p>
    <w:p>
      <w:pPr>
        <w:pStyle w:val="Heading2"/>
      </w:pPr>
      <w:r>
        <w:t>1. Giới thiệu phân hệ</w:t>
      </w:r>
    </w:p>
    <w:p>
      <w:pPr>
        <w:pStyle w:val="Heading3"/>
      </w:pPr>
      <w:r>
        <w:t>1.1. Đặt vấn đề</w:t>
      </w:r>
    </w:p>
    <w:p>
      <w:pPr>
        <w:jc w:val="both"/>
      </w:pPr>
      <w:r>
        <w:t xml:space="preserve">Hệ thống POS chuỗi cửa hàng tiện lợi MiniMart đã có phân hệ </w:t>
      </w:r>
      <w:r>
        <w:rPr>
          <w:b/>
        </w:rPr>
        <w:t>Quản lý ca làm việc</w:t>
      </w:r>
      <w:r>
        <w:t xml:space="preserve">: mỗi thu ngân khi bắt đầu làm sẽ </w:t>
      </w:r>
      <w:r>
        <w:rPr>
          <w:i/>
        </w:rPr>
        <w:t>mở ca</w:t>
      </w:r>
      <w:r>
        <w:t xml:space="preserve"> (ghi nhận tiền đầu ca) và khi kết thúc thì </w:t>
      </w:r>
      <w:r>
        <w:rPr>
          <w:i/>
        </w:rPr>
        <w:t>đóng ca</w:t>
      </w:r>
      <w:r>
        <w:t xml:space="preserve"> (kiểm quỹ). Mỗi ca lưu lại thời điểm mở (</w:t>
      </w:r>
      <w:r>
        <w:rPr>
          <w:rFonts w:ascii="Consolas" w:hAnsi="Consolas"/>
          <w:sz w:val="24"/>
        </w:rPr>
        <w:t>opened_at</w:t>
      </w:r>
      <w:r>
        <w:t>) và đóng (</w:t>
      </w:r>
      <w:r>
        <w:rPr>
          <w:rFonts w:ascii="Consolas" w:hAnsi="Consolas"/>
          <w:sz w:val="24"/>
        </w:rPr>
        <w:t>closed_at</w:t>
      </w:r>
      <w:r>
        <w:t xml:space="preserve">), tức là đã có sẵn dữ liệu </w:t>
      </w:r>
      <w:r>
        <w:rPr>
          <w:b/>
        </w:rPr>
        <w:t>thời gian làm việc</w:t>
      </w:r>
      <w:r>
        <w:t xml:space="preserve"> của nhân viên.</w:t>
      </w:r>
    </w:p>
    <w:p>
      <w:pPr>
        <w:jc w:val="both"/>
      </w:pPr>
      <w:r>
        <w:t xml:space="preserve">Tuy nhiên, hệ thống chưa có cơ chế </w:t>
      </w:r>
      <w:r>
        <w:rPr>
          <w:b/>
        </w:rPr>
        <w:t>tính lương</w:t>
      </w:r>
      <w:r>
        <w:t xml:space="preserve">. Việc tính lương thủ công trên giấy/Excel dễ sai sót, khó đối soát, không gắn với dữ liệu chấm công thực tế và không phù hợp với mô hình </w:t>
      </w:r>
      <w:r>
        <w:rPr>
          <w:b/>
        </w:rPr>
        <w:t>đa chi nhánh</w:t>
      </w:r>
      <w:r>
        <w:t xml:space="preserve"> (mỗi cửa hàng tự quản lý nhân sự của mình nhưng vẫn chịu sự kiểm soát của quản trị chuỗi).</w:t>
      </w:r>
    </w:p>
    <w:p>
      <w:pPr>
        <w:jc w:val="both"/>
      </w:pPr>
      <w:r>
        <w:t xml:space="preserve">Phân hệ </w:t>
      </w:r>
      <w:r>
        <w:rPr>
          <w:b/>
        </w:rPr>
        <w:t>Quản lý lương &amp; chấm công</w:t>
      </w:r>
      <w:r>
        <w:t xml:space="preserve"> được xây dựng để giải quyết bài toán trên: biến dữ liệu ca làm việc thành </w:t>
      </w:r>
      <w:r>
        <w:rPr>
          <w:b/>
        </w:rPr>
        <w:t>bảng công</w:t>
      </w:r>
      <w:r>
        <w:t xml:space="preserve">, từ đó </w:t>
      </w:r>
      <w:r>
        <w:rPr>
          <w:b/>
        </w:rPr>
        <w:t>tính lương tự động</w:t>
      </w:r>
      <w:r>
        <w:t xml:space="preserve"> theo nhiều hình thức trả lương, có quy trình </w:t>
      </w:r>
      <w:r>
        <w:rPr>
          <w:b/>
        </w:rPr>
        <w:t>duyệt</w:t>
      </w:r>
      <w:r>
        <w:t xml:space="preserve"> chặt chẽ và khả năng </w:t>
      </w:r>
      <w:r>
        <w:rPr>
          <w:b/>
        </w:rPr>
        <w:t>xuất chứng từ</w:t>
      </w:r>
      <w:r>
        <w:t xml:space="preserve"> (bảng lương Excel, phiếu lương PDF).</w:t>
      </w:r>
    </w:p>
    <w:p>
      <w:pPr>
        <w:pStyle w:val="Heading3"/>
      </w:pPr>
      <w:r>
        <w:t>1.2. Mục tiêu</w:t>
      </w:r>
    </w:p>
    <w:p>
      <w:pPr>
        <w:pStyle w:val="ListBullet"/>
      </w:pPr>
      <w:r>
        <w:t xml:space="preserve">Tự động tổng hợp </w:t>
      </w:r>
      <w:r>
        <w:rPr>
          <w:b/>
        </w:rPr>
        <w:t>giờ công</w:t>
      </w:r>
      <w:r>
        <w:t xml:space="preserve"> của nhân viên từ ca làm việc đã đóng và bảng chấm công thủ công.</w:t>
      </w:r>
    </w:p>
    <w:p>
      <w:pPr>
        <w:pStyle w:val="ListBullet"/>
      </w:pPr>
      <w:r>
        <w:rPr>
          <w:b/>
        </w:rPr>
        <w:t>Tính lương</w:t>
      </w:r>
      <w:r>
        <w:t xml:space="preserve"> chính xác theo hai hình thức: lương giờ và lương tháng; có tính tăng ca, phụ cấp, thưởng, phạt.</w:t>
      </w:r>
    </w:p>
    <w:p>
      <w:pPr>
        <w:pStyle w:val="ListBullet"/>
      </w:pPr>
      <w:r>
        <w:t xml:space="preserve">Quản lý lương theo </w:t>
      </w:r>
      <w:r>
        <w:rPr>
          <w:b/>
        </w:rPr>
        <w:t>kỳ</w:t>
      </w:r>
      <w:r>
        <w:t xml:space="preserve"> (chi nhánh × tháng) với </w:t>
      </w:r>
      <w:r>
        <w:rPr>
          <w:b/>
        </w:rPr>
        <w:t>quy trình duyệt hai bước</w:t>
      </w:r>
      <w:r>
        <w:t xml:space="preserve"> bảo đảm tách bạch trách nhiệm.</w:t>
      </w:r>
    </w:p>
    <w:p>
      <w:pPr>
        <w:pStyle w:val="ListBullet"/>
      </w:pPr>
      <w:r>
        <w:rPr>
          <w:b/>
        </w:rPr>
        <w:t>Phân quyền</w:t>
      </w:r>
      <w:r>
        <w:t xml:space="preserve"> rõ ràng theo mô hình đa chuỗi: quản trị viên toàn chuỗi, quản lý cửa hàng, nhân viên.</w:t>
      </w:r>
    </w:p>
    <w:p>
      <w:pPr>
        <w:pStyle w:val="ListBullet"/>
      </w:pPr>
      <w:r>
        <w:rPr>
          <w:b/>
        </w:rPr>
        <w:t>Xuất chứng từ</w:t>
      </w:r>
      <w:r>
        <w:t xml:space="preserve">: bảng lương ra Excel, phiếu lương cá nhân ra PDF; </w:t>
      </w:r>
      <w:r>
        <w:rPr>
          <w:b/>
        </w:rPr>
        <w:t>thông báo</w:t>
      </w:r>
      <w:r>
        <w:t xml:space="preserve"> qua Telegram khi chốt lương.</w:t>
      </w:r>
    </w:p>
    <w:p>
      <w:pPr>
        <w:pStyle w:val="ListBullet"/>
      </w:pPr>
      <w:r>
        <w:t xml:space="preserve">Cung cấp chỉ số </w:t>
      </w:r>
      <w:r>
        <w:rPr>
          <w:b/>
        </w:rPr>
        <w:t>chi phí nhân sự trên doanh thu</w:t>
      </w:r>
      <w:r>
        <w:t xml:space="preserve"> trên dashboard để kiểm soát chi phí.</w:t>
      </w:r>
    </w:p>
    <w:p>
      <w:pPr>
        <w:pStyle w:val="Heading3"/>
      </w:pPr>
      <w:r>
        <w:t>1.3. Phạm vi</w:t>
      </w:r>
    </w:p>
    <w:p>
      <w:pPr>
        <w:jc w:val="both"/>
      </w:pPr>
      <w:r>
        <w:t>Phân hệ tập trung vào nghiệp vụ trả lương cho nhân viên cửa hàng. Các nội dung như bảo hiểm xã hội, thuế thu nhập cá nhân, xếp lịch ca tự động nằm ngoài phạm vi bản báo cáo này và được đề xuất ở mục Hướng phát triển.</w:t>
      </w:r>
    </w:p>
    <w:p>
      <w:pPr>
        <w:pStyle w:val="Heading2"/>
      </w:pPr>
      <w:r>
        <w:t>2. Khảo sát &amp; phân tích yêu cầu</w:t>
      </w:r>
    </w:p>
    <w:p>
      <w:pPr>
        <w:pStyle w:val="Heading3"/>
      </w:pPr>
      <w:r>
        <w:t>2.1. Tác nhân và phân quyền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4"/>
              </w:rPr>
              <w:t>Tác nhân</w:t>
            </w:r>
          </w:p>
        </w:tc>
        <w:tc>
          <w:tcPr>
            <w:tcW w:type="dxa" w:w="2880"/>
          </w:tcPr>
          <w:p>
            <w:r>
              <w:rPr>
                <w:b/>
                <w:sz w:val="24"/>
              </w:rPr>
              <w:t>Vai trò</w:t>
            </w:r>
          </w:p>
        </w:tc>
        <w:tc>
          <w:tcPr>
            <w:tcW w:type="dxa" w:w="2880"/>
          </w:tcPr>
          <w:p>
            <w:r>
              <w:rPr>
                <w:b/>
                <w:sz w:val="24"/>
              </w:rPr>
              <w:t>Quyền trong phân hệ lương</w:t>
            </w:r>
          </w:p>
        </w:tc>
      </w:tr>
      <w:tr>
        <w:tc>
          <w:tcPr>
            <w:tcW w:type="dxa" w:w="2880"/>
          </w:tcPr>
          <w:p>
            <w:r>
              <w:rPr>
                <w:sz w:val="24"/>
              </w:rPr>
              <w:t>Quản trị viên (ADMIN)</w:t>
            </w:r>
          </w:p>
        </w:tc>
        <w:tc>
          <w:tcPr>
            <w:tcW w:type="dxa" w:w="2880"/>
          </w:tcPr>
          <w:p>
            <w:r>
              <w:rPr>
                <w:sz w:val="24"/>
              </w:rPr>
              <w:t>Toàn chuỗi, không thuộc chi nhánh nào</w:t>
            </w:r>
          </w:p>
        </w:tc>
        <w:tc>
          <w:tcPr>
            <w:tcW w:type="dxa" w:w="2880"/>
          </w:tcPr>
          <w:p>
            <w:r>
              <w:rPr>
                <w:sz w:val="24"/>
              </w:rPr>
              <w:t xml:space="preserve">Cấu hình lương, tính/duyệt/chi lương cho mọi chi nhánh; là cấp </w:t>
            </w:r>
            <w:r>
              <w:rPr>
                <w:b/>
                <w:sz w:val="24"/>
              </w:rPr>
              <w:t>duyệt</w:t>
            </w:r>
            <w:r>
              <w:rPr>
                <w:sz w:val="24"/>
              </w:rPr>
              <w:t xml:space="preserve"> bảng lương</w:t>
            </w:r>
          </w:p>
        </w:tc>
      </w:tr>
      <w:tr>
        <w:tc>
          <w:tcPr>
            <w:tcW w:type="dxa" w:w="2880"/>
          </w:tcPr>
          <w:p>
            <w:r>
              <w:rPr>
                <w:sz w:val="24"/>
              </w:rPr>
              <w:t>Quản lý cửa hàng (MANAGER)</w:t>
            </w:r>
          </w:p>
        </w:tc>
        <w:tc>
          <w:tcPr>
            <w:tcW w:type="dxa" w:w="2880"/>
          </w:tcPr>
          <w:p>
            <w:r>
              <w:rPr>
                <w:sz w:val="24"/>
              </w:rPr>
              <w:t>Một chi nhánh</w:t>
            </w:r>
          </w:p>
        </w:tc>
        <w:tc>
          <w:tcPr>
            <w:tcW w:type="dxa" w:w="2880"/>
          </w:tcPr>
          <w:p>
            <w:r>
              <w:rPr>
                <w:sz w:val="24"/>
              </w:rPr>
              <w:t xml:space="preserve">Cấu hình lương, chấm công, tính &amp; </w:t>
            </w:r>
            <w:r>
              <w:rPr>
                <w:b/>
                <w:sz w:val="24"/>
              </w:rPr>
              <w:t>trình duyệt</w:t>
            </w:r>
            <w:r>
              <w:rPr>
                <w:sz w:val="24"/>
              </w:rPr>
              <w:t xml:space="preserve"> bảng lương của chính chi nhánh mình</w:t>
            </w:r>
          </w:p>
        </w:tc>
      </w:tr>
      <w:tr>
        <w:tc>
          <w:tcPr>
            <w:tcW w:type="dxa" w:w="2880"/>
          </w:tcPr>
          <w:p>
            <w:r>
              <w:rPr>
                <w:sz w:val="24"/>
              </w:rPr>
              <w:t>Nhân viên (STAFF)</w:t>
            </w:r>
          </w:p>
        </w:tc>
        <w:tc>
          <w:tcPr>
            <w:tcW w:type="dxa" w:w="2880"/>
          </w:tcPr>
          <w:p>
            <w:r>
              <w:rPr>
                <w:sz w:val="24"/>
              </w:rPr>
              <w:t>Một chi nhánh</w:t>
            </w:r>
          </w:p>
        </w:tc>
        <w:tc>
          <w:tcPr>
            <w:tcW w:type="dxa" w:w="2880"/>
          </w:tcPr>
          <w:p>
            <w:r>
              <w:rPr>
                <w:sz w:val="24"/>
              </w:rPr>
              <w:t xml:space="preserve">Xem &amp; in </w:t>
            </w:r>
            <w:r>
              <w:rPr>
                <w:b/>
                <w:sz w:val="24"/>
              </w:rPr>
              <w:t>phiếu lương đã chốt của chính mình</w:t>
            </w:r>
          </w:p>
        </w:tc>
      </w:tr>
    </w:tbl>
    <w:p>
      <w:pPr>
        <w:spacing w:after="40"/>
      </w:pPr>
    </w:p>
    <w:p>
      <w:pPr>
        <w:pStyle w:val="Heading3"/>
      </w:pPr>
      <w:r>
        <w:t>2.2. Yêu cầu chức năng</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4"/>
              </w:rPr>
              <w:t>Mã</w:t>
            </w:r>
          </w:p>
        </w:tc>
        <w:tc>
          <w:tcPr>
            <w:tcW w:type="dxa" w:w="4320"/>
          </w:tcPr>
          <w:p>
            <w:r>
              <w:rPr>
                <w:b/>
                <w:sz w:val="24"/>
              </w:rPr>
              <w:t>Yêu cầu chức năng</w:t>
            </w:r>
          </w:p>
        </w:tc>
      </w:tr>
      <w:tr>
        <w:tc>
          <w:tcPr>
            <w:tcW w:type="dxa" w:w="4320"/>
          </w:tcPr>
          <w:p>
            <w:r>
              <w:rPr>
                <w:sz w:val="24"/>
              </w:rPr>
              <w:t>FR-L1</w:t>
            </w:r>
          </w:p>
        </w:tc>
        <w:tc>
          <w:tcPr>
            <w:tcW w:type="dxa" w:w="4320"/>
          </w:tcPr>
          <w:p>
            <w:r>
              <w:rPr>
                <w:sz w:val="24"/>
              </w:rPr>
              <w:t>Cấu hình lương cho từng nhân viên (hình thức, đơn giá, công chuẩn, hệ số tăng ca, phụ cấp)</w:t>
            </w:r>
          </w:p>
        </w:tc>
      </w:tr>
      <w:tr>
        <w:tc>
          <w:tcPr>
            <w:tcW w:type="dxa" w:w="4320"/>
          </w:tcPr>
          <w:p>
            <w:r>
              <w:rPr>
                <w:sz w:val="24"/>
              </w:rPr>
              <w:t>FR-L2</w:t>
            </w:r>
          </w:p>
        </w:tc>
        <w:tc>
          <w:tcPr>
            <w:tcW w:type="dxa" w:w="4320"/>
          </w:tcPr>
          <w:p>
            <w:r>
              <w:rPr>
                <w:sz w:val="24"/>
              </w:rPr>
              <w:t>Chấm công thủ công và ghi nhận nghỉ phép (có lương / không lương)</w:t>
            </w:r>
          </w:p>
        </w:tc>
      </w:tr>
      <w:tr>
        <w:tc>
          <w:tcPr>
            <w:tcW w:type="dxa" w:w="4320"/>
          </w:tcPr>
          <w:p>
            <w:r>
              <w:rPr>
                <w:sz w:val="24"/>
              </w:rPr>
              <w:t>FR-L3</w:t>
            </w:r>
          </w:p>
        </w:tc>
        <w:tc>
          <w:tcPr>
            <w:tcW w:type="dxa" w:w="4320"/>
          </w:tcPr>
          <w:p>
            <w:r>
              <w:rPr>
                <w:sz w:val="24"/>
              </w:rPr>
              <w:t>Tổng hợp giờ công tự động từ ca đã đóng cộng với bảng chấm công</w:t>
            </w:r>
          </w:p>
        </w:tc>
      </w:tr>
      <w:tr>
        <w:tc>
          <w:tcPr>
            <w:tcW w:type="dxa" w:w="4320"/>
          </w:tcPr>
          <w:p>
            <w:r>
              <w:rPr>
                <w:sz w:val="24"/>
              </w:rPr>
              <w:t>FR-L4</w:t>
            </w:r>
          </w:p>
        </w:tc>
        <w:tc>
          <w:tcPr>
            <w:tcW w:type="dxa" w:w="4320"/>
          </w:tcPr>
          <w:p>
            <w:r>
              <w:rPr>
                <w:sz w:val="24"/>
              </w:rPr>
              <w:t>Tính lương theo kỳ (chi nhánh × tháng): lương gốc, tăng ca, phụ cấp</w:t>
            </w:r>
          </w:p>
        </w:tc>
      </w:tr>
      <w:tr>
        <w:tc>
          <w:tcPr>
            <w:tcW w:type="dxa" w:w="4320"/>
          </w:tcPr>
          <w:p>
            <w:r>
              <w:rPr>
                <w:sz w:val="24"/>
              </w:rPr>
              <w:t>FR-L5</w:t>
            </w:r>
          </w:p>
        </w:tc>
        <w:tc>
          <w:tcPr>
            <w:tcW w:type="dxa" w:w="4320"/>
          </w:tcPr>
          <w:p>
            <w:r>
              <w:rPr>
                <w:sz w:val="24"/>
              </w:rPr>
              <w:t>Thêm các khoản thưởng / phạt / tạm ứng cho từng phiếu lương</w:t>
            </w:r>
          </w:p>
        </w:tc>
      </w:tr>
      <w:tr>
        <w:tc>
          <w:tcPr>
            <w:tcW w:type="dxa" w:w="4320"/>
          </w:tcPr>
          <w:p>
            <w:r>
              <w:rPr>
                <w:sz w:val="24"/>
              </w:rPr>
              <w:t>FR-L6</w:t>
            </w:r>
          </w:p>
        </w:tc>
        <w:tc>
          <w:tcPr>
            <w:tcW w:type="dxa" w:w="4320"/>
          </w:tcPr>
          <w:p>
            <w:r>
              <w:rPr>
                <w:sz w:val="24"/>
              </w:rPr>
              <w:t>Quy trình duyệt hai bước: trình duyệt → duyệt → chi lương; có thể trả lại bản nháp</w:t>
            </w:r>
          </w:p>
        </w:tc>
      </w:tr>
      <w:tr>
        <w:tc>
          <w:tcPr>
            <w:tcW w:type="dxa" w:w="4320"/>
          </w:tcPr>
          <w:p>
            <w:r>
              <w:rPr>
                <w:sz w:val="24"/>
              </w:rPr>
              <w:t>FR-L7</w:t>
            </w:r>
          </w:p>
        </w:tc>
        <w:tc>
          <w:tcPr>
            <w:tcW w:type="dxa" w:w="4320"/>
          </w:tcPr>
          <w:p>
            <w:r>
              <w:rPr>
                <w:sz w:val="24"/>
              </w:rPr>
              <w:t>Nhân viên xem và in phiếu lương đã chốt của mình</w:t>
            </w:r>
          </w:p>
        </w:tc>
      </w:tr>
      <w:tr>
        <w:tc>
          <w:tcPr>
            <w:tcW w:type="dxa" w:w="4320"/>
          </w:tcPr>
          <w:p>
            <w:r>
              <w:rPr>
                <w:sz w:val="24"/>
              </w:rPr>
              <w:t>FR-L8</w:t>
            </w:r>
          </w:p>
        </w:tc>
        <w:tc>
          <w:tcPr>
            <w:tcW w:type="dxa" w:w="4320"/>
          </w:tcPr>
          <w:p>
            <w:r>
              <w:rPr>
                <w:sz w:val="24"/>
              </w:rPr>
              <w:t>Xuất bảng lương cả kỳ ra Excel; in phiếu lương cá nhân ra PDF</w:t>
            </w:r>
          </w:p>
        </w:tc>
      </w:tr>
      <w:tr>
        <w:tc>
          <w:tcPr>
            <w:tcW w:type="dxa" w:w="4320"/>
          </w:tcPr>
          <w:p>
            <w:r>
              <w:rPr>
                <w:sz w:val="24"/>
              </w:rPr>
              <w:t>FR-L9</w:t>
            </w:r>
          </w:p>
        </w:tc>
        <w:tc>
          <w:tcPr>
            <w:tcW w:type="dxa" w:w="4320"/>
          </w:tcPr>
          <w:p>
            <w:r>
              <w:rPr>
                <w:sz w:val="24"/>
              </w:rPr>
              <w:t>Thông báo qua Telegram tới chi nhánh khi duyệt hoặc chi lương</w:t>
            </w:r>
          </w:p>
        </w:tc>
      </w:tr>
      <w:tr>
        <w:tc>
          <w:tcPr>
            <w:tcW w:type="dxa" w:w="4320"/>
          </w:tcPr>
          <w:p>
            <w:r>
              <w:rPr>
                <w:sz w:val="24"/>
              </w:rPr>
              <w:t>FR-L10</w:t>
            </w:r>
          </w:p>
        </w:tc>
        <w:tc>
          <w:tcPr>
            <w:tcW w:type="dxa" w:w="4320"/>
          </w:tcPr>
          <w:p>
            <w:r>
              <w:rPr>
                <w:sz w:val="24"/>
              </w:rPr>
              <w:t>Hiển thị tỷ lệ chi phí nhân sự (quỹ lương) trên doanh thu ở dashboard</w:t>
            </w:r>
          </w:p>
        </w:tc>
      </w:tr>
    </w:tbl>
    <w:p>
      <w:pPr>
        <w:spacing w:after="40"/>
      </w:pPr>
    </w:p>
    <w:p>
      <w:pPr>
        <w:pStyle w:val="Heading3"/>
      </w:pPr>
      <w:r>
        <w:t>2.3. Yêu cầu phi chức năng</w:t>
      </w:r>
    </w:p>
    <w:p>
      <w:pPr>
        <w:pStyle w:val="ListBullet"/>
      </w:pPr>
      <w:r>
        <w:rPr>
          <w:b/>
        </w:rPr>
        <w:t>Toàn vẹn dữ liệu</w:t>
      </w:r>
      <w:r>
        <w:t xml:space="preserve">: số liệu phiếu lương được </w:t>
      </w:r>
      <w:r>
        <w:rPr>
          <w:i/>
        </w:rPr>
        <w:t>chốt cố định</w:t>
      </w:r>
      <w:r>
        <w:t xml:space="preserve"> (snapshot) khi duyệt, không bị thay đổi nếu dữ liệu ca/hóa đơn về sau biến động.</w:t>
      </w:r>
    </w:p>
    <w:p>
      <w:pPr>
        <w:pStyle w:val="ListBullet"/>
      </w:pPr>
      <w:r>
        <w:rPr>
          <w:b/>
        </w:rPr>
        <w:t>Cô lập đa chi nhánh</w:t>
      </w:r>
      <w:r>
        <w:t>: mọi truy vấn và thao tác ghi đều bị giới hạn theo chi nhánh của người dùng; chặn truy cập chéo chi nhánh.</w:t>
      </w:r>
    </w:p>
    <w:p>
      <w:pPr>
        <w:pStyle w:val="ListBullet"/>
      </w:pPr>
      <w:r>
        <w:rPr>
          <w:b/>
        </w:rPr>
        <w:t>Khả năng kiểm toán</w:t>
      </w:r>
      <w:r>
        <w:t>: mọi thao tác đổi mức lương, trình/duyệt/chi lương đều được ghi nhật ký.</w:t>
      </w:r>
    </w:p>
    <w:p>
      <w:pPr>
        <w:pStyle w:val="ListBullet"/>
      </w:pPr>
      <w:r>
        <w:rPr>
          <w:b/>
        </w:rPr>
        <w:t>Bảo mật</w:t>
      </w:r>
      <w:r>
        <w:t>: nhân viên không thể xem phiếu lương của người khác (chống IDOR).</w:t>
      </w:r>
    </w:p>
    <w:p>
      <w:pPr>
        <w:pStyle w:val="Heading2"/>
      </w:pPr>
      <w:r>
        <w:t>3. Thiết kế hệ thống</w:t>
      </w:r>
    </w:p>
    <w:p>
      <w:pPr>
        <w:pStyle w:val="Heading3"/>
      </w:pPr>
      <w:r>
        <w:t>3.1. Mô hình dữ liệu</w:t>
      </w:r>
    </w:p>
    <w:p>
      <w:pPr>
        <w:jc w:val="both"/>
      </w:pPr>
      <w:r>
        <w:t xml:space="preserve">Phân hệ bổ sung </w:t>
      </w:r>
      <w:r>
        <w:rPr>
          <w:b/>
        </w:rPr>
        <w:t>năm bảng</w:t>
      </w:r>
      <w:r>
        <w:t xml:space="preserve"> vào cơ sở dữ liệu (MySQL 8, chuẩn hóa 3NF):</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4"/>
              </w:rPr>
              <w:t>Bảng</w:t>
            </w:r>
          </w:p>
        </w:tc>
        <w:tc>
          <w:tcPr>
            <w:tcW w:type="dxa" w:w="4320"/>
          </w:tcPr>
          <w:p>
            <w:r>
              <w:rPr>
                <w:b/>
                <w:sz w:val="24"/>
              </w:rPr>
              <w:t>Vai trò</w:t>
            </w:r>
          </w:p>
        </w:tc>
      </w:tr>
      <w:tr>
        <w:tc>
          <w:tcPr>
            <w:tcW w:type="dxa" w:w="4320"/>
          </w:tcPr>
          <w:p>
            <w:r>
              <w:rPr>
                <w:rFonts w:ascii="Consolas" w:hAnsi="Consolas"/>
                <w:sz w:val="24"/>
              </w:rPr>
              <w:t>employee_pay_profiles</w:t>
            </w:r>
          </w:p>
        </w:tc>
        <w:tc>
          <w:tcPr>
            <w:tcW w:type="dxa" w:w="4320"/>
          </w:tcPr>
          <w:p>
            <w:r>
              <w:rPr>
                <w:sz w:val="24"/>
              </w:rPr>
              <w:t>Cấu hình lương hiện hành của từng nhân viên (1 dòng / nhân viên)</w:t>
            </w:r>
          </w:p>
        </w:tc>
      </w:tr>
      <w:tr>
        <w:tc>
          <w:tcPr>
            <w:tcW w:type="dxa" w:w="4320"/>
          </w:tcPr>
          <w:p>
            <w:r>
              <w:rPr>
                <w:rFonts w:ascii="Consolas" w:hAnsi="Consolas"/>
                <w:sz w:val="24"/>
              </w:rPr>
              <w:t>payroll_periods</w:t>
            </w:r>
          </w:p>
        </w:tc>
        <w:tc>
          <w:tcPr>
            <w:tcW w:type="dxa" w:w="4320"/>
          </w:tcPr>
          <w:p>
            <w:r>
              <w:rPr>
                <w:sz w:val="24"/>
              </w:rPr>
              <w:t>Kỳ lương theo (chi nhánh × tháng); mang trạng thái vòng đời duyệt</w:t>
            </w:r>
          </w:p>
        </w:tc>
      </w:tr>
      <w:tr>
        <w:tc>
          <w:tcPr>
            <w:tcW w:type="dxa" w:w="4320"/>
          </w:tcPr>
          <w:p>
            <w:r>
              <w:rPr>
                <w:rFonts w:ascii="Consolas" w:hAnsi="Consolas"/>
                <w:sz w:val="24"/>
              </w:rPr>
              <w:t>payslips</w:t>
            </w:r>
          </w:p>
        </w:tc>
        <w:tc>
          <w:tcPr>
            <w:tcW w:type="dxa" w:w="4320"/>
          </w:tcPr>
          <w:p>
            <w:r>
              <w:rPr>
                <w:sz w:val="24"/>
              </w:rPr>
              <w:t>Phiếu lương (1 / nhân viên / kỳ) — snapshot toàn bộ số liệu công &amp; tiền</w:t>
            </w:r>
          </w:p>
        </w:tc>
      </w:tr>
      <w:tr>
        <w:tc>
          <w:tcPr>
            <w:tcW w:type="dxa" w:w="4320"/>
          </w:tcPr>
          <w:p>
            <w:r>
              <w:rPr>
                <w:rFonts w:ascii="Consolas" w:hAnsi="Consolas"/>
                <w:sz w:val="24"/>
              </w:rPr>
              <w:t>payslip_adjustments</w:t>
            </w:r>
          </w:p>
        </w:tc>
        <w:tc>
          <w:tcPr>
            <w:tcW w:type="dxa" w:w="4320"/>
          </w:tcPr>
          <w:p>
            <w:r>
              <w:rPr>
                <w:sz w:val="24"/>
              </w:rPr>
              <w:t>Các dòng thưởng / phạt / tạm ứng gắn vào phiếu lương</w:t>
            </w:r>
          </w:p>
        </w:tc>
      </w:tr>
      <w:tr>
        <w:tc>
          <w:tcPr>
            <w:tcW w:type="dxa" w:w="4320"/>
          </w:tcPr>
          <w:p>
            <w:r>
              <w:rPr>
                <w:rFonts w:ascii="Consolas" w:hAnsi="Consolas"/>
                <w:sz w:val="24"/>
              </w:rPr>
              <w:t>attendance_entries</w:t>
            </w:r>
          </w:p>
        </w:tc>
        <w:tc>
          <w:tcPr>
            <w:tcW w:type="dxa" w:w="4320"/>
          </w:tcPr>
          <w:p>
            <w:r>
              <w:rPr>
                <w:sz w:val="24"/>
              </w:rPr>
              <w:t>Bản ghi chấm công thủ công &amp; nghỉ phép (bổ sung công ngoài ca)</w:t>
            </w:r>
          </w:p>
        </w:tc>
      </w:tr>
    </w:tbl>
    <w:p>
      <w:pPr>
        <w:spacing w:after="40"/>
      </w:pPr>
    </w:p>
    <w:p>
      <w:pPr>
        <w:jc w:val="both"/>
      </w:pPr>
      <w:r>
        <w:t xml:space="preserve">Quan hệ chính: một </w:t>
      </w:r>
      <w:r>
        <w:rPr>
          <w:rFonts w:ascii="Consolas" w:hAnsi="Consolas"/>
          <w:sz w:val="24"/>
        </w:rPr>
        <w:t>payroll_periods</w:t>
      </w:r>
      <w:r>
        <w:t xml:space="preserve"> có nhiều </w:t>
      </w:r>
      <w:r>
        <w:rPr>
          <w:rFonts w:ascii="Consolas" w:hAnsi="Consolas"/>
          <w:sz w:val="24"/>
        </w:rPr>
        <w:t>payslips</w:t>
      </w:r>
      <w:r>
        <w:t xml:space="preserve">; một </w:t>
      </w:r>
      <w:r>
        <w:rPr>
          <w:rFonts w:ascii="Consolas" w:hAnsi="Consolas"/>
          <w:sz w:val="24"/>
        </w:rPr>
        <w:t>payslips</w:t>
      </w:r>
      <w:r>
        <w:t xml:space="preserve"> có nhiều </w:t>
      </w:r>
      <w:r>
        <w:rPr>
          <w:rFonts w:ascii="Consolas" w:hAnsi="Consolas"/>
          <w:sz w:val="24"/>
        </w:rPr>
        <w:t>payslip_adjustments</w:t>
      </w:r>
      <w:r>
        <w:t xml:space="preserve">. </w:t>
      </w:r>
      <w:r>
        <w:rPr>
          <w:rFonts w:ascii="Consolas" w:hAnsi="Consolas"/>
          <w:sz w:val="24"/>
        </w:rPr>
        <w:t>employee_pay_profiles</w:t>
      </w:r>
      <w:r>
        <w:t xml:space="preserve"> và </w:t>
      </w:r>
      <w:r>
        <w:rPr>
          <w:rFonts w:ascii="Consolas" w:hAnsi="Consolas"/>
          <w:sz w:val="24"/>
        </w:rPr>
        <w:t>attendance_entries</w:t>
      </w:r>
      <w:r>
        <w:t xml:space="preserve"> tham chiếu tới </w:t>
      </w:r>
      <w:r>
        <w:rPr>
          <w:rFonts w:ascii="Consolas" w:hAnsi="Consolas"/>
          <w:sz w:val="24"/>
        </w:rPr>
        <w:t>users</w:t>
      </w:r>
      <w:r>
        <w:t xml:space="preserve"> (nhân viên) và </w:t>
      </w:r>
      <w:r>
        <w:rPr>
          <w:rFonts w:ascii="Consolas" w:hAnsi="Consolas"/>
          <w:sz w:val="24"/>
        </w:rPr>
        <w:t>stores</w:t>
      </w:r>
      <w:r>
        <w:t xml:space="preserve"> (chi nhánh).</w:t>
      </w:r>
    </w:p>
    <w:p>
      <w:pPr>
        <w:pStyle w:val="Heading3"/>
      </w:pPr>
      <w:r>
        <w:t>3.2. Mô tả các bảng trọng yếu</w:t>
      </w:r>
    </w:p>
    <w:p>
      <w:pPr>
        <w:jc w:val="both"/>
      </w:pPr>
      <w:r>
        <w:rPr>
          <w:b/>
        </w:rPr>
        <w:t>Bảng `employee_pay_profiles`</w:t>
      </w:r>
      <w:r>
        <w:t xml:space="preserve"> — cấu hình lương:</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4"/>
              </w:rPr>
              <w:t>Cột</w:t>
            </w:r>
          </w:p>
        </w:tc>
        <w:tc>
          <w:tcPr>
            <w:tcW w:type="dxa" w:w="2880"/>
          </w:tcPr>
          <w:p>
            <w:r>
              <w:rPr>
                <w:b/>
                <w:sz w:val="24"/>
              </w:rPr>
              <w:t>Kiểu</w:t>
            </w:r>
          </w:p>
        </w:tc>
        <w:tc>
          <w:tcPr>
            <w:tcW w:type="dxa" w:w="2880"/>
          </w:tcPr>
          <w:p>
            <w:r>
              <w:rPr>
                <w:b/>
                <w:sz w:val="24"/>
              </w:rPr>
              <w:t>Ý nghĩa</w:t>
            </w:r>
          </w:p>
        </w:tc>
      </w:tr>
      <w:tr>
        <w:tc>
          <w:tcPr>
            <w:tcW w:type="dxa" w:w="2880"/>
          </w:tcPr>
          <w:p>
            <w:r>
              <w:rPr>
                <w:sz w:val="24"/>
              </w:rPr>
              <w:t>user_id</w:t>
            </w:r>
          </w:p>
        </w:tc>
        <w:tc>
          <w:tcPr>
            <w:tcW w:type="dxa" w:w="2880"/>
          </w:tcPr>
          <w:p>
            <w:r>
              <w:rPr>
                <w:sz w:val="24"/>
              </w:rPr>
              <w:t>BIGINT (UNIQUE)</w:t>
            </w:r>
          </w:p>
        </w:tc>
        <w:tc>
          <w:tcPr>
            <w:tcW w:type="dxa" w:w="2880"/>
          </w:tcPr>
          <w:p>
            <w:r>
              <w:rPr>
                <w:sz w:val="24"/>
              </w:rPr>
              <w:t>Nhân viên</w:t>
            </w:r>
          </w:p>
        </w:tc>
      </w:tr>
      <w:tr>
        <w:tc>
          <w:tcPr>
            <w:tcW w:type="dxa" w:w="2880"/>
          </w:tcPr>
          <w:p>
            <w:r>
              <w:rPr>
                <w:sz w:val="24"/>
              </w:rPr>
              <w:t>pay_type</w:t>
            </w:r>
          </w:p>
        </w:tc>
        <w:tc>
          <w:tcPr>
            <w:tcW w:type="dxa" w:w="2880"/>
          </w:tcPr>
          <w:p>
            <w:r>
              <w:rPr>
                <w:sz w:val="24"/>
              </w:rPr>
              <w:t>ENUM(HOURLY, MONTHLY)</w:t>
            </w:r>
          </w:p>
        </w:tc>
        <w:tc>
          <w:tcPr>
            <w:tcW w:type="dxa" w:w="2880"/>
          </w:tcPr>
          <w:p>
            <w:r>
              <w:rPr>
                <w:sz w:val="24"/>
              </w:rPr>
              <w:t>Lương theo giờ hay theo tháng</w:t>
            </w:r>
          </w:p>
        </w:tc>
      </w:tr>
      <w:tr>
        <w:tc>
          <w:tcPr>
            <w:tcW w:type="dxa" w:w="2880"/>
          </w:tcPr>
          <w:p>
            <w:r>
              <w:rPr>
                <w:sz w:val="24"/>
              </w:rPr>
              <w:t>base_rate</w:t>
            </w:r>
          </w:p>
        </w:tc>
        <w:tc>
          <w:tcPr>
            <w:tcW w:type="dxa" w:w="2880"/>
          </w:tcPr>
          <w:p>
            <w:r>
              <w:rPr>
                <w:sz w:val="24"/>
              </w:rPr>
              <w:t>DECIMAL(12,2)</w:t>
            </w:r>
          </w:p>
        </w:tc>
        <w:tc>
          <w:tcPr>
            <w:tcW w:type="dxa" w:w="2880"/>
          </w:tcPr>
          <w:p>
            <w:r>
              <w:rPr>
                <w:sz w:val="24"/>
              </w:rPr>
              <w:t>Đơn giá: đồng/giờ hoặc đồng/tháng</w:t>
            </w:r>
          </w:p>
        </w:tc>
      </w:tr>
      <w:tr>
        <w:tc>
          <w:tcPr>
            <w:tcW w:type="dxa" w:w="2880"/>
          </w:tcPr>
          <w:p>
            <w:r>
              <w:rPr>
                <w:sz w:val="24"/>
              </w:rPr>
              <w:t>standard_monthly_hours</w:t>
            </w:r>
          </w:p>
        </w:tc>
        <w:tc>
          <w:tcPr>
            <w:tcW w:type="dxa" w:w="2880"/>
          </w:tcPr>
          <w:p>
            <w:r>
              <w:rPr>
                <w:sz w:val="24"/>
              </w:rPr>
              <w:t>DECIMAL(6,2)</w:t>
            </w:r>
          </w:p>
        </w:tc>
        <w:tc>
          <w:tcPr>
            <w:tcW w:type="dxa" w:w="2880"/>
          </w:tcPr>
          <w:p>
            <w:r>
              <w:rPr>
                <w:sz w:val="24"/>
              </w:rPr>
              <w:t>Công chuẩn/tháng (mặc định 208h = 26 ngày × 8h)</w:t>
            </w:r>
          </w:p>
        </w:tc>
      </w:tr>
      <w:tr>
        <w:tc>
          <w:tcPr>
            <w:tcW w:type="dxa" w:w="2880"/>
          </w:tcPr>
          <w:p>
            <w:r>
              <w:rPr>
                <w:sz w:val="24"/>
              </w:rPr>
              <w:t>ot_multiplier</w:t>
            </w:r>
          </w:p>
        </w:tc>
        <w:tc>
          <w:tcPr>
            <w:tcW w:type="dxa" w:w="2880"/>
          </w:tcPr>
          <w:p>
            <w:r>
              <w:rPr>
                <w:sz w:val="24"/>
              </w:rPr>
              <w:t>DECIMAL(4,2)</w:t>
            </w:r>
          </w:p>
        </w:tc>
        <w:tc>
          <w:tcPr>
            <w:tcW w:type="dxa" w:w="2880"/>
          </w:tcPr>
          <w:p>
            <w:r>
              <w:rPr>
                <w:sz w:val="24"/>
              </w:rPr>
              <w:t>Hệ số tăng ca (mặc định 1.5)</w:t>
            </w:r>
          </w:p>
        </w:tc>
      </w:tr>
      <w:tr>
        <w:tc>
          <w:tcPr>
            <w:tcW w:type="dxa" w:w="2880"/>
          </w:tcPr>
          <w:p>
            <w:r>
              <w:rPr>
                <w:sz w:val="24"/>
              </w:rPr>
              <w:t>monthly_allowance</w:t>
            </w:r>
          </w:p>
        </w:tc>
        <w:tc>
          <w:tcPr>
            <w:tcW w:type="dxa" w:w="2880"/>
          </w:tcPr>
          <w:p>
            <w:r>
              <w:rPr>
                <w:sz w:val="24"/>
              </w:rPr>
              <w:t>DECIMAL(12,2)</w:t>
            </w:r>
          </w:p>
        </w:tc>
        <w:tc>
          <w:tcPr>
            <w:tcW w:type="dxa" w:w="2880"/>
          </w:tcPr>
          <w:p>
            <w:r>
              <w:rPr>
                <w:sz w:val="24"/>
              </w:rPr>
              <w:t>Phụ cấp cố định / tháng</w:t>
            </w:r>
          </w:p>
        </w:tc>
      </w:tr>
    </w:tbl>
    <w:p>
      <w:pPr>
        <w:spacing w:after="40"/>
      </w:pPr>
    </w:p>
    <w:p>
      <w:pPr>
        <w:jc w:val="both"/>
      </w:pPr>
      <w:r>
        <w:rPr>
          <w:b/>
        </w:rPr>
        <w:t>Bảng `payroll_periods`</w:t>
      </w:r>
      <w:r>
        <w:t xml:space="preserve"> — kỳ lương với vòng đời duyệt 2 bước:</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4"/>
              </w:rPr>
              <w:t>Cột</w:t>
            </w:r>
          </w:p>
        </w:tc>
        <w:tc>
          <w:tcPr>
            <w:tcW w:type="dxa" w:w="2880"/>
          </w:tcPr>
          <w:p>
            <w:r>
              <w:rPr>
                <w:b/>
                <w:sz w:val="24"/>
              </w:rPr>
              <w:t>Kiểu</w:t>
            </w:r>
          </w:p>
        </w:tc>
        <w:tc>
          <w:tcPr>
            <w:tcW w:type="dxa" w:w="2880"/>
          </w:tcPr>
          <w:p>
            <w:r>
              <w:rPr>
                <w:b/>
                <w:sz w:val="24"/>
              </w:rPr>
              <w:t>Ý nghĩa</w:t>
            </w:r>
          </w:p>
        </w:tc>
      </w:tr>
      <w:tr>
        <w:tc>
          <w:tcPr>
            <w:tcW w:type="dxa" w:w="2880"/>
          </w:tcPr>
          <w:p>
            <w:r>
              <w:rPr>
                <w:sz w:val="24"/>
              </w:rPr>
              <w:t>store_id, period_month</w:t>
            </w:r>
          </w:p>
        </w:tc>
        <w:tc>
          <w:tcPr>
            <w:tcW w:type="dxa" w:w="2880"/>
          </w:tcPr>
          <w:p>
            <w:r>
              <w:rPr>
                <w:sz w:val="24"/>
              </w:rPr>
              <w:t>BIGINT, CHAR(7)</w:t>
            </w:r>
          </w:p>
        </w:tc>
        <w:tc>
          <w:tcPr>
            <w:tcW w:type="dxa" w:w="2880"/>
          </w:tcPr>
          <w:p>
            <w:r>
              <w:rPr>
                <w:sz w:val="24"/>
              </w:rPr>
              <w:t>Chi nhánh và tháng (YYYY-MM); duy nhất theo cặp</w:t>
            </w:r>
          </w:p>
        </w:tc>
      </w:tr>
      <w:tr>
        <w:tc>
          <w:tcPr>
            <w:tcW w:type="dxa" w:w="2880"/>
          </w:tcPr>
          <w:p>
            <w:r>
              <w:rPr>
                <w:sz w:val="24"/>
              </w:rPr>
              <w:t>status</w:t>
            </w:r>
          </w:p>
        </w:tc>
        <w:tc>
          <w:tcPr>
            <w:tcW w:type="dxa" w:w="2880"/>
          </w:tcPr>
          <w:p>
            <w:r>
              <w:rPr>
                <w:sz w:val="24"/>
              </w:rPr>
              <w:t>ENUM</w:t>
            </w:r>
          </w:p>
        </w:tc>
        <w:tc>
          <w:tcPr>
            <w:tcW w:type="dxa" w:w="2880"/>
          </w:tcPr>
          <w:p>
            <w:r>
              <w:rPr>
                <w:sz w:val="24"/>
              </w:rPr>
              <w:t>DRAFT, PENDING_APPROVAL, APPROVED, PAID</w:t>
            </w:r>
          </w:p>
        </w:tc>
      </w:tr>
      <w:tr>
        <w:tc>
          <w:tcPr>
            <w:tcW w:type="dxa" w:w="2880"/>
          </w:tcPr>
          <w:p>
            <w:r>
              <w:rPr>
                <w:sz w:val="24"/>
              </w:rPr>
              <w:t>submitted_by / submitted_at</w:t>
            </w:r>
          </w:p>
        </w:tc>
        <w:tc>
          <w:tcPr>
            <w:tcW w:type="dxa" w:w="2880"/>
          </w:tcPr>
          <w:p>
            <w:r>
              <w:rPr>
                <w:sz w:val="24"/>
              </w:rPr>
              <w:t>BIGINT / DATETIME</w:t>
            </w:r>
          </w:p>
        </w:tc>
        <w:tc>
          <w:tcPr>
            <w:tcW w:type="dxa" w:w="2880"/>
          </w:tcPr>
          <w:p>
            <w:r>
              <w:rPr>
                <w:sz w:val="24"/>
              </w:rPr>
              <w:t>Người và thời điểm trình duyệt</w:t>
            </w:r>
          </w:p>
        </w:tc>
      </w:tr>
      <w:tr>
        <w:tc>
          <w:tcPr>
            <w:tcW w:type="dxa" w:w="2880"/>
          </w:tcPr>
          <w:p>
            <w:r>
              <w:rPr>
                <w:sz w:val="24"/>
              </w:rPr>
              <w:t>approved_by / approved_at</w:t>
            </w:r>
          </w:p>
        </w:tc>
        <w:tc>
          <w:tcPr>
            <w:tcW w:type="dxa" w:w="2880"/>
          </w:tcPr>
          <w:p>
            <w:r>
              <w:rPr>
                <w:sz w:val="24"/>
              </w:rPr>
              <w:t>BIGINT / DATETIME</w:t>
            </w:r>
          </w:p>
        </w:tc>
        <w:tc>
          <w:tcPr>
            <w:tcW w:type="dxa" w:w="2880"/>
          </w:tcPr>
          <w:p>
            <w:r>
              <w:rPr>
                <w:sz w:val="24"/>
              </w:rPr>
              <w:t>Người và thời điểm duyệt</w:t>
            </w:r>
          </w:p>
        </w:tc>
      </w:tr>
      <w:tr>
        <w:tc>
          <w:tcPr>
            <w:tcW w:type="dxa" w:w="2880"/>
          </w:tcPr>
          <w:p>
            <w:r>
              <w:rPr>
                <w:sz w:val="24"/>
              </w:rPr>
              <w:t>paid_at</w:t>
            </w:r>
          </w:p>
        </w:tc>
        <w:tc>
          <w:tcPr>
            <w:tcW w:type="dxa" w:w="2880"/>
          </w:tcPr>
          <w:p>
            <w:r>
              <w:rPr>
                <w:sz w:val="24"/>
              </w:rPr>
              <w:t>DATETIME</w:t>
            </w:r>
          </w:p>
        </w:tc>
        <w:tc>
          <w:tcPr>
            <w:tcW w:type="dxa" w:w="2880"/>
          </w:tcPr>
          <w:p>
            <w:r>
              <w:rPr>
                <w:sz w:val="24"/>
              </w:rPr>
              <w:t>Thời điểm chi lương</w:t>
            </w:r>
          </w:p>
        </w:tc>
      </w:tr>
    </w:tbl>
    <w:p>
      <w:pPr>
        <w:spacing w:after="40"/>
      </w:pPr>
    </w:p>
    <w:p>
      <w:pPr>
        <w:jc w:val="both"/>
      </w:pPr>
      <w:r>
        <w:rPr>
          <w:b/>
        </w:rPr>
        <w:t>Bảng `attendance_entries`</w:t>
      </w:r>
      <w:r>
        <w:t xml:space="preserve"> — chấm công thủ công:</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4"/>
              </w:rPr>
              <w:t>Cột</w:t>
            </w:r>
          </w:p>
        </w:tc>
        <w:tc>
          <w:tcPr>
            <w:tcW w:type="dxa" w:w="2880"/>
          </w:tcPr>
          <w:p>
            <w:r>
              <w:rPr>
                <w:b/>
                <w:sz w:val="24"/>
              </w:rPr>
              <w:t>Kiểu</w:t>
            </w:r>
          </w:p>
        </w:tc>
        <w:tc>
          <w:tcPr>
            <w:tcW w:type="dxa" w:w="2880"/>
          </w:tcPr>
          <w:p>
            <w:r>
              <w:rPr>
                <w:b/>
                <w:sz w:val="24"/>
              </w:rPr>
              <w:t>Ý nghĩa</w:t>
            </w:r>
          </w:p>
        </w:tc>
      </w:tr>
      <w:tr>
        <w:tc>
          <w:tcPr>
            <w:tcW w:type="dxa" w:w="2880"/>
          </w:tcPr>
          <w:p>
            <w:r>
              <w:rPr>
                <w:sz w:val="24"/>
              </w:rPr>
              <w:t>user_id, store_id, work_date</w:t>
            </w:r>
          </w:p>
        </w:tc>
        <w:tc>
          <w:tcPr>
            <w:tcW w:type="dxa" w:w="2880"/>
          </w:tcPr>
          <w:p/>
        </w:tc>
        <w:tc>
          <w:tcPr>
            <w:tcW w:type="dxa" w:w="2880"/>
          </w:tcPr>
          <w:p>
            <w:r>
              <w:rPr>
                <w:sz w:val="24"/>
              </w:rPr>
              <w:t>Nhân viên, chi nhánh, ngày</w:t>
            </w:r>
          </w:p>
        </w:tc>
      </w:tr>
      <w:tr>
        <w:tc>
          <w:tcPr>
            <w:tcW w:type="dxa" w:w="2880"/>
          </w:tcPr>
          <w:p>
            <w:r>
              <w:rPr>
                <w:sz w:val="24"/>
              </w:rPr>
              <w:t>type</w:t>
            </w:r>
          </w:p>
        </w:tc>
        <w:tc>
          <w:tcPr>
            <w:tcW w:type="dxa" w:w="2880"/>
          </w:tcPr>
          <w:p>
            <w:r>
              <w:rPr>
                <w:sz w:val="24"/>
              </w:rPr>
              <w:t>ENUM</w:t>
            </w:r>
          </w:p>
        </w:tc>
        <w:tc>
          <w:tcPr>
            <w:tcW w:type="dxa" w:w="2880"/>
          </w:tcPr>
          <w:p>
            <w:r>
              <w:rPr>
                <w:sz w:val="24"/>
              </w:rPr>
              <w:t>WORK (giờ làm ngoài ca), LEAVE_PAID (nghỉ có lương), LEAVE_UNPAID (nghỉ không lương)</w:t>
            </w:r>
          </w:p>
        </w:tc>
      </w:tr>
      <w:tr>
        <w:tc>
          <w:tcPr>
            <w:tcW w:type="dxa" w:w="2880"/>
          </w:tcPr>
          <w:p>
            <w:r>
              <w:rPr>
                <w:sz w:val="24"/>
              </w:rPr>
              <w:t>hours</w:t>
            </w:r>
          </w:p>
        </w:tc>
        <w:tc>
          <w:tcPr>
            <w:tcW w:type="dxa" w:w="2880"/>
          </w:tcPr>
          <w:p>
            <w:r>
              <w:rPr>
                <w:sz w:val="24"/>
              </w:rPr>
              <w:t>DECIMAL(5,2)</w:t>
            </w:r>
          </w:p>
        </w:tc>
        <w:tc>
          <w:tcPr>
            <w:tcW w:type="dxa" w:w="2880"/>
          </w:tcPr>
          <w:p>
            <w:r>
              <w:rPr>
                <w:sz w:val="24"/>
              </w:rPr>
              <w:t>Số giờ (lớn hơn 0, không quá 24)</w:t>
            </w:r>
          </w:p>
        </w:tc>
      </w:tr>
    </w:tbl>
    <w:p>
      <w:pPr>
        <w:spacing w:after="40"/>
      </w:pPr>
    </w:p>
    <w:p>
      <w:pPr>
        <w:pStyle w:val="Heading3"/>
      </w:pPr>
      <w:r>
        <w:t>3.3. Quy trình nghiệp vụ — vòng đời kỳ lương</w:t>
      </w:r>
    </w:p>
    <w:p>
      <w:pPr>
        <w:jc w:val="both"/>
      </w:pPr>
      <w:r>
        <w:t xml:space="preserve">Kỳ lương đi qua bốn trạng thái theo </w:t>
      </w:r>
      <w:r>
        <w:rPr>
          <w:b/>
        </w:rPr>
        <w:t>quy trình duyệt hai bước</w:t>
      </w:r>
      <w:r>
        <w:t>, bảo đảm tách bạch giữa người lập và người duyệt:</w:t>
      </w:r>
    </w:p>
    <w:p>
      <w:pPr>
        <w:pStyle w:val="IntenseQuote"/>
      </w:pPr>
      <w:r>
        <w:t>DRAFT (Nháp) → PENDING_APPROVAL (Chờ duyệt) → APPROVED (Đã duyệt) → PAID (Đã chi)</w:t>
      </w:r>
    </w:p>
    <w:p>
      <w:pPr>
        <w:pStyle w:val="ListBullet"/>
      </w:pPr>
      <w:r>
        <w:rPr>
          <w:b/>
        </w:rPr>
        <w:t>DRAFT</w:t>
      </w:r>
      <w:r>
        <w:t>: người lập (quản lý cửa hàng hoặc quản trị viên) tính/tính lại lương, thêm thưởng/phạt. Đây là trạng thái duy nhất cho phép thay đổi số liệu.</w:t>
      </w:r>
    </w:p>
    <w:p>
      <w:pPr>
        <w:pStyle w:val="ListBullet"/>
      </w:pPr>
      <w:r>
        <w:rPr>
          <w:b/>
        </w:rPr>
        <w:t>Trình duyệt</w:t>
      </w:r>
      <w:r>
        <w:t xml:space="preserve"> (DRAFT → PENDING_APPROVAL): người lập gửi bảng lương đi duyệt; số liệu bị </w:t>
      </w:r>
      <w:r>
        <w:rPr>
          <w:i/>
        </w:rPr>
        <w:t>đóng băng</w:t>
      </w:r>
      <w:r>
        <w:t>.</w:t>
      </w:r>
    </w:p>
    <w:p>
      <w:pPr>
        <w:pStyle w:val="ListBullet"/>
      </w:pPr>
      <w:r>
        <w:rPr>
          <w:b/>
        </w:rPr>
        <w:t>Duyệt</w:t>
      </w:r>
      <w:r>
        <w:t xml:space="preserve"> (PENDING_APPROVAL → APPROVED): </w:t>
      </w:r>
      <w:r>
        <w:rPr>
          <w:b/>
        </w:rPr>
        <w:t>chỉ quản trị viên</w:t>
      </w:r>
      <w:r>
        <w:t xml:space="preserve"> được duyệt, bảo đảm người duyệt khác người lập. Khi duyệt, hệ thống gửi </w:t>
      </w:r>
      <w:r>
        <w:rPr>
          <w:b/>
        </w:rPr>
        <w:t>thông báo Telegram</w:t>
      </w:r>
      <w:r>
        <w:t xml:space="preserve"> tới chi nhánh.</w:t>
      </w:r>
    </w:p>
    <w:p>
      <w:pPr>
        <w:pStyle w:val="ListBullet"/>
      </w:pPr>
      <w:r>
        <w:rPr>
          <w:b/>
        </w:rPr>
        <w:t>Trả lại</w:t>
      </w:r>
      <w:r>
        <w:t xml:space="preserve"> (PENDING_APPROVAL → DRAFT): quản trị viên không đồng ý, trả về bản nháp kèm lý do để chỉnh sửa.</w:t>
      </w:r>
    </w:p>
    <w:p>
      <w:pPr>
        <w:pStyle w:val="ListBullet"/>
      </w:pPr>
      <w:r>
        <w:rPr>
          <w:b/>
        </w:rPr>
        <w:t>Chi lương</w:t>
      </w:r>
      <w:r>
        <w:t xml:space="preserve"> (APPROVED → PAID): ghi nhận đã trả lương, gửi thông báo Telegram.</w:t>
      </w:r>
    </w:p>
    <w:p>
      <w:pPr>
        <w:pStyle w:val="Heading3"/>
      </w:pPr>
      <w:r>
        <w:t>3.4. Công thức tính lương</w:t>
      </w:r>
    </w:p>
    <w:p>
      <w:pPr>
        <w:jc w:val="both"/>
      </w:pPr>
      <w:r>
        <w:t>Với mỗi nhân viên trong một kỳ:</w:t>
      </w:r>
    </w:p>
    <w:p>
      <w:pPr>
        <w:pStyle w:val="ListBullet"/>
      </w:pPr>
      <w:r>
        <w:t xml:space="preserve">Giờ công tổng hợp: </w:t>
      </w:r>
      <w:r>
        <w:rPr>
          <w:rFonts w:ascii="Consolas" w:hAnsi="Consolas"/>
          <w:sz w:val="24"/>
        </w:rPr>
        <w:t>worked_hours = Σ(giờ ca đã đóng) + Σ(giờ WORK và LEAVE_PAID trong bảng công)</w:t>
      </w:r>
      <w:r>
        <w:t>. Nghỉ không lương (LEAVE_UNPAID) chỉ ghi nhận, không tính tiền.</w:t>
      </w:r>
    </w:p>
    <w:p>
      <w:pPr>
        <w:pStyle w:val="ListBullet"/>
      </w:pPr>
      <w:r>
        <w:t xml:space="preserve">Giờ thường và tăng ca: </w:t>
      </w:r>
      <w:r>
        <w:rPr>
          <w:rFonts w:ascii="Consolas" w:hAnsi="Consolas"/>
          <w:sz w:val="24"/>
        </w:rPr>
        <w:t>regular_hours = min(worked_hours, standard)</w:t>
      </w:r>
      <w:r>
        <w:t xml:space="preserve">; </w:t>
      </w:r>
      <w:r>
        <w:rPr>
          <w:rFonts w:ascii="Consolas" w:hAnsi="Consolas"/>
          <w:sz w:val="24"/>
        </w:rPr>
        <w:t>ot_hours = max(0, worked_hours − standard)</w:t>
      </w:r>
      <w:r>
        <w:t>.</w:t>
      </w:r>
    </w:p>
    <w:p>
      <w:pPr>
        <w:jc w:val="both"/>
      </w:pPr>
      <w:r>
        <w:t>Lương gốc và tăng ca tùy hình thức trả lương:</w:t>
      </w:r>
    </w:p>
    <w:p>
      <w:pPr>
        <w:pStyle w:val="ListBullet"/>
      </w:pPr>
      <w:r>
        <w:rPr>
          <w:b/>
        </w:rPr>
        <w:t>Lương giờ (HOURLY)</w:t>
      </w:r>
      <w:r>
        <w:t xml:space="preserve">: </w:t>
      </w:r>
      <w:r>
        <w:rPr>
          <w:rFonts w:ascii="Consolas" w:hAnsi="Consolas"/>
          <w:sz w:val="24"/>
        </w:rPr>
        <w:t>regular_pay = regular_hours × base_rate</w:t>
      </w:r>
      <w:r>
        <w:t xml:space="preserve">; </w:t>
      </w:r>
      <w:r>
        <w:rPr>
          <w:rFonts w:ascii="Consolas" w:hAnsi="Consolas"/>
          <w:sz w:val="24"/>
        </w:rPr>
        <w:t>ot_pay = ot_hours × base_rate × ot_multiplier</w:t>
      </w:r>
      <w:r>
        <w:t>.</w:t>
      </w:r>
    </w:p>
    <w:p>
      <w:pPr>
        <w:pStyle w:val="ListBullet"/>
      </w:pPr>
      <w:r>
        <w:rPr>
          <w:b/>
        </w:rPr>
        <w:t>Lương tháng (MONTHLY)</w:t>
      </w:r>
      <w:r>
        <w:t xml:space="preserve"> — trả theo tỷ lệ công đã làm: </w:t>
      </w:r>
      <w:r>
        <w:rPr>
          <w:rFonts w:ascii="Consolas" w:hAnsi="Consolas"/>
          <w:sz w:val="24"/>
        </w:rPr>
        <w:t>regular_pay = base_rate × (regular_hours / standard)</w:t>
      </w:r>
      <w:r>
        <w:t xml:space="preserve">; </w:t>
      </w:r>
      <w:r>
        <w:rPr>
          <w:rFonts w:ascii="Consolas" w:hAnsi="Consolas"/>
          <w:sz w:val="24"/>
        </w:rPr>
        <w:t>ot_pay = base_rate × ot_hours × ot_multiplier / standard</w:t>
      </w:r>
      <w:r>
        <w:t>. Làm đủ công thì hưởng đủ lương tháng; làm thiếu thì bị trừ theo tỷ lệ; làm dư thì phần dư tính tăng ca.</w:t>
      </w:r>
    </w:p>
    <w:p>
      <w:pPr>
        <w:jc w:val="both"/>
      </w:pPr>
      <w:r>
        <w:t>Tổng hợp cho cả hai hình thức:</w:t>
      </w:r>
    </w:p>
    <w:p>
      <w:pPr>
        <w:pStyle w:val="ListBullet"/>
      </w:pPr>
      <w:r>
        <w:rPr>
          <w:rFonts w:ascii="Consolas" w:hAnsi="Consolas"/>
          <w:sz w:val="24"/>
        </w:rPr>
        <w:t>gross_pay = regular_pay + ot_pay + allowance</w:t>
      </w:r>
    </w:p>
    <w:p>
      <w:pPr>
        <w:pStyle w:val="ListBullet"/>
      </w:pPr>
      <w:r>
        <w:rPr>
          <w:rFonts w:ascii="Consolas" w:hAnsi="Consolas"/>
          <w:sz w:val="24"/>
        </w:rPr>
        <w:t>net_pay = gross_pay + Σ(thưởng) − Σ(phạt)</w:t>
      </w:r>
      <w:r>
        <w:t xml:space="preserve"> (thực lĩnh)</w:t>
      </w:r>
    </w:p>
    <w:p>
      <w:pPr>
        <w:pStyle w:val="Heading3"/>
      </w:pPr>
      <w:r>
        <w:t>3.5. Tích hợp đa nguồn chấm công</w:t>
      </w:r>
    </w:p>
    <w:p>
      <w:pPr>
        <w:jc w:val="both"/>
      </w:pPr>
      <w:r>
        <w:t xml:space="preserve">Điểm thiết kế cốt lõi: giờ công đến từ </w:t>
      </w:r>
      <w:r>
        <w:rPr>
          <w:b/>
        </w:rPr>
        <w:t>hai nguồn</w:t>
      </w:r>
      <w:r>
        <w:t xml:space="preserve"> và được cộng gộp khi tính lương:</w:t>
      </w:r>
    </w:p>
    <w:p>
      <w:pPr>
        <w:pStyle w:val="ListNumber"/>
      </w:pPr>
      <w:r>
        <w:rPr>
          <w:b/>
        </w:rPr>
        <w:t>Ca thu ngân đã đóng</w:t>
      </w:r>
      <w:r>
        <w:t xml:space="preserve"> — tự động, dành cho nhân viên bán hàng tại quầy.</w:t>
      </w:r>
    </w:p>
    <w:p>
      <w:pPr>
        <w:pStyle w:val="ListNumber"/>
      </w:pPr>
      <w:r>
        <w:rPr>
          <w:b/>
        </w:rPr>
        <w:t>Bảng công thủ công</w:t>
      </w:r>
      <w:r>
        <w:t xml:space="preserve"> — dành cho nhân viên không mở ca tiền (kho, bảo vệ), cho việc sửa/bổ sung công và ghi nhận nghỉ phép.</w:t>
      </w:r>
    </w:p>
    <w:p>
      <w:pPr>
        <w:jc w:val="both"/>
      </w:pPr>
      <w:r>
        <w:t>Nhờ vậy, một nhân viên chỉ có chấm công thủ công (không có ca) vẫn được tính lương đầy đủ.</w:t>
      </w:r>
    </w:p>
    <w:p>
      <w:pPr>
        <w:pStyle w:val="Heading2"/>
      </w:pPr>
      <w:r>
        <w:t>4. Hiện thực</w:t>
      </w:r>
    </w:p>
    <w:p>
      <w:pPr>
        <w:pStyle w:val="Heading3"/>
      </w:pPr>
      <w:r>
        <w:t>4.1. Công nghệ</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4"/>
              </w:rPr>
              <w:t>Thành phần</w:t>
            </w:r>
          </w:p>
        </w:tc>
        <w:tc>
          <w:tcPr>
            <w:tcW w:type="dxa" w:w="4320"/>
          </w:tcPr>
          <w:p>
            <w:r>
              <w:rPr>
                <w:b/>
                <w:sz w:val="24"/>
              </w:rPr>
              <w:t>Công nghệ</w:t>
            </w:r>
          </w:p>
        </w:tc>
      </w:tr>
      <w:tr>
        <w:tc>
          <w:tcPr>
            <w:tcW w:type="dxa" w:w="4320"/>
          </w:tcPr>
          <w:p>
            <w:r>
              <w:rPr>
                <w:sz w:val="24"/>
              </w:rPr>
              <w:t>Backend</w:t>
            </w:r>
          </w:p>
        </w:tc>
        <w:tc>
          <w:tcPr>
            <w:tcW w:type="dxa" w:w="4320"/>
          </w:tcPr>
          <w:p>
            <w:r>
              <w:rPr>
                <w:sz w:val="24"/>
              </w:rPr>
              <w:t>Java 17, Spring Boot, Spring Data JPA, Spring Security (JWT)</w:t>
            </w:r>
          </w:p>
        </w:tc>
      </w:tr>
      <w:tr>
        <w:tc>
          <w:tcPr>
            <w:tcW w:type="dxa" w:w="4320"/>
          </w:tcPr>
          <w:p>
            <w:r>
              <w:rPr>
                <w:sz w:val="24"/>
              </w:rPr>
              <w:t>Cơ sở dữ liệu</w:t>
            </w:r>
          </w:p>
        </w:tc>
        <w:tc>
          <w:tcPr>
            <w:tcW w:type="dxa" w:w="4320"/>
          </w:tcPr>
          <w:p>
            <w:r>
              <w:rPr>
                <w:sz w:val="24"/>
              </w:rPr>
              <w:t>MySQL 8 (utf8mb4)</w:t>
            </w:r>
          </w:p>
        </w:tc>
      </w:tr>
      <w:tr>
        <w:tc>
          <w:tcPr>
            <w:tcW w:type="dxa" w:w="4320"/>
          </w:tcPr>
          <w:p>
            <w:r>
              <w:rPr>
                <w:sz w:val="24"/>
              </w:rPr>
              <w:t>Frontend</w:t>
            </w:r>
          </w:p>
        </w:tc>
        <w:tc>
          <w:tcPr>
            <w:tcW w:type="dxa" w:w="4320"/>
          </w:tcPr>
          <w:p>
            <w:r>
              <w:rPr>
                <w:sz w:val="24"/>
              </w:rPr>
              <w:t>React, React-Bootstrap, Axios</w:t>
            </w:r>
          </w:p>
        </w:tc>
      </w:tr>
      <w:tr>
        <w:tc>
          <w:tcPr>
            <w:tcW w:type="dxa" w:w="4320"/>
          </w:tcPr>
          <w:p>
            <w:r>
              <w:rPr>
                <w:sz w:val="24"/>
              </w:rPr>
              <w:t>Xuất chứng từ</w:t>
            </w:r>
          </w:p>
        </w:tc>
        <w:tc>
          <w:tcPr>
            <w:tcW w:type="dxa" w:w="4320"/>
          </w:tcPr>
          <w:p>
            <w:r>
              <w:rPr>
                <w:sz w:val="24"/>
              </w:rPr>
              <w:t>Apache POI (Excel), OpenPDF (PDF font Unicode)</w:t>
            </w:r>
          </w:p>
        </w:tc>
      </w:tr>
      <w:tr>
        <w:tc>
          <w:tcPr>
            <w:tcW w:type="dxa" w:w="4320"/>
          </w:tcPr>
          <w:p>
            <w:r>
              <w:rPr>
                <w:sz w:val="24"/>
              </w:rPr>
              <w:t>Thông báo</w:t>
            </w:r>
          </w:p>
        </w:tc>
        <w:tc>
          <w:tcPr>
            <w:tcW w:type="dxa" w:w="4320"/>
          </w:tcPr>
          <w:p>
            <w:r>
              <w:rPr>
                <w:sz w:val="24"/>
              </w:rPr>
              <w:t>Telegram Bot API</w:t>
            </w:r>
          </w:p>
        </w:tc>
      </w:tr>
    </w:tbl>
    <w:p>
      <w:pPr>
        <w:spacing w:after="40"/>
      </w:pPr>
    </w:p>
    <w:p>
      <w:pPr>
        <w:pStyle w:val="Heading3"/>
      </w:pPr>
      <w:r>
        <w:t>4.2. Danh sách API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4"/>
              </w:rPr>
              <w:t>Phương thức &amp; đường dẫn</w:t>
            </w:r>
          </w:p>
        </w:tc>
        <w:tc>
          <w:tcPr>
            <w:tcW w:type="dxa" w:w="2880"/>
          </w:tcPr>
          <w:p>
            <w:r>
              <w:rPr>
                <w:b/>
                <w:sz w:val="24"/>
              </w:rPr>
              <w:t>Quyền</w:t>
            </w:r>
          </w:p>
        </w:tc>
        <w:tc>
          <w:tcPr>
            <w:tcW w:type="dxa" w:w="2880"/>
          </w:tcPr>
          <w:p>
            <w:r>
              <w:rPr>
                <w:b/>
                <w:sz w:val="24"/>
              </w:rPr>
              <w:t>Chức năng</w:t>
            </w:r>
          </w:p>
        </w:tc>
      </w:tr>
      <w:tr>
        <w:tc>
          <w:tcPr>
            <w:tcW w:type="dxa" w:w="2880"/>
          </w:tcPr>
          <w:p>
            <w:r>
              <w:rPr>
                <w:sz w:val="24"/>
              </w:rPr>
              <w:t>GET /api/payroll/pay-profiles</w:t>
            </w:r>
          </w:p>
        </w:tc>
        <w:tc>
          <w:tcPr>
            <w:tcW w:type="dxa" w:w="2880"/>
          </w:tcPr>
          <w:p>
            <w:r>
              <w:rPr>
                <w:sz w:val="24"/>
              </w:rPr>
              <w:t>ADMIN, MANAGER</w:t>
            </w:r>
          </w:p>
        </w:tc>
        <w:tc>
          <w:tcPr>
            <w:tcW w:type="dxa" w:w="2880"/>
          </w:tcPr>
          <w:p>
            <w:r>
              <w:rPr>
                <w:sz w:val="24"/>
              </w:rPr>
              <w:t>Danh sách cấu hình lương nhân viên</w:t>
            </w:r>
          </w:p>
        </w:tc>
      </w:tr>
      <w:tr>
        <w:tc>
          <w:tcPr>
            <w:tcW w:type="dxa" w:w="2880"/>
          </w:tcPr>
          <w:p>
            <w:r>
              <w:rPr>
                <w:sz w:val="24"/>
              </w:rPr>
              <w:t>PUT /api/payroll/pay-profiles/{userId}</w:t>
            </w:r>
          </w:p>
        </w:tc>
        <w:tc>
          <w:tcPr>
            <w:tcW w:type="dxa" w:w="2880"/>
          </w:tcPr>
          <w:p>
            <w:r>
              <w:rPr>
                <w:sz w:val="24"/>
              </w:rPr>
              <w:t>ADMIN, MANAGER</w:t>
            </w:r>
          </w:p>
        </w:tc>
        <w:tc>
          <w:tcPr>
            <w:tcW w:type="dxa" w:w="2880"/>
          </w:tcPr>
          <w:p>
            <w:r>
              <w:rPr>
                <w:sz w:val="24"/>
              </w:rPr>
              <w:t>Đặt cấu hình lương</w:t>
            </w:r>
          </w:p>
        </w:tc>
      </w:tr>
      <w:tr>
        <w:tc>
          <w:tcPr>
            <w:tcW w:type="dxa" w:w="2880"/>
          </w:tcPr>
          <w:p>
            <w:r>
              <w:rPr>
                <w:sz w:val="24"/>
              </w:rPr>
              <w:t>GET /api/payroll/attendance?month</w:t>
            </w:r>
          </w:p>
        </w:tc>
        <w:tc>
          <w:tcPr>
            <w:tcW w:type="dxa" w:w="2880"/>
          </w:tcPr>
          <w:p>
            <w:r>
              <w:rPr>
                <w:sz w:val="24"/>
              </w:rPr>
              <w:t>ADMIN, MANAGER</w:t>
            </w:r>
          </w:p>
        </w:tc>
        <w:tc>
          <w:tcPr>
            <w:tcW w:type="dxa" w:w="2880"/>
          </w:tcPr>
          <w:p>
            <w:r>
              <w:rPr>
                <w:sz w:val="24"/>
              </w:rPr>
              <w:t>Bảng chấm công theo tháng</w:t>
            </w:r>
          </w:p>
        </w:tc>
      </w:tr>
      <w:tr>
        <w:tc>
          <w:tcPr>
            <w:tcW w:type="dxa" w:w="2880"/>
          </w:tcPr>
          <w:p>
            <w:r>
              <w:rPr>
                <w:sz w:val="24"/>
              </w:rPr>
              <w:t>POST /api/payroll/attendance</w:t>
            </w:r>
          </w:p>
        </w:tc>
        <w:tc>
          <w:tcPr>
            <w:tcW w:type="dxa" w:w="2880"/>
          </w:tcPr>
          <w:p>
            <w:r>
              <w:rPr>
                <w:sz w:val="24"/>
              </w:rPr>
              <w:t>ADMIN, MANAGER</w:t>
            </w:r>
          </w:p>
        </w:tc>
        <w:tc>
          <w:tcPr>
            <w:tcW w:type="dxa" w:w="2880"/>
          </w:tcPr>
          <w:p>
            <w:r>
              <w:rPr>
                <w:sz w:val="24"/>
              </w:rPr>
              <w:t>Thêm bản ghi chấm công</w:t>
            </w:r>
          </w:p>
        </w:tc>
      </w:tr>
      <w:tr>
        <w:tc>
          <w:tcPr>
            <w:tcW w:type="dxa" w:w="2880"/>
          </w:tcPr>
          <w:p>
            <w:r>
              <w:rPr>
                <w:sz w:val="24"/>
              </w:rPr>
              <w:t>DELETE /api/payroll/attendance/{id}</w:t>
            </w:r>
          </w:p>
        </w:tc>
        <w:tc>
          <w:tcPr>
            <w:tcW w:type="dxa" w:w="2880"/>
          </w:tcPr>
          <w:p>
            <w:r>
              <w:rPr>
                <w:sz w:val="24"/>
              </w:rPr>
              <w:t>ADMIN, MANAGER</w:t>
            </w:r>
          </w:p>
        </w:tc>
        <w:tc>
          <w:tcPr>
            <w:tcW w:type="dxa" w:w="2880"/>
          </w:tcPr>
          <w:p>
            <w:r>
              <w:rPr>
                <w:sz w:val="24"/>
              </w:rPr>
              <w:t>Xóa bản ghi chấm công</w:t>
            </w:r>
          </w:p>
        </w:tc>
      </w:tr>
      <w:tr>
        <w:tc>
          <w:tcPr>
            <w:tcW w:type="dxa" w:w="2880"/>
          </w:tcPr>
          <w:p>
            <w:r>
              <w:rPr>
                <w:sz w:val="24"/>
              </w:rPr>
              <w:t>GET /api/payroll/periods</w:t>
            </w:r>
          </w:p>
        </w:tc>
        <w:tc>
          <w:tcPr>
            <w:tcW w:type="dxa" w:w="2880"/>
          </w:tcPr>
          <w:p>
            <w:r>
              <w:rPr>
                <w:sz w:val="24"/>
              </w:rPr>
              <w:t>ADMIN, MANAGER</w:t>
            </w:r>
          </w:p>
        </w:tc>
        <w:tc>
          <w:tcPr>
            <w:tcW w:type="dxa" w:w="2880"/>
          </w:tcPr>
          <w:p>
            <w:r>
              <w:rPr>
                <w:sz w:val="24"/>
              </w:rPr>
              <w:t>Danh sách kỳ lương</w:t>
            </w:r>
          </w:p>
        </w:tc>
      </w:tr>
      <w:tr>
        <w:tc>
          <w:tcPr>
            <w:tcW w:type="dxa" w:w="2880"/>
          </w:tcPr>
          <w:p>
            <w:r>
              <w:rPr>
                <w:sz w:val="24"/>
              </w:rPr>
              <w:t>POST /api/payroll/periods/compute</w:t>
            </w:r>
          </w:p>
        </w:tc>
        <w:tc>
          <w:tcPr>
            <w:tcW w:type="dxa" w:w="2880"/>
          </w:tcPr>
          <w:p>
            <w:r>
              <w:rPr>
                <w:sz w:val="24"/>
              </w:rPr>
              <w:t>ADMIN, MANAGER</w:t>
            </w:r>
          </w:p>
        </w:tc>
        <w:tc>
          <w:tcPr>
            <w:tcW w:type="dxa" w:w="2880"/>
          </w:tcPr>
          <w:p>
            <w:r>
              <w:rPr>
                <w:sz w:val="24"/>
              </w:rPr>
              <w:t>Tạo / tính lại kỳ lương</w:t>
            </w:r>
          </w:p>
        </w:tc>
      </w:tr>
      <w:tr>
        <w:tc>
          <w:tcPr>
            <w:tcW w:type="dxa" w:w="2880"/>
          </w:tcPr>
          <w:p>
            <w:r>
              <w:rPr>
                <w:sz w:val="24"/>
              </w:rPr>
              <w:t>POST /api/payroll/periods/{id}/submit</w:t>
            </w:r>
          </w:p>
        </w:tc>
        <w:tc>
          <w:tcPr>
            <w:tcW w:type="dxa" w:w="2880"/>
          </w:tcPr>
          <w:p>
            <w:r>
              <w:rPr>
                <w:sz w:val="24"/>
              </w:rPr>
              <w:t>ADMIN, MANAGER</w:t>
            </w:r>
          </w:p>
        </w:tc>
        <w:tc>
          <w:tcPr>
            <w:tcW w:type="dxa" w:w="2880"/>
          </w:tcPr>
          <w:p>
            <w:r>
              <w:rPr>
                <w:sz w:val="24"/>
              </w:rPr>
              <w:t>Trình duyệt</w:t>
            </w:r>
          </w:p>
        </w:tc>
      </w:tr>
      <w:tr>
        <w:tc>
          <w:tcPr>
            <w:tcW w:type="dxa" w:w="2880"/>
          </w:tcPr>
          <w:p>
            <w:r>
              <w:rPr>
                <w:sz w:val="24"/>
              </w:rPr>
              <w:t>POST /api/payroll/periods/{id}/approve</w:t>
            </w:r>
          </w:p>
        </w:tc>
        <w:tc>
          <w:tcPr>
            <w:tcW w:type="dxa" w:w="2880"/>
          </w:tcPr>
          <w:p>
            <w:r>
              <w:rPr>
                <w:sz w:val="24"/>
              </w:rPr>
              <w:t>ADMIN</w:t>
            </w:r>
          </w:p>
        </w:tc>
        <w:tc>
          <w:tcPr>
            <w:tcW w:type="dxa" w:w="2880"/>
          </w:tcPr>
          <w:p>
            <w:r>
              <w:rPr>
                <w:sz w:val="24"/>
              </w:rPr>
              <w:t>Duyệt</w:t>
            </w:r>
          </w:p>
        </w:tc>
      </w:tr>
      <w:tr>
        <w:tc>
          <w:tcPr>
            <w:tcW w:type="dxa" w:w="2880"/>
          </w:tcPr>
          <w:p>
            <w:r>
              <w:rPr>
                <w:sz w:val="24"/>
              </w:rPr>
              <w:t>POST /api/payroll/periods/{id}/reject</w:t>
            </w:r>
          </w:p>
        </w:tc>
        <w:tc>
          <w:tcPr>
            <w:tcW w:type="dxa" w:w="2880"/>
          </w:tcPr>
          <w:p>
            <w:r>
              <w:rPr>
                <w:sz w:val="24"/>
              </w:rPr>
              <w:t>ADMIN</w:t>
            </w:r>
          </w:p>
        </w:tc>
        <w:tc>
          <w:tcPr>
            <w:tcW w:type="dxa" w:w="2880"/>
          </w:tcPr>
          <w:p>
            <w:r>
              <w:rPr>
                <w:sz w:val="24"/>
              </w:rPr>
              <w:t>Trả lại bản nháp</w:t>
            </w:r>
          </w:p>
        </w:tc>
      </w:tr>
      <w:tr>
        <w:tc>
          <w:tcPr>
            <w:tcW w:type="dxa" w:w="2880"/>
          </w:tcPr>
          <w:p>
            <w:r>
              <w:rPr>
                <w:sz w:val="24"/>
              </w:rPr>
              <w:t>POST /api/payroll/periods/{id}/pay</w:t>
            </w:r>
          </w:p>
        </w:tc>
        <w:tc>
          <w:tcPr>
            <w:tcW w:type="dxa" w:w="2880"/>
          </w:tcPr>
          <w:p>
            <w:r>
              <w:rPr>
                <w:sz w:val="24"/>
              </w:rPr>
              <w:t>ADMIN, MANAGER</w:t>
            </w:r>
          </w:p>
        </w:tc>
        <w:tc>
          <w:tcPr>
            <w:tcW w:type="dxa" w:w="2880"/>
          </w:tcPr>
          <w:p>
            <w:r>
              <w:rPr>
                <w:sz w:val="24"/>
              </w:rPr>
              <w:t>Chi lương</w:t>
            </w:r>
          </w:p>
        </w:tc>
      </w:tr>
      <w:tr>
        <w:tc>
          <w:tcPr>
            <w:tcW w:type="dxa" w:w="2880"/>
          </w:tcPr>
          <w:p>
            <w:r>
              <w:rPr>
                <w:sz w:val="24"/>
              </w:rPr>
              <w:t>POST /api/payroll/payslips/{id}/adjustments</w:t>
            </w:r>
          </w:p>
        </w:tc>
        <w:tc>
          <w:tcPr>
            <w:tcW w:type="dxa" w:w="2880"/>
          </w:tcPr>
          <w:p>
            <w:r>
              <w:rPr>
                <w:sz w:val="24"/>
              </w:rPr>
              <w:t>ADMIN, MANAGER</w:t>
            </w:r>
          </w:p>
        </w:tc>
        <w:tc>
          <w:tcPr>
            <w:tcW w:type="dxa" w:w="2880"/>
          </w:tcPr>
          <w:p>
            <w:r>
              <w:rPr>
                <w:sz w:val="24"/>
              </w:rPr>
              <w:t>Thêm thưởng / phạt</w:t>
            </w:r>
          </w:p>
        </w:tc>
      </w:tr>
      <w:tr>
        <w:tc>
          <w:tcPr>
            <w:tcW w:type="dxa" w:w="2880"/>
          </w:tcPr>
          <w:p>
            <w:r>
              <w:rPr>
                <w:sz w:val="24"/>
              </w:rPr>
              <w:t>GET /api/payroll/periods/{id}/export</w:t>
            </w:r>
          </w:p>
        </w:tc>
        <w:tc>
          <w:tcPr>
            <w:tcW w:type="dxa" w:w="2880"/>
          </w:tcPr>
          <w:p>
            <w:r>
              <w:rPr>
                <w:sz w:val="24"/>
              </w:rPr>
              <w:t>ADMIN, MANAGER</w:t>
            </w:r>
          </w:p>
        </w:tc>
        <w:tc>
          <w:tcPr>
            <w:tcW w:type="dxa" w:w="2880"/>
          </w:tcPr>
          <w:p>
            <w:r>
              <w:rPr>
                <w:sz w:val="24"/>
              </w:rPr>
              <w:t>Xuất bảng lương Excel</w:t>
            </w:r>
          </w:p>
        </w:tc>
      </w:tr>
      <w:tr>
        <w:tc>
          <w:tcPr>
            <w:tcW w:type="dxa" w:w="2880"/>
          </w:tcPr>
          <w:p>
            <w:r>
              <w:rPr>
                <w:sz w:val="24"/>
              </w:rPr>
              <w:t>GET /api/payroll/payslips/{id}/pdf</w:t>
            </w:r>
          </w:p>
        </w:tc>
        <w:tc>
          <w:tcPr>
            <w:tcW w:type="dxa" w:w="2880"/>
          </w:tcPr>
          <w:p>
            <w:r>
              <w:rPr>
                <w:sz w:val="24"/>
              </w:rPr>
              <w:t>Mọi vai trò</w:t>
            </w:r>
          </w:p>
        </w:tc>
        <w:tc>
          <w:tcPr>
            <w:tcW w:type="dxa" w:w="2880"/>
          </w:tcPr>
          <w:p>
            <w:r>
              <w:rPr>
                <w:sz w:val="24"/>
              </w:rPr>
              <w:t>In phiếu lương PDF (nhân viên chỉ phiếu của mình)</w:t>
            </w:r>
          </w:p>
        </w:tc>
      </w:tr>
      <w:tr>
        <w:tc>
          <w:tcPr>
            <w:tcW w:type="dxa" w:w="2880"/>
          </w:tcPr>
          <w:p>
            <w:r>
              <w:rPr>
                <w:sz w:val="24"/>
              </w:rPr>
              <w:t>GET /api/payroll/my-payslips</w:t>
            </w:r>
          </w:p>
        </w:tc>
        <w:tc>
          <w:tcPr>
            <w:tcW w:type="dxa" w:w="2880"/>
          </w:tcPr>
          <w:p>
            <w:r>
              <w:rPr>
                <w:sz w:val="24"/>
              </w:rPr>
              <w:t>Mọi vai trò</w:t>
            </w:r>
          </w:p>
        </w:tc>
        <w:tc>
          <w:tcPr>
            <w:tcW w:type="dxa" w:w="2880"/>
          </w:tcPr>
          <w:p>
            <w:r>
              <w:rPr>
                <w:sz w:val="24"/>
              </w:rPr>
              <w:t>Phiếu lương của tôi</w:t>
            </w:r>
          </w:p>
        </w:tc>
      </w:tr>
    </w:tbl>
    <w:p>
      <w:pPr>
        <w:spacing w:after="40"/>
      </w:pPr>
    </w:p>
    <w:p>
      <w:pPr>
        <w:pStyle w:val="Heading3"/>
      </w:pPr>
      <w:r>
        <w:t>4.3. Giao diện minh họa</w:t>
      </w:r>
    </w:p>
    <w:p>
      <w:pPr>
        <w:jc w:val="both"/>
      </w:pPr>
      <w:r>
        <w:t xml:space="preserve">Trang </w:t>
      </w:r>
      <w:r>
        <w:rPr>
          <w:b/>
        </w:rPr>
        <w:t>Lương &amp; công</w:t>
      </w:r>
      <w:r>
        <w:t xml:space="preserve"> được tổ chức thành ba thẻ: </w:t>
      </w:r>
      <w:r>
        <w:rPr>
          <w:i/>
        </w:rPr>
        <w:t>Kỳ lương</w:t>
      </w:r>
      <w:r>
        <w:t xml:space="preserve">, </w:t>
      </w:r>
      <w:r>
        <w:rPr>
          <w:i/>
        </w:rPr>
        <w:t>Bảng công</w:t>
      </w:r>
      <w:r>
        <w:t xml:space="preserve">, </w:t>
      </w:r>
      <w:r>
        <w:rPr>
          <w:i/>
        </w:rPr>
        <w:t>Cấu hình lương</w:t>
      </w:r>
      <w:r>
        <w:t>.</w:t>
      </w:r>
    </w:p>
    <w:p>
      <w:pPr>
        <w:jc w:val="center"/>
      </w:pPr>
      <w:r>
        <w:drawing>
          <wp:inline xmlns:a="http://schemas.openxmlformats.org/drawingml/2006/main" xmlns:pic="http://schemas.openxmlformats.org/drawingml/2006/picture">
            <wp:extent cx="5486400" cy="4295067"/>
            <wp:docPr id="1" name="Picture 1"/>
            <wp:cNvGraphicFramePr>
              <a:graphicFrameLocks noChangeAspect="1"/>
            </wp:cNvGraphicFramePr>
            <a:graphic>
              <a:graphicData uri="http://schemas.openxmlformats.org/drawingml/2006/picture">
                <pic:pic>
                  <pic:nvPicPr>
                    <pic:cNvPr id="0" name="payroll_periods.png"/>
                    <pic:cNvPicPr/>
                  </pic:nvPicPr>
                  <pic:blipFill>
                    <a:blip r:embed="rId9"/>
                    <a:stretch>
                      <a:fillRect/>
                    </a:stretch>
                  </pic:blipFill>
                  <pic:spPr>
                    <a:xfrm>
                      <a:off x="0" y="0"/>
                      <a:ext cx="5486400" cy="4295067"/>
                    </a:xfrm>
                    <a:prstGeom prst="rect"/>
                  </pic:spPr>
                </pic:pic>
              </a:graphicData>
            </a:graphic>
          </wp:inline>
        </w:drawing>
      </w:r>
    </w:p>
    <w:p>
      <w:pPr>
        <w:jc w:val="center"/>
      </w:pPr>
      <w:r>
        <w:rPr>
          <w:i/>
          <w:sz w:val="22"/>
        </w:rPr>
        <w:t>Hình: Màn hình kỳ lương với quy trình duyệt</w:t>
      </w:r>
    </w:p>
    <w:p>
      <w:pPr>
        <w:jc w:val="both"/>
      </w:pPr>
      <w:r>
        <w:t>Cấu hình lương cho từng nhân viên (hình thức trả lương, đơn giá, phụ cấp):</w:t>
      </w:r>
    </w:p>
    <w:p>
      <w:pPr>
        <w:jc w:val="center"/>
      </w:pPr>
      <w:r>
        <w:drawing>
          <wp:inline xmlns:a="http://schemas.openxmlformats.org/drawingml/2006/main" xmlns:pic="http://schemas.openxmlformats.org/drawingml/2006/picture">
            <wp:extent cx="5486400" cy="4170521"/>
            <wp:docPr id="2" name="Picture 2"/>
            <wp:cNvGraphicFramePr>
              <a:graphicFrameLocks noChangeAspect="1"/>
            </wp:cNvGraphicFramePr>
            <a:graphic>
              <a:graphicData uri="http://schemas.openxmlformats.org/drawingml/2006/picture">
                <pic:pic>
                  <pic:nvPicPr>
                    <pic:cNvPr id="0" name="pay_profiles.png"/>
                    <pic:cNvPicPr/>
                  </pic:nvPicPr>
                  <pic:blipFill>
                    <a:blip r:embed="rId10"/>
                    <a:stretch>
                      <a:fillRect/>
                    </a:stretch>
                  </pic:blipFill>
                  <pic:spPr>
                    <a:xfrm>
                      <a:off x="0" y="0"/>
                      <a:ext cx="5486400" cy="4170521"/>
                    </a:xfrm>
                    <a:prstGeom prst="rect"/>
                  </pic:spPr>
                </pic:pic>
              </a:graphicData>
            </a:graphic>
          </wp:inline>
        </w:drawing>
      </w:r>
    </w:p>
    <w:p>
      <w:pPr>
        <w:jc w:val="center"/>
      </w:pPr>
      <w:r>
        <w:rPr>
          <w:i/>
          <w:sz w:val="22"/>
        </w:rPr>
        <w:t>Hình: Cấu hình lương nhân viên</w:t>
      </w:r>
    </w:p>
    <w:p>
      <w:pPr>
        <w:jc w:val="both"/>
      </w:pPr>
      <w:r>
        <w:t>Bảng chấm công thủ công và nghỉ phép:</w:t>
      </w:r>
    </w:p>
    <w:p>
      <w:pPr>
        <w:jc w:val="center"/>
      </w:pPr>
      <w:r>
        <w:drawing>
          <wp:inline xmlns:a="http://schemas.openxmlformats.org/drawingml/2006/main" xmlns:pic="http://schemas.openxmlformats.org/drawingml/2006/picture">
            <wp:extent cx="5486400" cy="3918857"/>
            <wp:docPr id="3" name="Picture 3"/>
            <wp:cNvGraphicFramePr>
              <a:graphicFrameLocks noChangeAspect="1"/>
            </wp:cNvGraphicFramePr>
            <a:graphic>
              <a:graphicData uri="http://schemas.openxmlformats.org/drawingml/2006/picture">
                <pic:pic>
                  <pic:nvPicPr>
                    <pic:cNvPr id="0" name="attendance.png"/>
                    <pic:cNvPicPr/>
                  </pic:nvPicPr>
                  <pic:blipFill>
                    <a:blip r:embed="rId11"/>
                    <a:stretch>
                      <a:fillRect/>
                    </a:stretch>
                  </pic:blipFill>
                  <pic:spPr>
                    <a:xfrm>
                      <a:off x="0" y="0"/>
                      <a:ext cx="5486400" cy="3918857"/>
                    </a:xfrm>
                    <a:prstGeom prst="rect"/>
                  </pic:spPr>
                </pic:pic>
              </a:graphicData>
            </a:graphic>
          </wp:inline>
        </w:drawing>
      </w:r>
    </w:p>
    <w:p>
      <w:pPr>
        <w:jc w:val="center"/>
      </w:pPr>
      <w:r>
        <w:rPr>
          <w:i/>
          <w:sz w:val="22"/>
        </w:rPr>
        <w:t>Hình: Bảng công thủ công</w:t>
      </w:r>
    </w:p>
    <w:p>
      <w:pPr>
        <w:jc w:val="both"/>
      </w:pPr>
      <w:r>
        <w:t>Phiếu lương cá nhân xuất ra PDF (hỗ trợ tiếng Việt):</w:t>
      </w:r>
    </w:p>
    <w:p>
      <w:pPr>
        <w:jc w:val="center"/>
      </w:pPr>
      <w:r>
        <w:drawing>
          <wp:inline xmlns:a="http://schemas.openxmlformats.org/drawingml/2006/main" xmlns:pic="http://schemas.openxmlformats.org/drawingml/2006/picture">
            <wp:extent cx="5486400" cy="7775013"/>
            <wp:docPr id="4" name="Picture 4"/>
            <wp:cNvGraphicFramePr>
              <a:graphicFrameLocks noChangeAspect="1"/>
            </wp:cNvGraphicFramePr>
            <a:graphic>
              <a:graphicData uri="http://schemas.openxmlformats.org/drawingml/2006/picture">
                <pic:pic>
                  <pic:nvPicPr>
                    <pic:cNvPr id="0" name="payslip_pdf.png"/>
                    <pic:cNvPicPr/>
                  </pic:nvPicPr>
                  <pic:blipFill>
                    <a:blip r:embed="rId12"/>
                    <a:stretch>
                      <a:fillRect/>
                    </a:stretch>
                  </pic:blipFill>
                  <pic:spPr>
                    <a:xfrm>
                      <a:off x="0" y="0"/>
                      <a:ext cx="5486400" cy="7775013"/>
                    </a:xfrm>
                    <a:prstGeom prst="rect"/>
                  </pic:spPr>
                </pic:pic>
              </a:graphicData>
            </a:graphic>
          </wp:inline>
        </w:drawing>
      </w:r>
    </w:p>
    <w:p>
      <w:pPr>
        <w:jc w:val="center"/>
      </w:pPr>
      <w:r>
        <w:rPr>
          <w:i/>
          <w:sz w:val="22"/>
        </w:rPr>
        <w:t>Hình: Phiếu lương PDF</w:t>
      </w:r>
    </w:p>
    <w:p>
      <w:pPr>
        <w:jc w:val="both"/>
      </w:pPr>
      <w:r>
        <w:t>Chỉ số chi phí nhân sự trên doanh thu ở dashboard:</w:t>
      </w:r>
    </w:p>
    <w:p>
      <w:pPr>
        <w:jc w:val="center"/>
      </w:pPr>
      <w:r>
        <w:drawing>
          <wp:inline xmlns:a="http://schemas.openxmlformats.org/drawingml/2006/main" xmlns:pic="http://schemas.openxmlformats.org/drawingml/2006/picture">
            <wp:extent cx="5486400" cy="3918857"/>
            <wp:docPr id="5" name="Picture 5"/>
            <wp:cNvGraphicFramePr>
              <a:graphicFrameLocks noChangeAspect="1"/>
            </wp:cNvGraphicFramePr>
            <a:graphic>
              <a:graphicData uri="http://schemas.openxmlformats.org/drawingml/2006/picture">
                <pic:pic>
                  <pic:nvPicPr>
                    <pic:cNvPr id="0" name="dashboard_labor.png"/>
                    <pic:cNvPicPr/>
                  </pic:nvPicPr>
                  <pic:blipFill>
                    <a:blip r:embed="rId13"/>
                    <a:stretch>
                      <a:fillRect/>
                    </a:stretch>
                  </pic:blipFill>
                  <pic:spPr>
                    <a:xfrm>
                      <a:off x="0" y="0"/>
                      <a:ext cx="5486400" cy="3918857"/>
                    </a:xfrm>
                    <a:prstGeom prst="rect"/>
                  </pic:spPr>
                </pic:pic>
              </a:graphicData>
            </a:graphic>
          </wp:inline>
        </w:drawing>
      </w:r>
    </w:p>
    <w:p>
      <w:pPr>
        <w:jc w:val="center"/>
      </w:pPr>
      <w:r>
        <w:rPr>
          <w:i/>
          <w:sz w:val="22"/>
        </w:rPr>
        <w:t>Hình: Chi phí nhân sự trên dashboard</w:t>
      </w:r>
    </w:p>
    <w:p>
      <w:pPr>
        <w:pStyle w:val="Heading2"/>
      </w:pPr>
      <w:r>
        <w:t>5. Kiểm thử</w:t>
      </w:r>
    </w:p>
    <w:p>
      <w:pPr>
        <w:jc w:val="both"/>
      </w:pPr>
      <w:r>
        <w:t>Phân hệ được kiểm thử đầu-cuối trên hệ thống chạy thật (backend, frontend, cơ sở dữ liệu MySQL), kiểm tra ở cả mức API và mức giao diện.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4"/>
              </w:rPr>
              <w:t>#</w:t>
            </w:r>
          </w:p>
        </w:tc>
        <w:tc>
          <w:tcPr>
            <w:tcW w:type="dxa" w:w="2160"/>
          </w:tcPr>
          <w:p>
            <w:r>
              <w:rPr>
                <w:b/>
                <w:sz w:val="24"/>
              </w:rPr>
              <w:t>Kịch bản kiểm thử</w:t>
            </w:r>
          </w:p>
        </w:tc>
        <w:tc>
          <w:tcPr>
            <w:tcW w:type="dxa" w:w="2160"/>
          </w:tcPr>
          <w:p>
            <w:r>
              <w:rPr>
                <w:b/>
                <w:sz w:val="24"/>
              </w:rPr>
              <w:t>Kết quả mong đợi</w:t>
            </w:r>
          </w:p>
        </w:tc>
        <w:tc>
          <w:tcPr>
            <w:tcW w:type="dxa" w:w="2160"/>
          </w:tcPr>
          <w:p>
            <w:r>
              <w:rPr>
                <w:b/>
                <w:sz w:val="24"/>
              </w:rPr>
              <w:t>Kết quả</w:t>
            </w:r>
          </w:p>
        </w:tc>
      </w:tr>
      <w:tr>
        <w:tc>
          <w:tcPr>
            <w:tcW w:type="dxa" w:w="2160"/>
          </w:tcPr>
          <w:p>
            <w:r>
              <w:rPr>
                <w:sz w:val="24"/>
              </w:rPr>
              <w:t>1</w:t>
            </w:r>
          </w:p>
        </w:tc>
        <w:tc>
          <w:tcPr>
            <w:tcW w:type="dxa" w:w="2160"/>
          </w:tcPr>
          <w:p>
            <w:r>
              <w:rPr>
                <w:sz w:val="24"/>
              </w:rPr>
              <w:t>Tính lương theo giờ: 195,88h × 30.000đ</w:t>
            </w:r>
          </w:p>
        </w:tc>
        <w:tc>
          <w:tcPr>
            <w:tcW w:type="dxa" w:w="2160"/>
          </w:tcPr>
          <w:p>
            <w:r>
              <w:rPr>
                <w:sz w:val="24"/>
              </w:rPr>
              <w:t>Lương gốc 5.876.400đ</w:t>
            </w:r>
          </w:p>
        </w:tc>
        <w:tc>
          <w:tcPr>
            <w:tcW w:type="dxa" w:w="2160"/>
          </w:tcPr>
          <w:p>
            <w:r>
              <w:rPr>
                <w:sz w:val="24"/>
              </w:rPr>
              <w:t>Đạt</w:t>
            </w:r>
          </w:p>
        </w:tc>
      </w:tr>
      <w:tr>
        <w:tc>
          <w:tcPr>
            <w:tcW w:type="dxa" w:w="2160"/>
          </w:tcPr>
          <w:p>
            <w:r>
              <w:rPr>
                <w:sz w:val="24"/>
              </w:rPr>
              <w:t>2</w:t>
            </w:r>
          </w:p>
        </w:tc>
        <w:tc>
          <w:tcPr>
            <w:tcW w:type="dxa" w:w="2160"/>
          </w:tcPr>
          <w:p>
            <w:r>
              <w:rPr>
                <w:sz w:val="24"/>
              </w:rPr>
              <w:t>Tính lương tháng theo tỷ lệ công + phụ cấp</w:t>
            </w:r>
          </w:p>
        </w:tc>
        <w:tc>
          <w:tcPr>
            <w:tcW w:type="dxa" w:w="2160"/>
          </w:tcPr>
          <w:p>
            <w:r>
              <w:rPr>
                <w:sz w:val="24"/>
              </w:rPr>
              <w:t>Trả đúng theo công</w:t>
            </w:r>
          </w:p>
        </w:tc>
        <w:tc>
          <w:tcPr>
            <w:tcW w:type="dxa" w:w="2160"/>
          </w:tcPr>
          <w:p>
            <w:r>
              <w:rPr>
                <w:sz w:val="24"/>
              </w:rPr>
              <w:t>Đạt</w:t>
            </w:r>
          </w:p>
        </w:tc>
      </w:tr>
      <w:tr>
        <w:tc>
          <w:tcPr>
            <w:tcW w:type="dxa" w:w="2160"/>
          </w:tcPr>
          <w:p>
            <w:r>
              <w:rPr>
                <w:sz w:val="24"/>
              </w:rPr>
              <w:t>3</w:t>
            </w:r>
          </w:p>
        </w:tc>
        <w:tc>
          <w:tcPr>
            <w:tcW w:type="dxa" w:w="2160"/>
          </w:tcPr>
          <w:p>
            <w:r>
              <w:rPr>
                <w:sz w:val="24"/>
              </w:rPr>
              <w:t>Tăng ca: 405h, công chuẩn 208h</w:t>
            </w:r>
          </w:p>
        </w:tc>
        <w:tc>
          <w:tcPr>
            <w:tcW w:type="dxa" w:w="2160"/>
          </w:tcPr>
          <w:p>
            <w:r>
              <w:rPr>
                <w:sz w:val="24"/>
              </w:rPr>
              <w:t>197h tăng ca × 1.5</w:t>
            </w:r>
          </w:p>
        </w:tc>
        <w:tc>
          <w:tcPr>
            <w:tcW w:type="dxa" w:w="2160"/>
          </w:tcPr>
          <w:p>
            <w:r>
              <w:rPr>
                <w:sz w:val="24"/>
              </w:rPr>
              <w:t>Đạt</w:t>
            </w:r>
          </w:p>
        </w:tc>
      </w:tr>
      <w:tr>
        <w:tc>
          <w:tcPr>
            <w:tcW w:type="dxa" w:w="2160"/>
          </w:tcPr>
          <w:p>
            <w:r>
              <w:rPr>
                <w:sz w:val="24"/>
              </w:rPr>
              <w:t>4</w:t>
            </w:r>
          </w:p>
        </w:tc>
        <w:tc>
          <w:tcPr>
            <w:tcW w:type="dxa" w:w="2160"/>
          </w:tcPr>
          <w:p>
            <w:r>
              <w:rPr>
                <w:sz w:val="24"/>
              </w:rPr>
              <w:t>Cộng giờ chấm công (WORK + LEAVE_PAID) vào lương</w:t>
            </w:r>
          </w:p>
        </w:tc>
        <w:tc>
          <w:tcPr>
            <w:tcW w:type="dxa" w:w="2160"/>
          </w:tcPr>
          <w:p>
            <w:r>
              <w:rPr>
                <w:sz w:val="24"/>
              </w:rPr>
              <w:t>Cộng đúng, loại nghỉ không lương</w:t>
            </w:r>
          </w:p>
        </w:tc>
        <w:tc>
          <w:tcPr>
            <w:tcW w:type="dxa" w:w="2160"/>
          </w:tcPr>
          <w:p>
            <w:r>
              <w:rPr>
                <w:sz w:val="24"/>
              </w:rPr>
              <w:t>Đạt</w:t>
            </w:r>
          </w:p>
        </w:tc>
      </w:tr>
      <w:tr>
        <w:tc>
          <w:tcPr>
            <w:tcW w:type="dxa" w:w="2160"/>
          </w:tcPr>
          <w:p>
            <w:r>
              <w:rPr>
                <w:sz w:val="24"/>
              </w:rPr>
              <w:t>5</w:t>
            </w:r>
          </w:p>
        </w:tc>
        <w:tc>
          <w:tcPr>
            <w:tcW w:type="dxa" w:w="2160"/>
          </w:tcPr>
          <w:p>
            <w:r>
              <w:rPr>
                <w:sz w:val="24"/>
              </w:rPr>
              <w:t>Thêm thưởng 500.000đ → cập nhật thực lĩnh</w:t>
            </w:r>
          </w:p>
        </w:tc>
        <w:tc>
          <w:tcPr>
            <w:tcW w:type="dxa" w:w="2160"/>
          </w:tcPr>
          <w:p>
            <w:r>
              <w:rPr>
                <w:sz w:val="24"/>
              </w:rPr>
              <w:t>Thực lĩnh tăng tương ứng</w:t>
            </w:r>
          </w:p>
        </w:tc>
        <w:tc>
          <w:tcPr>
            <w:tcW w:type="dxa" w:w="2160"/>
          </w:tcPr>
          <w:p>
            <w:r>
              <w:rPr>
                <w:sz w:val="24"/>
              </w:rPr>
              <w:t>Đạt</w:t>
            </w:r>
          </w:p>
        </w:tc>
      </w:tr>
      <w:tr>
        <w:tc>
          <w:tcPr>
            <w:tcW w:type="dxa" w:w="2160"/>
          </w:tcPr>
          <w:p>
            <w:r>
              <w:rPr>
                <w:sz w:val="24"/>
              </w:rPr>
              <w:t>6</w:t>
            </w:r>
          </w:p>
        </w:tc>
        <w:tc>
          <w:tcPr>
            <w:tcW w:type="dxa" w:w="2160"/>
          </w:tcPr>
          <w:p>
            <w:r>
              <w:rPr>
                <w:sz w:val="24"/>
              </w:rPr>
              <w:t>Quản lý trình duyệt → chờ duyệt</w:t>
            </w:r>
          </w:p>
        </w:tc>
        <w:tc>
          <w:tcPr>
            <w:tcW w:type="dxa" w:w="2160"/>
          </w:tcPr>
          <w:p>
            <w:r>
              <w:rPr>
                <w:sz w:val="24"/>
              </w:rPr>
              <w:t>Trạng thái PENDING_APPROVAL</w:t>
            </w:r>
          </w:p>
        </w:tc>
        <w:tc>
          <w:tcPr>
            <w:tcW w:type="dxa" w:w="2160"/>
          </w:tcPr>
          <w:p>
            <w:r>
              <w:rPr>
                <w:sz w:val="24"/>
              </w:rPr>
              <w:t>Đạt</w:t>
            </w:r>
          </w:p>
        </w:tc>
      </w:tr>
      <w:tr>
        <w:tc>
          <w:tcPr>
            <w:tcW w:type="dxa" w:w="2160"/>
          </w:tcPr>
          <w:p>
            <w:r>
              <w:rPr>
                <w:sz w:val="24"/>
              </w:rPr>
              <w:t>7</w:t>
            </w:r>
          </w:p>
        </w:tc>
        <w:tc>
          <w:tcPr>
            <w:tcW w:type="dxa" w:w="2160"/>
          </w:tcPr>
          <w:p>
            <w:r>
              <w:rPr>
                <w:sz w:val="24"/>
              </w:rPr>
              <w:t>Quản lý tự duyệt</w:t>
            </w:r>
          </w:p>
        </w:tc>
        <w:tc>
          <w:tcPr>
            <w:tcW w:type="dxa" w:w="2160"/>
          </w:tcPr>
          <w:p>
            <w:r>
              <w:rPr>
                <w:sz w:val="24"/>
              </w:rPr>
              <w:t>Bị chặn (chỉ ADMIN)</w:t>
            </w:r>
          </w:p>
        </w:tc>
        <w:tc>
          <w:tcPr>
            <w:tcW w:type="dxa" w:w="2160"/>
          </w:tcPr>
          <w:p>
            <w:r>
              <w:rPr>
                <w:sz w:val="24"/>
              </w:rPr>
              <w:t>Đạt</w:t>
            </w:r>
          </w:p>
        </w:tc>
      </w:tr>
      <w:tr>
        <w:tc>
          <w:tcPr>
            <w:tcW w:type="dxa" w:w="2160"/>
          </w:tcPr>
          <w:p>
            <w:r>
              <w:rPr>
                <w:sz w:val="24"/>
              </w:rPr>
              <w:t>8</w:t>
            </w:r>
          </w:p>
        </w:tc>
        <w:tc>
          <w:tcPr>
            <w:tcW w:type="dxa" w:w="2160"/>
          </w:tcPr>
          <w:p>
            <w:r>
              <w:rPr>
                <w:sz w:val="24"/>
              </w:rPr>
              <w:t>Quản trị viên trả lại → nháp → duyệt → chi</w:t>
            </w:r>
          </w:p>
        </w:tc>
        <w:tc>
          <w:tcPr>
            <w:tcW w:type="dxa" w:w="2160"/>
          </w:tcPr>
          <w:p>
            <w:r>
              <w:rPr>
                <w:sz w:val="24"/>
              </w:rPr>
              <w:t>Vòng đời đúng</w:t>
            </w:r>
          </w:p>
        </w:tc>
        <w:tc>
          <w:tcPr>
            <w:tcW w:type="dxa" w:w="2160"/>
          </w:tcPr>
          <w:p>
            <w:r>
              <w:rPr>
                <w:sz w:val="24"/>
              </w:rPr>
              <w:t>Đạt</w:t>
            </w:r>
          </w:p>
        </w:tc>
      </w:tr>
      <w:tr>
        <w:tc>
          <w:tcPr>
            <w:tcW w:type="dxa" w:w="2160"/>
          </w:tcPr>
          <w:p>
            <w:r>
              <w:rPr>
                <w:sz w:val="24"/>
              </w:rPr>
              <w:t>9</w:t>
            </w:r>
          </w:p>
        </w:tc>
        <w:tc>
          <w:tcPr>
            <w:tcW w:type="dxa" w:w="2160"/>
          </w:tcPr>
          <w:p>
            <w:r>
              <w:rPr>
                <w:sz w:val="24"/>
              </w:rPr>
              <w:t>Tính lại kỳ đã duyệt</w:t>
            </w:r>
          </w:p>
        </w:tc>
        <w:tc>
          <w:tcPr>
            <w:tcW w:type="dxa" w:w="2160"/>
          </w:tcPr>
          <w:p>
            <w:r>
              <w:rPr>
                <w:sz w:val="24"/>
              </w:rPr>
              <w:t>Bị chặn (số liệu cố định)</w:t>
            </w:r>
          </w:p>
        </w:tc>
        <w:tc>
          <w:tcPr>
            <w:tcW w:type="dxa" w:w="2160"/>
          </w:tcPr>
          <w:p>
            <w:r>
              <w:rPr>
                <w:sz w:val="24"/>
              </w:rPr>
              <w:t>Đạt</w:t>
            </w:r>
          </w:p>
        </w:tc>
      </w:tr>
      <w:tr>
        <w:tc>
          <w:tcPr>
            <w:tcW w:type="dxa" w:w="2160"/>
          </w:tcPr>
          <w:p>
            <w:r>
              <w:rPr>
                <w:sz w:val="24"/>
              </w:rPr>
              <w:t>10</w:t>
            </w:r>
          </w:p>
        </w:tc>
        <w:tc>
          <w:tcPr>
            <w:tcW w:type="dxa" w:w="2160"/>
          </w:tcPr>
          <w:p>
            <w:r>
              <w:rPr>
                <w:sz w:val="24"/>
              </w:rPr>
              <w:t>Nhân viên in phiếu của người khác</w:t>
            </w:r>
          </w:p>
        </w:tc>
        <w:tc>
          <w:tcPr>
            <w:tcW w:type="dxa" w:w="2160"/>
          </w:tcPr>
          <w:p>
            <w:r>
              <w:rPr>
                <w:sz w:val="24"/>
              </w:rPr>
              <w:t>Bị chặn (chống IDOR)</w:t>
            </w:r>
          </w:p>
        </w:tc>
        <w:tc>
          <w:tcPr>
            <w:tcW w:type="dxa" w:w="2160"/>
          </w:tcPr>
          <w:p>
            <w:r>
              <w:rPr>
                <w:sz w:val="24"/>
              </w:rPr>
              <w:t>Đạt</w:t>
            </w:r>
          </w:p>
        </w:tc>
      </w:tr>
      <w:tr>
        <w:tc>
          <w:tcPr>
            <w:tcW w:type="dxa" w:w="2160"/>
          </w:tcPr>
          <w:p>
            <w:r>
              <w:rPr>
                <w:sz w:val="24"/>
              </w:rPr>
              <w:t>11</w:t>
            </w:r>
          </w:p>
        </w:tc>
        <w:tc>
          <w:tcPr>
            <w:tcW w:type="dxa" w:w="2160"/>
          </w:tcPr>
          <w:p>
            <w:r>
              <w:rPr>
                <w:sz w:val="24"/>
              </w:rPr>
              <w:t>Xuất bảng lương Excel</w:t>
            </w:r>
          </w:p>
        </w:tc>
        <w:tc>
          <w:tcPr>
            <w:tcW w:type="dxa" w:w="2160"/>
          </w:tcPr>
          <w:p>
            <w:r>
              <w:rPr>
                <w:sz w:val="24"/>
              </w:rPr>
              <w:t>File hợp lệ, đúng số liệu</w:t>
            </w:r>
          </w:p>
        </w:tc>
        <w:tc>
          <w:tcPr>
            <w:tcW w:type="dxa" w:w="2160"/>
          </w:tcPr>
          <w:p>
            <w:r>
              <w:rPr>
                <w:sz w:val="24"/>
              </w:rPr>
              <w:t>Đạt</w:t>
            </w:r>
          </w:p>
        </w:tc>
      </w:tr>
      <w:tr>
        <w:tc>
          <w:tcPr>
            <w:tcW w:type="dxa" w:w="2160"/>
          </w:tcPr>
          <w:p>
            <w:r>
              <w:rPr>
                <w:sz w:val="24"/>
              </w:rPr>
              <w:t>12</w:t>
            </w:r>
          </w:p>
        </w:tc>
        <w:tc>
          <w:tcPr>
            <w:tcW w:type="dxa" w:w="2160"/>
          </w:tcPr>
          <w:p>
            <w:r>
              <w:rPr>
                <w:sz w:val="24"/>
              </w:rPr>
              <w:t>Dashboard tỷ lệ quỹ lương / doanh thu</w:t>
            </w:r>
          </w:p>
        </w:tc>
        <w:tc>
          <w:tcPr>
            <w:tcW w:type="dxa" w:w="2160"/>
          </w:tcPr>
          <w:p>
            <w:r>
              <w:rPr>
                <w:sz w:val="24"/>
              </w:rPr>
              <w:t>Tính đúng phần trăm</w:t>
            </w:r>
          </w:p>
        </w:tc>
        <w:tc>
          <w:tcPr>
            <w:tcW w:type="dxa" w:w="2160"/>
          </w:tcPr>
          <w:p>
            <w:r>
              <w:rPr>
                <w:sz w:val="24"/>
              </w:rPr>
              <w:t>Đạt</w:t>
            </w:r>
          </w:p>
        </w:tc>
      </w:tr>
    </w:tbl>
    <w:p>
      <w:pPr>
        <w:spacing w:after="40"/>
      </w:pPr>
    </w:p>
    <w:p>
      <w:pPr>
        <w:pStyle w:val="Heading2"/>
      </w:pPr>
      <w:r>
        <w:t>6. Đánh giá &amp; hướng phát triển</w:t>
      </w:r>
    </w:p>
    <w:p>
      <w:pPr>
        <w:pStyle w:val="Heading3"/>
      </w:pPr>
      <w:r>
        <w:t>6.1. Kết quả đạt được</w:t>
      </w:r>
    </w:p>
    <w:p>
      <w:pPr>
        <w:jc w:val="both"/>
      </w:pPr>
      <w:r>
        <w:t>Phân hệ đã hoàn thành đầy đủ các yêu cầu chức năng đề ra: tính lương tự động đa hình thức từ dữ liệu ca và chấm công, quy trình duyệt hai bước tách bạch trách nhiệm, xuất chứng từ Excel/PDF, thông báo Telegram và chỉ số chi phí nhân sự. Toàn bộ bám sát mô hình đa chi nhánh với phân quyền và cô lập dữ liệu chặt chẽ.</w:t>
      </w:r>
    </w:p>
    <w:p>
      <w:pPr>
        <w:pStyle w:val="Heading3"/>
      </w:pPr>
      <w:r>
        <w:t>6.2. Hướng phát triển</w:t>
      </w:r>
    </w:p>
    <w:p>
      <w:pPr>
        <w:pStyle w:val="ListBullet"/>
      </w:pPr>
      <w:r>
        <w:t xml:space="preserve">Tích hợp </w:t>
      </w:r>
      <w:r>
        <w:rPr>
          <w:b/>
        </w:rPr>
        <w:t>bảo hiểm xã hội</w:t>
      </w:r>
      <w:r>
        <w:t xml:space="preserve"> (BHXH/BHYT/BHTN) và </w:t>
      </w:r>
      <w:r>
        <w:rPr>
          <w:b/>
        </w:rPr>
        <w:t>thuế thu nhập cá nhân</w:t>
      </w:r>
      <w:r>
        <w:t xml:space="preserve"> theo luật Việt Nam.</w:t>
      </w:r>
    </w:p>
    <w:p>
      <w:pPr>
        <w:pStyle w:val="ListBullet"/>
      </w:pPr>
      <w:r>
        <w:rPr>
          <w:b/>
        </w:rPr>
        <w:t>Tăng ca theo luật lao động</w:t>
      </w:r>
      <w:r>
        <w:t>: phân biệt ngày thường / cuối tuần / lễ (150% / 200% / 300%) và ca đêm.</w:t>
      </w:r>
    </w:p>
    <w:p>
      <w:pPr>
        <w:pStyle w:val="ListBullet"/>
      </w:pPr>
      <w:r>
        <w:rPr>
          <w:b/>
        </w:rPr>
        <w:t>Xếp lịch ca</w:t>
      </w:r>
      <w:r>
        <w:t xml:space="preserve"> và đối chiếu kế hoạch với thực tế.</w:t>
      </w:r>
    </w:p>
    <w:p>
      <w:pPr>
        <w:pStyle w:val="ListBullet"/>
      </w:pPr>
      <w:r>
        <w:t xml:space="preserve">Thiết bị </w:t>
      </w:r>
      <w:r>
        <w:rPr>
          <w:b/>
        </w:rPr>
        <w:t>chấm công</w:t>
      </w:r>
      <w:r>
        <w:t xml:space="preserve"> thực (vân tay / thẻ từ) đẩy dữ liệu vào bảng chấm công.</w:t>
      </w:r>
    </w:p>
    <w:p>
      <w:pPr>
        <w:jc w:val="both"/>
      </w:pPr>
      <w:r>
        <w:t>&lt;/content&gt;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b/>
      <w:bCs/>
      <w:color w:val="0B5A3C"/>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eastAsia="Times New Roman"/>
      <w:b/>
      <w:bCs/>
      <w:color w:val="0B5A3C"/>
      <w:sz w:val="28"/>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Times New Roman" w:hAnsi="Times New Roman" w:eastAsia="Times New Roman"/>
      <w:b/>
      <w:bCs/>
      <w:color w:val="0B5A3C"/>
      <w:sz w:val="26"/>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ascii="Times New Roman" w:hAnsi="Times New Roman" w:eastAsia="Times New Roman"/>
      <w:b/>
      <w:bCs/>
      <w:i/>
      <w:iCs/>
      <w:color w:val="0B5A3C"/>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