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0DFE0" w14:textId="49FD8053" w:rsidR="00986C24" w:rsidRPr="004A0EB3" w:rsidRDefault="00986C24" w:rsidP="00986C24">
      <w:pPr>
        <w:numPr>
          <w:ilvl w:val="0"/>
          <w:numId w:val="1"/>
        </w:numPr>
        <w:rPr>
          <w:color w:val="4472C4" w:themeColor="accent1"/>
        </w:rPr>
      </w:pPr>
      <w:r w:rsidRPr="00986C24">
        <w:rPr>
          <w:rFonts w:hint="eastAsia"/>
          <w:color w:val="4472C4" w:themeColor="accent1"/>
        </w:rPr>
        <w:t>复现今天的项目</w:t>
      </w:r>
    </w:p>
    <w:p w14:paraId="1D30D65B" w14:textId="5DA39C04" w:rsidR="00986C24" w:rsidRDefault="00986C24" w:rsidP="00986C24">
      <w:pPr>
        <w:ind w:left="720"/>
      </w:pPr>
      <w:r>
        <w:rPr>
          <w:rFonts w:hint="eastAsia"/>
        </w:rPr>
        <w:t>略</w:t>
      </w:r>
    </w:p>
    <w:p w14:paraId="68A52429" w14:textId="77777777" w:rsidR="00986C24" w:rsidRPr="00986C24" w:rsidRDefault="00986C24" w:rsidP="00986C24">
      <w:pPr>
        <w:ind w:left="720"/>
        <w:rPr>
          <w:rFonts w:hint="eastAsia"/>
        </w:rPr>
      </w:pPr>
    </w:p>
    <w:p w14:paraId="376A60A8" w14:textId="6F9B0F32" w:rsidR="00986C24" w:rsidRPr="004A0EB3" w:rsidRDefault="00986C24" w:rsidP="00986C24">
      <w:pPr>
        <w:numPr>
          <w:ilvl w:val="0"/>
          <w:numId w:val="1"/>
        </w:numPr>
        <w:rPr>
          <w:color w:val="4472C4" w:themeColor="accent1"/>
        </w:rPr>
      </w:pPr>
      <w:r w:rsidRPr="00986C24">
        <w:rPr>
          <w:rFonts w:hint="eastAsia"/>
          <w:color w:val="4472C4" w:themeColor="accent1"/>
        </w:rPr>
        <w:t>假设要为一项AB测试确定最小样本量，已知baseline KPI是42%，最小效果幅度预计为2.5%，这种情况下测试的最小样本量是多少？请附截图。</w:t>
      </w:r>
    </w:p>
    <w:p w14:paraId="2AA2EB00" w14:textId="78CB8EA7" w:rsidR="00986C24" w:rsidRDefault="00986C24" w:rsidP="00986C24">
      <w:pPr>
        <w:ind w:left="720"/>
      </w:pPr>
      <w:r>
        <w:rPr>
          <w:noProof/>
        </w:rPr>
        <w:drawing>
          <wp:inline distT="0" distB="0" distL="0" distR="0" wp14:anchorId="149D94FC" wp14:editId="136A870C">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9995"/>
                    </a:xfrm>
                    <a:prstGeom prst="rect">
                      <a:avLst/>
                    </a:prstGeom>
                    <a:noFill/>
                    <a:ln>
                      <a:noFill/>
                    </a:ln>
                  </pic:spPr>
                </pic:pic>
              </a:graphicData>
            </a:graphic>
          </wp:inline>
        </w:drawing>
      </w:r>
    </w:p>
    <w:p w14:paraId="342C9ED2" w14:textId="5498DC1C" w:rsidR="00986C24" w:rsidRDefault="00986C24" w:rsidP="00986C24">
      <w:pPr>
        <w:ind w:left="720"/>
      </w:pPr>
      <w:r>
        <w:rPr>
          <w:rFonts w:hint="eastAsia"/>
        </w:rPr>
        <w:t>答案为6131个样本</w:t>
      </w:r>
    </w:p>
    <w:p w14:paraId="2B57710D" w14:textId="77777777" w:rsidR="00986C24" w:rsidRPr="00986C24" w:rsidRDefault="00986C24" w:rsidP="00986C24">
      <w:pPr>
        <w:ind w:left="720"/>
        <w:rPr>
          <w:rFonts w:hint="eastAsia"/>
        </w:rPr>
      </w:pPr>
    </w:p>
    <w:p w14:paraId="6240BF38" w14:textId="0495A20C" w:rsidR="00986C24" w:rsidRPr="004A0EB3" w:rsidRDefault="00986C24" w:rsidP="00986C24">
      <w:pPr>
        <w:numPr>
          <w:ilvl w:val="0"/>
          <w:numId w:val="1"/>
        </w:numPr>
        <w:rPr>
          <w:color w:val="4472C4" w:themeColor="accent1"/>
        </w:rPr>
      </w:pPr>
      <w:r w:rsidRPr="00986C24">
        <w:rPr>
          <w:rFonts w:hint="eastAsia"/>
          <w:color w:val="4472C4" w:themeColor="accent1"/>
        </w:rPr>
        <w:t>延续题目2，如果严格按照题目二的最小样本量进行测试，结果发现效果为2.4%，那么测试结果是否具有统计学意义上的显著性？</w:t>
      </w:r>
    </w:p>
    <w:p w14:paraId="7B76594F" w14:textId="1306BEBE" w:rsidR="00986C24" w:rsidRDefault="00986C24" w:rsidP="00986C24">
      <w:pPr>
        <w:ind w:left="720"/>
      </w:pPr>
      <w:r>
        <w:rPr>
          <w:rFonts w:hint="eastAsia"/>
        </w:rPr>
        <w:t>由于严格按照最小样本量，因此只要看结果是否超过最小预期值2.5%，如果超过或等于则一定显著，如果小于则一定不显著。因此2.4%的效果不具有统计学意义上的显著性。</w:t>
      </w:r>
    </w:p>
    <w:p w14:paraId="04D02B9C" w14:textId="77777777" w:rsidR="00986C24" w:rsidRPr="00986C24" w:rsidRDefault="00986C24" w:rsidP="00986C24">
      <w:pPr>
        <w:ind w:left="720"/>
        <w:rPr>
          <w:rFonts w:hint="eastAsia"/>
        </w:rPr>
      </w:pPr>
    </w:p>
    <w:p w14:paraId="00D1A341" w14:textId="31985568" w:rsidR="00986C24" w:rsidRPr="004A0EB3" w:rsidRDefault="00986C24" w:rsidP="00986C24">
      <w:pPr>
        <w:numPr>
          <w:ilvl w:val="0"/>
          <w:numId w:val="1"/>
        </w:numPr>
        <w:rPr>
          <w:color w:val="4472C4" w:themeColor="accent1"/>
        </w:rPr>
      </w:pPr>
      <w:r w:rsidRPr="00986C24">
        <w:rPr>
          <w:rFonts w:hint="eastAsia"/>
          <w:color w:val="4472C4" w:themeColor="accent1"/>
        </w:rPr>
        <w:t>延续题目2，如果没有严格按照题目二的最小样本量，而是取整数选用了8000个样本测试，结果发现效果为2.4%，那么测试结果是否具有统计学意义上的显著性？请附截图。</w:t>
      </w:r>
    </w:p>
    <w:p w14:paraId="3C114A7A" w14:textId="3D5F682C" w:rsidR="00986C24" w:rsidRDefault="00986C24" w:rsidP="00986C24">
      <w:pPr>
        <w:ind w:left="720"/>
      </w:pPr>
      <w:r>
        <w:rPr>
          <w:rFonts w:hint="eastAsia"/>
        </w:rPr>
        <w:t>由于实际测试样本量和超过最小样本量，因此即便实际测试结果低于预期最小值仍有可能存在统计学上的显著性，因此值得重新测算一下：</w:t>
      </w:r>
    </w:p>
    <w:p w14:paraId="102C3EEC" w14:textId="2A1C51F6" w:rsidR="00986C24" w:rsidRDefault="00986C24" w:rsidP="00986C24">
      <w:pPr>
        <w:ind w:left="720"/>
      </w:pPr>
      <w:r>
        <w:rPr>
          <w:noProof/>
        </w:rPr>
        <w:lastRenderedPageBreak/>
        <w:drawing>
          <wp:inline distT="0" distB="0" distL="0" distR="0" wp14:anchorId="4E4C9E0D" wp14:editId="18B9C737">
            <wp:extent cx="5274310" cy="4022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22725"/>
                    </a:xfrm>
                    <a:prstGeom prst="rect">
                      <a:avLst/>
                    </a:prstGeom>
                    <a:noFill/>
                    <a:ln>
                      <a:noFill/>
                    </a:ln>
                  </pic:spPr>
                </pic:pic>
              </a:graphicData>
            </a:graphic>
          </wp:inline>
        </w:drawing>
      </w:r>
    </w:p>
    <w:p w14:paraId="1B812110" w14:textId="16B06DC3" w:rsidR="00986C24" w:rsidRDefault="00986C24" w:rsidP="00986C24">
      <w:pPr>
        <w:ind w:left="720"/>
      </w:pPr>
      <w:r>
        <w:rPr>
          <w:rFonts w:hint="eastAsia"/>
        </w:rPr>
        <w:t>经过重新测算发现当效果为2.4%的时候，最小样本量升高到6652，而题干中提到实际通过8000个样本进行测试，说明样本量足够。因此结果具备显著性。</w:t>
      </w:r>
    </w:p>
    <w:p w14:paraId="1FE97D03" w14:textId="77777777" w:rsidR="00986C24" w:rsidRPr="00986C24" w:rsidRDefault="00986C24" w:rsidP="00986C24">
      <w:pPr>
        <w:ind w:left="720"/>
        <w:rPr>
          <w:rFonts w:hint="eastAsia"/>
        </w:rPr>
      </w:pPr>
    </w:p>
    <w:p w14:paraId="3E51A88A" w14:textId="096F93DB" w:rsidR="00986C24" w:rsidRPr="004A0EB3" w:rsidRDefault="00986C24" w:rsidP="00986C24">
      <w:pPr>
        <w:numPr>
          <w:ilvl w:val="0"/>
          <w:numId w:val="1"/>
        </w:numPr>
        <w:rPr>
          <w:color w:val="4472C4" w:themeColor="accent1"/>
        </w:rPr>
      </w:pPr>
      <w:r w:rsidRPr="00986C24">
        <w:rPr>
          <w:rFonts w:hint="eastAsia"/>
          <w:color w:val="4472C4" w:themeColor="accent1"/>
        </w:rPr>
        <w:t>AB测试中如果达到了最小样本量，是否意味着对结果不需要进行显著性检验了？</w:t>
      </w:r>
    </w:p>
    <w:p w14:paraId="1887ED03" w14:textId="265C5895" w:rsidR="00986C24" w:rsidRPr="00986C24" w:rsidRDefault="00986C24" w:rsidP="00986C24">
      <w:pPr>
        <w:ind w:left="720"/>
        <w:rPr>
          <w:rFonts w:hint="eastAsia"/>
        </w:rPr>
      </w:pPr>
      <w:r>
        <w:rPr>
          <w:rFonts w:hint="eastAsia"/>
        </w:rPr>
        <w:t>如果达到最小样本量且同时效果大于等于预期最小值，则不用再次进行显著性验证。而如果实际效果小于预期最小值，则需要根据实际样本量再度进行显著性验证。</w:t>
      </w:r>
    </w:p>
    <w:p w14:paraId="4CC199E3" w14:textId="77777777" w:rsidR="00394B89" w:rsidRPr="00986C24" w:rsidRDefault="00394B89"/>
    <w:sectPr w:rsidR="00394B89" w:rsidRPr="00986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20353"/>
    <w:multiLevelType w:val="hybridMultilevel"/>
    <w:tmpl w:val="50228E7E"/>
    <w:lvl w:ilvl="0" w:tplc="FF6ECFA4">
      <w:start w:val="1"/>
      <w:numFmt w:val="decimal"/>
      <w:lvlText w:val="%1."/>
      <w:lvlJc w:val="left"/>
      <w:pPr>
        <w:tabs>
          <w:tab w:val="num" w:pos="720"/>
        </w:tabs>
        <w:ind w:left="720" w:hanging="360"/>
      </w:pPr>
    </w:lvl>
    <w:lvl w:ilvl="1" w:tplc="3B385D0C" w:tentative="1">
      <w:start w:val="1"/>
      <w:numFmt w:val="decimal"/>
      <w:lvlText w:val="%2."/>
      <w:lvlJc w:val="left"/>
      <w:pPr>
        <w:tabs>
          <w:tab w:val="num" w:pos="1440"/>
        </w:tabs>
        <w:ind w:left="1440" w:hanging="360"/>
      </w:pPr>
    </w:lvl>
    <w:lvl w:ilvl="2" w:tplc="E95A9FDE" w:tentative="1">
      <w:start w:val="1"/>
      <w:numFmt w:val="decimal"/>
      <w:lvlText w:val="%3."/>
      <w:lvlJc w:val="left"/>
      <w:pPr>
        <w:tabs>
          <w:tab w:val="num" w:pos="2160"/>
        </w:tabs>
        <w:ind w:left="2160" w:hanging="360"/>
      </w:pPr>
    </w:lvl>
    <w:lvl w:ilvl="3" w:tplc="A40AC6D2" w:tentative="1">
      <w:start w:val="1"/>
      <w:numFmt w:val="decimal"/>
      <w:lvlText w:val="%4."/>
      <w:lvlJc w:val="left"/>
      <w:pPr>
        <w:tabs>
          <w:tab w:val="num" w:pos="2880"/>
        </w:tabs>
        <w:ind w:left="2880" w:hanging="360"/>
      </w:pPr>
    </w:lvl>
    <w:lvl w:ilvl="4" w:tplc="DD00E874" w:tentative="1">
      <w:start w:val="1"/>
      <w:numFmt w:val="decimal"/>
      <w:lvlText w:val="%5."/>
      <w:lvlJc w:val="left"/>
      <w:pPr>
        <w:tabs>
          <w:tab w:val="num" w:pos="3600"/>
        </w:tabs>
        <w:ind w:left="3600" w:hanging="360"/>
      </w:pPr>
    </w:lvl>
    <w:lvl w:ilvl="5" w:tplc="5434C4D8" w:tentative="1">
      <w:start w:val="1"/>
      <w:numFmt w:val="decimal"/>
      <w:lvlText w:val="%6."/>
      <w:lvlJc w:val="left"/>
      <w:pPr>
        <w:tabs>
          <w:tab w:val="num" w:pos="4320"/>
        </w:tabs>
        <w:ind w:left="4320" w:hanging="360"/>
      </w:pPr>
    </w:lvl>
    <w:lvl w:ilvl="6" w:tplc="26CCB776" w:tentative="1">
      <w:start w:val="1"/>
      <w:numFmt w:val="decimal"/>
      <w:lvlText w:val="%7."/>
      <w:lvlJc w:val="left"/>
      <w:pPr>
        <w:tabs>
          <w:tab w:val="num" w:pos="5040"/>
        </w:tabs>
        <w:ind w:left="5040" w:hanging="360"/>
      </w:pPr>
    </w:lvl>
    <w:lvl w:ilvl="7" w:tplc="9A4CC288" w:tentative="1">
      <w:start w:val="1"/>
      <w:numFmt w:val="decimal"/>
      <w:lvlText w:val="%8."/>
      <w:lvlJc w:val="left"/>
      <w:pPr>
        <w:tabs>
          <w:tab w:val="num" w:pos="5760"/>
        </w:tabs>
        <w:ind w:left="5760" w:hanging="360"/>
      </w:pPr>
    </w:lvl>
    <w:lvl w:ilvl="8" w:tplc="5C32501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89"/>
    <w:rsid w:val="00394B89"/>
    <w:rsid w:val="004A0EB3"/>
    <w:rsid w:val="0098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4074"/>
  <w15:chartTrackingRefBased/>
  <w15:docId w15:val="{F34CA524-922B-43F0-A73E-C5B406DD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48284">
      <w:bodyDiv w:val="1"/>
      <w:marLeft w:val="0"/>
      <w:marRight w:val="0"/>
      <w:marTop w:val="0"/>
      <w:marBottom w:val="0"/>
      <w:divBdr>
        <w:top w:val="none" w:sz="0" w:space="0" w:color="auto"/>
        <w:left w:val="none" w:sz="0" w:space="0" w:color="auto"/>
        <w:bottom w:val="none" w:sz="0" w:space="0" w:color="auto"/>
        <w:right w:val="none" w:sz="0" w:space="0" w:color="auto"/>
      </w:divBdr>
      <w:divsChild>
        <w:div w:id="1399594287">
          <w:marLeft w:val="547"/>
          <w:marRight w:val="0"/>
          <w:marTop w:val="0"/>
          <w:marBottom w:val="0"/>
          <w:divBdr>
            <w:top w:val="none" w:sz="0" w:space="0" w:color="auto"/>
            <w:left w:val="none" w:sz="0" w:space="0" w:color="auto"/>
            <w:bottom w:val="none" w:sz="0" w:space="0" w:color="auto"/>
            <w:right w:val="none" w:sz="0" w:space="0" w:color="auto"/>
          </w:divBdr>
        </w:div>
        <w:div w:id="802232596">
          <w:marLeft w:val="547"/>
          <w:marRight w:val="0"/>
          <w:marTop w:val="0"/>
          <w:marBottom w:val="0"/>
          <w:divBdr>
            <w:top w:val="none" w:sz="0" w:space="0" w:color="auto"/>
            <w:left w:val="none" w:sz="0" w:space="0" w:color="auto"/>
            <w:bottom w:val="none" w:sz="0" w:space="0" w:color="auto"/>
            <w:right w:val="none" w:sz="0" w:space="0" w:color="auto"/>
          </w:divBdr>
        </w:div>
        <w:div w:id="1042440924">
          <w:marLeft w:val="547"/>
          <w:marRight w:val="0"/>
          <w:marTop w:val="0"/>
          <w:marBottom w:val="0"/>
          <w:divBdr>
            <w:top w:val="none" w:sz="0" w:space="0" w:color="auto"/>
            <w:left w:val="none" w:sz="0" w:space="0" w:color="auto"/>
            <w:bottom w:val="none" w:sz="0" w:space="0" w:color="auto"/>
            <w:right w:val="none" w:sz="0" w:space="0" w:color="auto"/>
          </w:divBdr>
        </w:div>
        <w:div w:id="784933610">
          <w:marLeft w:val="547"/>
          <w:marRight w:val="0"/>
          <w:marTop w:val="0"/>
          <w:marBottom w:val="0"/>
          <w:divBdr>
            <w:top w:val="none" w:sz="0" w:space="0" w:color="auto"/>
            <w:left w:val="none" w:sz="0" w:space="0" w:color="auto"/>
            <w:bottom w:val="none" w:sz="0" w:space="0" w:color="auto"/>
            <w:right w:val="none" w:sz="0" w:space="0" w:color="auto"/>
          </w:divBdr>
        </w:div>
        <w:div w:id="18013399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Xiaosong</dc:creator>
  <cp:keywords/>
  <dc:description/>
  <cp:lastModifiedBy>Zhang Xiaosong</cp:lastModifiedBy>
  <cp:revision>3</cp:revision>
  <dcterms:created xsi:type="dcterms:W3CDTF">2021-03-06T12:05:00Z</dcterms:created>
  <dcterms:modified xsi:type="dcterms:W3CDTF">2021-03-06T12:13:00Z</dcterms:modified>
</cp:coreProperties>
</file>