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</w:pPr>
      <w:r>
        <w:rPr>
          <w:rFonts w:ascii="Calibri" w:hAnsi="Calibri"/>
          <w:b/>
          <w:color w:val="008060"/>
          <w:sz w:val="24"/>
        </w:rPr>
        <w:t>PANDUAN OPERASIONAL RESMI</w:t>
      </w:r>
    </w:p>
    <w:p>
      <w:pPr>
        <w:spacing w:before="0" w:after="120"/>
      </w:pPr>
      <w:r>
        <w:rPr>
          <w:rFonts w:ascii="Calibri" w:hAnsi="Calibri"/>
          <w:b/>
          <w:color w:val="0B2E59"/>
          <w:sz w:val="64"/>
        </w:rPr>
        <w:t>SI-MENTILIN</w:t>
      </w:r>
    </w:p>
    <w:p>
      <w:pPr>
        <w:spacing w:after="400"/>
      </w:pPr>
      <w:r>
        <w:rPr>
          <w:rFonts w:ascii="Calibri" w:hAnsi="Calibri"/>
          <w:b/>
          <w:color w:val="008060"/>
          <w:sz w:val="30"/>
        </w:rPr>
        <w:t>Sistem Skrining Lima Indikator PUS &amp; Penanda Sasaran MUPAR</w:t>
      </w:r>
    </w:p>
    <w:p>
      <w:pPr>
        <w:spacing w:after="400"/>
      </w:pPr>
      <w:r>
        <w:rPr>
          <w:color w:val="008060"/>
        </w:rPr>
        <w:t>——————————————————————————————————————</w:t>
      </w:r>
    </w:p>
    <w:p>
      <w:pPr>
        <w:spacing w:after="300"/>
      </w:pPr>
      <w:r>
        <w:rPr>
          <w:rFonts w:ascii="Calibri" w:hAnsi="Calibri"/>
          <w:b/>
          <w:color w:val="1E293B"/>
          <w:sz w:val="24"/>
        </w:rPr>
        <w:t xml:space="preserve">MODUL KHUSUS: </w:t>
      </w:r>
      <w:r>
        <w:rPr>
          <w:rFonts w:ascii="Calibri" w:hAnsi="Calibri"/>
          <w:b/>
          <w:color w:val="0B2E59"/>
          <w:sz w:val="28"/>
        </w:rPr>
        <w:t>ADMINISTRATOR DINAS</w:t>
      </w:r>
    </w:p>
    <w:p>
      <w:pPr>
        <w:spacing w:after="1200"/>
      </w:pPr>
      <w:r>
        <w:rPr>
          <w:rFonts w:ascii="Calibri" w:hAnsi="Calibri"/>
          <w:color w:val="1E293B"/>
          <w:sz w:val="22"/>
        </w:rPr>
        <w:t>Buku Petunjuk Operasional Tata Kelola Pengguna, Master Wilayah Kabupaten, Rekapitulasi Pelaporan, dan Modul Analitik MCPR/TFR.</w:t>
      </w:r>
    </w:p>
    <w:p>
      <w:pPr>
        <w:spacing w:after="80"/>
      </w:pPr>
      <w:r>
        <w:rPr>
          <w:rFonts w:ascii="Calibri" w:hAnsi="Calibri"/>
          <w:b/>
          <w:color w:val="0B2E59"/>
          <w:sz w:val="22"/>
        </w:rPr>
        <w:t>Dinas Pengendalian Penduduk, Keluarga Berencana,</w:t>
        <w:br/>
        <w:t>Pemberdayaan Perempuan dan Perlindungan Anak (DP2KBP3A)</w:t>
      </w:r>
    </w:p>
    <w:p>
      <w:r>
        <w:rPr>
          <w:rFonts w:ascii="Calibri" w:hAnsi="Calibri"/>
          <w:color w:val="64748B"/>
          <w:sz w:val="20"/>
        </w:rPr>
        <w:t>Pemerintah Kabupaten Bangka • Provinsi Kepulauan Bangka Belitung</w:t>
        <w:br/>
        <w:t>Tahun 2026</w:t>
      </w:r>
    </w:p>
    <w:p>
      <w:r>
        <w:br w:type="page"/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Selamat datang di Buku Petunjuk Operasional </w:t>
      </w:r>
      <w:r>
        <w:rPr>
          <w:rFonts w:ascii="Calibri" w:hAnsi="Calibri"/>
          <w:b/>
          <w:color w:val="1E293B"/>
          <w:sz w:val="21"/>
        </w:rPr>
        <w:t>SI-MENTILIN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alibri" w:hAnsi="Calibri"/>
          <w:i/>
          <w:color w:val="1E293B"/>
          <w:sz w:val="21"/>
        </w:rPr>
        <w:t>Sistem Skrining Lima Indikator PUS &amp; Penanda Sasaran MUPAR</w:t>
      </w:r>
      <w:r>
        <w:rPr>
          <w:rFonts w:ascii="Calibri" w:hAnsi="Calibri"/>
          <w:color w:val="1E293B"/>
          <w:sz w:val="21"/>
        </w:rPr>
        <w:t xml:space="preserve">) untuk </w:t>
      </w:r>
      <w:r>
        <w:rPr>
          <w:rFonts w:ascii="Calibri" w:hAnsi="Calibri"/>
          <w:b/>
          <w:color w:val="1E293B"/>
          <w:sz w:val="21"/>
        </w:rPr>
        <w:t>Administrator Dinas / Pengelola Program KB</w:t>
      </w:r>
      <w:r>
        <w:rPr>
          <w:rFonts w:ascii="Calibri" w:hAnsi="Calibri"/>
          <w:color w:val="1E293B"/>
          <w:sz w:val="21"/>
        </w:rPr>
        <w:t xml:space="preserve"> pada </w:t>
      </w:r>
      <w:r>
        <w:rPr>
          <w:rFonts w:ascii="Calibri" w:hAnsi="Calibri"/>
          <w:b/>
          <w:color w:val="1E293B"/>
          <w:sz w:val="21"/>
        </w:rPr>
        <w:t>Dinas Pengendalian Penduduk, Keluarga Berencana, Pemberdayaan Perempuan dan Perlindungan Anak (DP2KBP3A) Kabupaten Bangka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Buku panduan ini disusun sebagai acuan kerja resmi pengelola sistem tingkat kabupaten dalam mengelola akun pengguna, master wilayah kecamatan/desa, monitoring kinerja penapisan lapangan, validasi agregat pelaporan, serta perumusan kebijakan berbasis modul analitik.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Daftar Isi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[Peran &amp; Wewenang Administrator Dinas](#1-peran--wewenang-administrator-dinas)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[Akses Masuk &amp; Autentikasi Super Admin](#2-akses-masuk--autentikasi-super-admin)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[Dashboard Monitoring Makro Kabupaten Bangka](#3-dashboard-monitoring-makro-kabupaten-bangka)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[Manajemen Pengguna Sistem (User Management)](#4-manajemen-pengguna-sistem-user-management)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[Melihat Daftar Pengguna](#melihat-daftar-pengguna)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[Membuat Akun Petugas Lapangan Baru](#membuat-akun-petugas-lapangan-baru)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[Reset Kata Sandi &amp; Pengelolaan Akun](#reset-kata-sandi--pengelolaan-akun)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[Pengelolaan Master Wilayah (Kecamatan &amp; Kelurahan/Desa)](#5-pengelolaan-master-wilayah-kecamatan--kelurahandesa)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>[Modul Rekapitulasi Laporan Tingkat Kabupaten](#6-modul-rekapitulasi-laporan-tingkat-kabupaten)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[Pemfilteran Laporan Wilayah](#pemfilteran-laporan-wilayah)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[Ekspor Rekapitulasi (PDF &amp; Excel)](#ekspor-rekapitulasi-pdf--excel)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7. </w:t>
      </w:r>
      <w:r>
        <w:rPr>
          <w:rFonts w:ascii="Calibri" w:hAnsi="Calibri"/>
          <w:color w:val="1E293B"/>
          <w:sz w:val="20"/>
        </w:rPr>
        <w:t>[Modul Analitik &amp; Pengambilan Kebijakan Strategis](#7-modul-analitik--pengambilan-kebijakan-strategis)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[Evaluasi Agregat 5 Indikator &amp; MUPAR](#evaluasi-agregat-5-indikator--mupar)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[Simulasi Capaian MCPR &amp; Proyeksi TFR](#simulasi-capaian-mcpr--proyeksi-tfr)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[Kalkulasi Nilai Ekonomis Penyelamatan (Cost Savings)](#kalkulasi-nilai-ekonomis-penyelamatan-cost-savings)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8. </w:t>
      </w:r>
      <w:r>
        <w:rPr>
          <w:rFonts w:ascii="Calibri" w:hAnsi="Calibri"/>
          <w:color w:val="1E293B"/>
          <w:sz w:val="20"/>
        </w:rPr>
        <w:t>[Pemeliharaan Sistem, Keamanan &amp; Tata Kelola Data](#8-pemeliharaan-sistem-keamanan--tata-kelola-data)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9. </w:t>
      </w:r>
      <w:r>
        <w:rPr>
          <w:rFonts w:ascii="Calibri" w:hAnsi="Calibri"/>
          <w:color w:val="1E293B"/>
          <w:sz w:val="20"/>
        </w:rPr>
        <w:t>[Troubleshooting &amp; Tanya Jawab (FAQ)](#9-troubleshooting--tanya-jawab-faq)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1. Peran &amp; Wewenang Administrator Dinas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Dalam arsitektur 2-Role SI-MENTILIN, akun bertipe </w:t>
      </w:r>
      <w:r>
        <w:rPr>
          <w:rFonts w:ascii="Calibri" w:hAnsi="Calibri"/>
          <w:b/>
          <w:color w:val="1E293B"/>
          <w:sz w:val="21"/>
        </w:rPr>
        <w:t>`admin_dinas`</w:t>
      </w:r>
      <w:r>
        <w:rPr>
          <w:rFonts w:ascii="Calibri" w:hAnsi="Calibri"/>
          <w:color w:val="1E293B"/>
          <w:sz w:val="21"/>
        </w:rPr>
        <w:t xml:space="preserve"> memiliki otoritas tertinggi: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b/>
          <w:color w:val="1E293B"/>
          <w:sz w:val="20"/>
        </w:rPr>
        <w:t>Akses Data Tanpa Batas Wilayah:</w:t>
      </w:r>
      <w:r>
        <w:rPr>
          <w:rFonts w:ascii="Calibri" w:hAnsi="Calibri"/>
          <w:color w:val="1E293B"/>
          <w:sz w:val="20"/>
        </w:rPr>
        <w:t xml:space="preserve"> Admin Dinas berhak melihat, menganalisis, dan mengekspor data seluruh PUS di 8 kecamatan dan seluruh kelurahan/desa se-Kabupaten Bangka.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b/>
          <w:color w:val="1E293B"/>
          <w:sz w:val="20"/>
        </w:rPr>
        <w:t>Manajemen Akun Terpusat:</w:t>
      </w:r>
      <w:r>
        <w:rPr>
          <w:rFonts w:ascii="Calibri" w:hAnsi="Calibri"/>
          <w:color w:val="1E293B"/>
          <w:sz w:val="20"/>
        </w:rPr>
        <w:t xml:space="preserve"> Berwenang membuat, menugaskan wilayah, mengatur ulang sandi, dan menonaktifkan akun petugas lapangan (PKB/PLKB).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b/>
          <w:color w:val="1E293B"/>
          <w:sz w:val="20"/>
        </w:rPr>
        <w:t>Integritas Master Wilayah:</w:t>
      </w:r>
      <w:r>
        <w:rPr>
          <w:rFonts w:ascii="Calibri" w:hAnsi="Calibri"/>
          <w:color w:val="1E293B"/>
          <w:sz w:val="20"/>
        </w:rPr>
        <w:t xml:space="preserve"> Mengelola data referensi kode dan nama kecamatan serta desa/kelurahan di Kabupaten Bangka.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4. </w:t>
      </w:r>
      <w:r>
        <w:rPr>
          <w:rFonts w:ascii="Calibri" w:hAnsi="Calibri"/>
          <w:b/>
          <w:color w:val="1E293B"/>
          <w:sz w:val="20"/>
        </w:rPr>
        <w:t>Analitik Kebijakan Makro:</w:t>
      </w:r>
      <w:r>
        <w:rPr>
          <w:rFonts w:ascii="Calibri" w:hAnsi="Calibri"/>
          <w:color w:val="1E293B"/>
          <w:sz w:val="20"/>
        </w:rPr>
        <w:t xml:space="preserve"> Mengakses simulasi MCPR, TFR, serta perhitungan nilai ekonomis belanja daerah yang berhasil diselamatkan dari pencegahan kehamilan risiko tinggi dan stunting.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2. Akses Masuk &amp; Autentikasi Super Admin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Akses portal login melalui peramban web pada tautan resmi SI-MENTILIN.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Halaman Login Admin Dinas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Prosedur Masuk: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Masukkan </w:t>
      </w:r>
      <w:r>
        <w:rPr>
          <w:rFonts w:ascii="Calibri" w:hAnsi="Calibri"/>
          <w:b/>
          <w:color w:val="1E293B"/>
          <w:sz w:val="20"/>
        </w:rPr>
        <w:t>Alamat Email</w:t>
      </w:r>
      <w:r>
        <w:rPr>
          <w:rFonts w:ascii="Calibri" w:hAnsi="Calibri"/>
          <w:color w:val="1E293B"/>
          <w:sz w:val="20"/>
        </w:rPr>
        <w:t xml:space="preserve"> resmi Administrator Dinas (contoh: </w:t>
      </w:r>
      <w:r>
        <w:rPr>
          <w:rFonts w:ascii="Consolas" w:hAnsi="Consolas"/>
          <w:b/>
          <w:color w:val="0B2E59"/>
          <w:sz w:val="19"/>
        </w:rPr>
        <w:t>admin@simentilin.bangka.go.id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Masukkan </w:t>
      </w:r>
      <w:r>
        <w:rPr>
          <w:rFonts w:ascii="Calibri" w:hAnsi="Calibri"/>
          <w:b/>
          <w:color w:val="1E293B"/>
          <w:sz w:val="20"/>
        </w:rPr>
        <w:t>Kata Sandi</w:t>
      </w:r>
      <w:r>
        <w:rPr>
          <w:rFonts w:ascii="Calibri" w:hAnsi="Calibri"/>
          <w:color w:val="1E293B"/>
          <w:sz w:val="20"/>
        </w:rPr>
        <w:t xml:space="preserve"> administrator.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Masuk ke Sistem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Sistem akan memvalidasi role akun dan langsung membuka menu khusus dinas pada bilah navigasi kiri.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left w:val="single" w:sz="24" w:space="0" w:color="008060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8060"/>
                <w:sz w:val="20"/>
              </w:rPr>
              <w:t>Peringatan Keamanan:</w:t>
            </w:r>
            <w:r>
              <w:rPr>
                <w:rFonts w:ascii="Calibri" w:hAnsi="Calibri"/>
                <w:color w:val="008060"/>
                <w:sz w:val="20"/>
              </w:rPr>
              <w:t xml:space="preserve"> Akun Administrator memiliki hak istimewa (</w:t>
            </w:r>
            <w:r>
              <w:rPr>
                <w:rFonts w:ascii="Calibri" w:hAnsi="Calibri"/>
                <w:i/>
                <w:color w:val="008060"/>
                <w:sz w:val="20"/>
              </w:rPr>
              <w:t>elevated privileges</w:t>
            </w:r>
            <w:r>
              <w:rPr>
                <w:rFonts w:ascii="Calibri" w:hAnsi="Calibri"/>
                <w:color w:val="008060"/>
                <w:sz w:val="20"/>
              </w:rPr>
              <w:t xml:space="preserve">). Selalu lakukan </w:t>
            </w:r>
            <w:r>
              <w:rPr>
                <w:rFonts w:ascii="Calibri" w:hAnsi="Calibri"/>
                <w:b/>
                <w:color w:val="008060"/>
                <w:sz w:val="20"/>
              </w:rPr>
              <w:t>Keluar (Logout)</w:t>
            </w:r>
            <w:r>
              <w:rPr>
                <w:rFonts w:ascii="Calibri" w:hAnsi="Calibri"/>
                <w:color w:val="008060"/>
                <w:sz w:val="20"/>
              </w:rPr>
              <w:t xml:space="preserve"> setelah selesai menggunakan aplikasi, terutama jika mengakses melalui perangkat bersama.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3. Dashboard Monitoring Makro Kabupaten Bangka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Dashboard Admin menyajikan gambaran komprehensif situasi keluarga berencana dan skrining risiko kehamilan di seluruh Kabupaten Bangka.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dashboard_adm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Dashboard Admin Dinas DP2KBP3A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Informasi Utama pada Dashboard Admin: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b/>
          <w:color w:val="1E293B"/>
          <w:sz w:val="20"/>
        </w:rPr>
        <w:t>Total Akumulasi Kabupaten: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Total PUS terdata di seluruh 8 kecamatan.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Total PUS yang telah selesai dilakukan penapisan 5 indikator.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Rasio sasaran PUS MUPAR (Muda Paritas Rendah) tingkat kabupaten.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Total intervensi pelayanan kontrasepsi modern yang telah terealisasi.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b/>
          <w:color w:val="1E293B"/>
          <w:sz w:val="20"/>
        </w:rPr>
        <w:t>Peringkat Antrean Prioritas Kabupaten: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 xml:space="preserve">Jumlah kasus </w:t>
      </w:r>
      <w:r>
        <w:rPr>
          <w:rFonts w:ascii="Calibri" w:hAnsi="Calibri"/>
          <w:b/>
          <w:color w:val="1E293B"/>
          <w:sz w:val="20"/>
        </w:rPr>
        <w:t>Prioritas Utama (#1)</w:t>
      </w:r>
      <w:r>
        <w:rPr>
          <w:rFonts w:ascii="Calibri" w:hAnsi="Calibri"/>
          <w:color w:val="1E293B"/>
          <w:sz w:val="20"/>
        </w:rPr>
        <w:t xml:space="preserve"> yang terdeteksi di setiap kecamatan, mempermudah dinas dalam mengalokasikan bantuan tim pelayanan bergerak (</w:t>
      </w:r>
      <w:r>
        <w:rPr>
          <w:rFonts w:ascii="Calibri" w:hAnsi="Calibri"/>
          <w:i/>
          <w:color w:val="1E293B"/>
          <w:sz w:val="20"/>
        </w:rPr>
        <w:t>mobile clinic</w:t>
      </w:r>
      <w:r>
        <w:rPr>
          <w:rFonts w:ascii="Calibri" w:hAnsi="Calibri"/>
          <w:color w:val="1E293B"/>
          <w:sz w:val="20"/>
        </w:rPr>
        <w:t>) atau dukungan logistik alokon.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b/>
          <w:color w:val="1E293B"/>
          <w:sz w:val="20"/>
        </w:rPr>
        <w:t>Peta / Grafik Komparasi Antar Kecamatan: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Menampilkan perbandingan kinerja penapisan antar wilayah (Sungailiat, Belinyu, Merawang, Mendo Barat, Pemali, Bakam, Riau Silip, Puding Besar).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4. Manajemen Pengguna Sistem (User Management)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Menu </w:t>
      </w:r>
      <w:r>
        <w:rPr>
          <w:rFonts w:ascii="Calibri" w:hAnsi="Calibri"/>
          <w:b/>
          <w:color w:val="1E293B"/>
          <w:sz w:val="21"/>
        </w:rPr>
        <w:t>Manajemen Pengguna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b/>
          <w:color w:val="0B2E59"/>
          <w:sz w:val="19"/>
        </w:rPr>
        <w:t>/admin/users</w:t>
      </w:r>
      <w:r>
        <w:rPr>
          <w:rFonts w:ascii="Calibri" w:hAnsi="Calibri"/>
          <w:color w:val="1E293B"/>
          <w:sz w:val="21"/>
        </w:rPr>
        <w:t>) digunakan untuk mengelola seluruh akun pengguna sistem, khususnya para Penyuluh KB di lapangan.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Melihat Daftar Pengguna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Akses menu </w:t>
      </w:r>
      <w:r>
        <w:rPr>
          <w:rFonts w:ascii="Calibri" w:hAnsi="Calibri"/>
          <w:b/>
          <w:color w:val="1E293B"/>
          <w:sz w:val="21"/>
        </w:rPr>
        <w:t>Kelola Pengguna</w:t>
      </w:r>
      <w:r>
        <w:rPr>
          <w:rFonts w:ascii="Calibri" w:hAnsi="Calibri"/>
          <w:color w:val="1E293B"/>
          <w:sz w:val="21"/>
        </w:rPr>
        <w:t xml:space="preserve"> di bawah kelompok menu </w:t>
      </w:r>
      <w:r>
        <w:rPr>
          <w:rFonts w:ascii="Calibri" w:hAnsi="Calibri"/>
          <w:i/>
          <w:color w:val="1E293B"/>
          <w:sz w:val="21"/>
        </w:rPr>
        <w:t>Admin Dinas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min_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Manajemen Pengguna Sistem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Fitur yang tersedia: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Pencarian Cepat:</w:t>
      </w:r>
      <w:r>
        <w:rPr>
          <w:rFonts w:ascii="Calibri" w:hAnsi="Calibri"/>
          <w:color w:val="1E293B"/>
          <w:sz w:val="20"/>
        </w:rPr>
        <w:t xml:space="preserve"> Mencari petugas berdasarkan nama, email, atau wilayah tugas.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Filter Berdasarkan Peran &amp; Wilayah:</w:t>
      </w:r>
      <w:r>
        <w:rPr>
          <w:rFonts w:ascii="Calibri" w:hAnsi="Calibri"/>
          <w:color w:val="1E293B"/>
          <w:sz w:val="20"/>
        </w:rPr>
        <w:t xml:space="preserve"> Menyaring khusus petugas lapangan pada kecamatan tertentu.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Status Penugasan:</w:t>
      </w:r>
      <w:r>
        <w:rPr>
          <w:rFonts w:ascii="Calibri" w:hAnsi="Calibri"/>
          <w:color w:val="1E293B"/>
          <w:sz w:val="20"/>
        </w:rPr>
        <w:t xml:space="preserve"> Memantau keterkaitan akun PKB dengan kecamatan dan desa binaannya.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Membuat Akun Petugas Lapangan Baru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Bila ada penambahan petugas PKB/PLKB baru atau mutasi penugasan: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Tambah Pengguna Baru</w:t>
      </w:r>
      <w:r>
        <w:rPr>
          <w:rFonts w:ascii="Calibri" w:hAnsi="Calibri"/>
          <w:color w:val="1E293B"/>
          <w:sz w:val="20"/>
        </w:rPr>
        <w:t xml:space="preserve"> di pojok kanan atas.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Jendela pop-up modal pendaftaran akan terbuka.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dmin_users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Modal Tambah Akun Pengguna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Isi formulir dengan data yang valid: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Nama Lengkap:</w:t>
      </w:r>
      <w:r>
        <w:rPr>
          <w:rFonts w:ascii="Calibri" w:hAnsi="Calibri"/>
          <w:color w:val="1E293B"/>
          <w:sz w:val="20"/>
        </w:rPr>
        <w:t xml:space="preserve"> Nama dan gelar petugas lapangan (contoh: </w:t>
      </w:r>
      <w:r>
        <w:rPr>
          <w:rFonts w:ascii="Calibri" w:hAnsi="Calibri"/>
          <w:i/>
          <w:color w:val="1E293B"/>
          <w:sz w:val="20"/>
        </w:rPr>
        <w:t>Budi Santoso, S.Sos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Alamat Email:</w:t>
      </w:r>
      <w:r>
        <w:rPr>
          <w:rFonts w:ascii="Calibri" w:hAnsi="Calibri"/>
          <w:color w:val="1E293B"/>
          <w:sz w:val="20"/>
        </w:rPr>
        <w:t xml:space="preserve"> Email dinas atau email operasional petugas.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Kata Sandi Awal:</w:t>
      </w:r>
      <w:r>
        <w:rPr>
          <w:rFonts w:ascii="Calibri" w:hAnsi="Calibri"/>
          <w:color w:val="1E293B"/>
          <w:sz w:val="20"/>
        </w:rPr>
        <w:t xml:space="preserve"> Buat kata sandi sementara (minimal 8 karakter).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Konfirmasi Kata Sandi:</w:t>
      </w:r>
      <w:r>
        <w:rPr>
          <w:rFonts w:ascii="Calibri" w:hAnsi="Calibri"/>
          <w:color w:val="1E293B"/>
          <w:sz w:val="20"/>
        </w:rPr>
        <w:t xml:space="preserve"> Ulangi kata sandi yang sama.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Peran Sistem:</w:t>
      </w:r>
      <w:r>
        <w:rPr>
          <w:rFonts w:ascii="Calibri" w:hAnsi="Calibri"/>
          <w:color w:val="1E293B"/>
          <w:sz w:val="20"/>
        </w:rPr>
        <w:t xml:space="preserve"> Pilih </w:t>
      </w:r>
      <w:r>
        <w:rPr>
          <w:rFonts w:ascii="Consolas" w:hAnsi="Consolas"/>
          <w:b/>
          <w:color w:val="0B2E59"/>
          <w:sz w:val="19"/>
        </w:rPr>
        <w:t>Petugas Lapangan (PKB/PLKB)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Penugasan Kecamatan:</w:t>
      </w:r>
      <w:r>
        <w:rPr>
          <w:rFonts w:ascii="Calibri" w:hAnsi="Calibri"/>
          <w:color w:val="1E293B"/>
          <w:sz w:val="20"/>
        </w:rPr>
        <w:t xml:space="preserve"> Pilih kecamatan tempat petugas bertugas (contoh: </w:t>
      </w:r>
      <w:r>
        <w:rPr>
          <w:rFonts w:ascii="Calibri" w:hAnsi="Calibri"/>
          <w:i/>
          <w:color w:val="1E293B"/>
          <w:sz w:val="20"/>
        </w:rPr>
        <w:t>Sungailiat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b/>
          <w:color w:val="1E293B"/>
          <w:sz w:val="20"/>
        </w:rPr>
        <w:t>Penugasan Kelurahan/Desa:</w:t>
      </w:r>
      <w:r>
        <w:rPr>
          <w:rFonts w:ascii="Calibri" w:hAnsi="Calibri"/>
          <w:color w:val="1E293B"/>
          <w:sz w:val="20"/>
        </w:rPr>
        <w:t xml:space="preserve"> Pilih desa spesifik atau kosongkan jika bertindak sebagai Koordinator Kecamatan (membawahi seluruh desa dalam 1 kecamatan).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Simpan Pengguna</w:t>
      </w:r>
      <w:r>
        <w:rPr>
          <w:rFonts w:ascii="Calibri" w:hAnsi="Calibri"/>
          <w:color w:val="1E293B"/>
          <w:sz w:val="20"/>
        </w:rPr>
        <w:t>. Akun langsung aktif dan dapat digunakan petugas untuk masuk ke sistem.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Reset Kata Sandi &amp; Pengelolaan Akun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Jika petugas lapangan lupa kata sandi atau kehilangan akses: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Cari nama petugas pada tabel daftar pengguna.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Reset Sandi</w:t>
      </w:r>
      <w:r>
        <w:rPr>
          <w:rFonts w:ascii="Calibri" w:hAnsi="Calibri"/>
          <w:color w:val="1E293B"/>
          <w:sz w:val="20"/>
        </w:rPr>
        <w:t xml:space="preserve"> (ikon kunci) pada kolom aksi.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Masukkan kata sandi baru dan konfirmasi kata sandi.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Perbarui Kata Sandi</w:t>
      </w:r>
      <w:r>
        <w:rPr>
          <w:rFonts w:ascii="Calibri" w:hAnsi="Calibri"/>
          <w:color w:val="1E293B"/>
          <w:sz w:val="20"/>
        </w:rPr>
        <w:t>. Berikan sandi baru tersebut secara aman kepada petugas yang bersangkutan.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5. Pengelolaan Master Wilayah (Kecamatan &amp; Kelurahan/Desa)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Modul </w:t>
      </w:r>
      <w:r>
        <w:rPr>
          <w:rFonts w:ascii="Calibri" w:hAnsi="Calibri"/>
          <w:b/>
          <w:color w:val="1E293B"/>
          <w:sz w:val="21"/>
        </w:rPr>
        <w:t>Master Wilayah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b/>
          <w:color w:val="0B2E59"/>
          <w:sz w:val="19"/>
        </w:rPr>
        <w:t>/admin/wilayah</w:t>
      </w:r>
      <w:r>
        <w:rPr>
          <w:rFonts w:ascii="Calibri" w:hAnsi="Calibri"/>
          <w:color w:val="1E293B"/>
          <w:sz w:val="21"/>
        </w:rPr>
        <w:t>) menjamin konsistensi data spasial wilayah kerja Kabupaten Bangka.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dmin_wilaya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Master Wilayah Kecamatan dan Desa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Fungsi Utama Modul Wilayah: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Daftar 8 Kecamatan Resmi Kabupaten Bangka:</w:t>
      </w:r>
      <w:r>
        <w:rPr>
          <w:rFonts w:ascii="Calibri" w:hAnsi="Calibri"/>
          <w:color w:val="1E293B"/>
          <w:sz w:val="20"/>
        </w:rPr>
        <w:t xml:space="preserve"> Sungailiat, Belinyu, Merawang, Mendo Barat, Pemali, Bakam, Riau Silip, dan Puding Besar.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Hierarki Kelurahan / Desa:</w:t>
      </w:r>
      <w:r>
        <w:rPr>
          <w:rFonts w:ascii="Calibri" w:hAnsi="Calibri"/>
          <w:color w:val="1E293B"/>
          <w:sz w:val="20"/>
        </w:rPr>
        <w:t xml:space="preserve"> Menampilkan daftar desa dan kelurahan yang terdaftar di bawah setiap kecamatan.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Validasi Data Lapangan:</w:t>
      </w:r>
      <w:r>
        <w:rPr>
          <w:rFonts w:ascii="Calibri" w:hAnsi="Calibri"/>
          <w:color w:val="1E293B"/>
          <w:sz w:val="20"/>
        </w:rPr>
        <w:t xml:space="preserve"> Menghindari duplikasi penamaan desa atau ketidaksesuaian administrasi kewilayahan antara data BPS dan data DP2KBP3A.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6. Modul Rekapitulasi Laporan Tingkat Kabupaten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Menu </w:t>
      </w:r>
      <w:r>
        <w:rPr>
          <w:rFonts w:ascii="Calibri" w:hAnsi="Calibri"/>
          <w:b/>
          <w:color w:val="1E293B"/>
          <w:sz w:val="21"/>
        </w:rPr>
        <w:t>Rekapitulasi Laporan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b/>
          <w:color w:val="0B2E59"/>
          <w:sz w:val="19"/>
        </w:rPr>
        <w:t>/admin/laporan</w:t>
      </w:r>
      <w:r>
        <w:rPr>
          <w:rFonts w:ascii="Calibri" w:hAnsi="Calibri"/>
          <w:color w:val="1E293B"/>
          <w:sz w:val="21"/>
        </w:rPr>
        <w:t>) menyajikan data gabungan yang siap digunakan untuk pelaporan ke Bupati Bangka, BKKBN Perwakilan Provinsi Kepulauan Bangka Belitung, maupun kementerian terkait.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dmin_lapor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Modul Laporan Rekapitulasi Dinas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Pemfilteran Laporan Wilayah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Admin Dinas dapat menarik laporan secara fleksibel berdasarkan: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b/>
          <w:color w:val="1E293B"/>
          <w:sz w:val="20"/>
        </w:rPr>
        <w:t>Wilayah Agregat:</w:t>
      </w:r>
      <w:r>
        <w:rPr>
          <w:rFonts w:ascii="Calibri" w:hAnsi="Calibri"/>
          <w:color w:val="1E293B"/>
          <w:sz w:val="20"/>
        </w:rPr>
        <w:t xml:space="preserve"> Pilihan seluruh kabupaten, per satu kecamatan, atau per satu desa.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b/>
          <w:color w:val="1E293B"/>
          <w:sz w:val="20"/>
        </w:rPr>
        <w:t>Rentang Waktu:</w:t>
      </w:r>
      <w:r>
        <w:rPr>
          <w:rFonts w:ascii="Calibri" w:hAnsi="Calibri"/>
          <w:color w:val="1E293B"/>
          <w:sz w:val="20"/>
        </w:rPr>
        <w:t xml:space="preserve"> Harian, bulanan, triwulanan, atau tahunan.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b/>
          <w:color w:val="1E293B"/>
          <w:sz w:val="20"/>
        </w:rPr>
        <w:t>Jenis Data: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Rekapitulasi Profil PUS Terdata &amp; Status MUPAR.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Capaian Skrining 5 Indikator per Kategori (Tinggi, Sedang, Rendah).</w:t>
      </w:r>
    </w:p>
    <w:p>
      <w:pPr>
        <w:pStyle w:val="ListBullet"/>
        <w:spacing w:before="20" w:after="40"/>
        <w:ind w:left="720"/>
      </w:pPr>
      <w:r>
        <w:rPr>
          <w:rFonts w:ascii="Calibri" w:hAnsi="Calibri"/>
          <w:color w:val="1E293B"/>
          <w:sz w:val="20"/>
        </w:rPr>
        <w:t>Realisasi Intervensi KB Modern (MKJP vs Non-MKJP).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Ekspor Rekapitulasi (PDF &amp; Excel)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Ekspor Dokumen PDF:</w:t>
      </w:r>
      <w:r>
        <w:rPr>
          <w:rFonts w:ascii="Calibri" w:hAnsi="Calibri"/>
          <w:color w:val="1E293B"/>
          <w:sz w:val="20"/>
        </w:rPr>
        <w:t xml:space="preserve"> Menghasilkan lembar laporan formal ber-kop dinas lengkap dengan rekap tabel dan kolom tanda tangan pimpinan dinas.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Ekspor Spreadsheet Excel/CSV:</w:t>
      </w:r>
      <w:r>
        <w:rPr>
          <w:rFonts w:ascii="Calibri" w:hAnsi="Calibri"/>
          <w:color w:val="1E293B"/>
          <w:sz w:val="20"/>
        </w:rPr>
        <w:t xml:space="preserve"> Menghasilkan data mentah (</w:t>
      </w:r>
      <w:r>
        <w:rPr>
          <w:rFonts w:ascii="Calibri" w:hAnsi="Calibri"/>
          <w:i/>
          <w:color w:val="1E293B"/>
          <w:sz w:val="20"/>
        </w:rPr>
        <w:t>raw data</w:t>
      </w:r>
      <w:r>
        <w:rPr>
          <w:rFonts w:ascii="Calibri" w:hAnsi="Calibri"/>
          <w:color w:val="1E293B"/>
          <w:sz w:val="20"/>
        </w:rPr>
        <w:t>) terstruktur untuk kebutuhan kompilasi statistik lanjutan di SPSS atau Microsoft Excel.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7. Modul Analitik &amp; Pengambilan Kebijakan Strategis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Menu </w:t>
      </w:r>
      <w:r>
        <w:rPr>
          <w:rFonts w:ascii="Calibri" w:hAnsi="Calibri"/>
          <w:b/>
          <w:color w:val="1E293B"/>
          <w:sz w:val="21"/>
        </w:rPr>
        <w:t>Analitik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b/>
          <w:color w:val="0B2E59"/>
          <w:sz w:val="19"/>
        </w:rPr>
        <w:t>/analitik</w:t>
      </w:r>
      <w:r>
        <w:rPr>
          <w:rFonts w:ascii="Calibri" w:hAnsi="Calibri"/>
          <w:color w:val="1E293B"/>
          <w:sz w:val="21"/>
        </w:rPr>
        <w:t xml:space="preserve">) dan </w:t>
      </w:r>
      <w:r>
        <w:rPr>
          <w:rFonts w:ascii="Calibri" w:hAnsi="Calibri"/>
          <w:b/>
          <w:color w:val="1E293B"/>
          <w:sz w:val="21"/>
        </w:rPr>
        <w:t>MCPR &amp; TFR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b/>
          <w:color w:val="0B2E59"/>
          <w:sz w:val="19"/>
        </w:rPr>
        <w:t>/mcpr-tfr</w:t>
      </w:r>
      <w:r>
        <w:rPr>
          <w:rFonts w:ascii="Calibri" w:hAnsi="Calibri"/>
          <w:color w:val="1E293B"/>
          <w:sz w:val="21"/>
        </w:rPr>
        <w:t>) mengubah data operasional menjadi wawasan strategis (</w:t>
      </w:r>
      <w:r>
        <w:rPr>
          <w:rFonts w:ascii="Calibri" w:hAnsi="Calibri"/>
          <w:i/>
          <w:color w:val="1E293B"/>
          <w:sz w:val="21"/>
        </w:rPr>
        <w:t>data-driven policymaking</w:t>
      </w:r>
      <w:r>
        <w:rPr>
          <w:rFonts w:ascii="Calibri" w:hAnsi="Calibri"/>
          <w:color w:val="1E293B"/>
          <w:sz w:val="21"/>
        </w:rPr>
        <w:t>).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dmin_analiti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Modul Analitik Kabupaten Bangka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Evaluasi Agregat 5 Indikator &amp; MUPAR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Admin Dinas dapat mengevaluasi indikator mana yang paling dominan menjadi pemicu tingginya skor risiko kehamilan di setiap kecamatan: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Apakah didominasi oleh faktor </w:t>
      </w:r>
      <w:r>
        <w:rPr>
          <w:rFonts w:ascii="Calibri" w:hAnsi="Calibri"/>
          <w:b/>
          <w:color w:val="1E293B"/>
          <w:sz w:val="20"/>
        </w:rPr>
        <w:t>P3 (Status Kontrasepsi belum pakai/drop out)</w:t>
      </w:r>
      <w:r>
        <w:rPr>
          <w:rFonts w:ascii="Calibri" w:hAnsi="Calibri"/>
          <w:color w:val="1E293B"/>
          <w:sz w:val="20"/>
        </w:rPr>
        <w:t>?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Ataukah didominasi oleh </w:t>
      </w:r>
      <w:r>
        <w:rPr>
          <w:rFonts w:ascii="Calibri" w:hAnsi="Calibri"/>
          <w:b/>
          <w:color w:val="1E293B"/>
          <w:sz w:val="20"/>
        </w:rPr>
        <w:t>P5 (Faktor 4 Terlalu &amp; Penyakit Penyerta)</w:t>
      </w:r>
      <w:r>
        <w:rPr>
          <w:rFonts w:ascii="Calibri" w:hAnsi="Calibri"/>
          <w:color w:val="1E293B"/>
          <w:sz w:val="20"/>
        </w:rPr>
        <w:t>?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Dari sini, dinas dapat mengarahkan intervensi yang tepat sasaran (misalnya kampanye MKJP gratis di kecamatan dengan angka drop out tinggi).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Simulasi Capaian MCPR &amp; Proyeksi TFR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cpr_analiti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Gambar: Visualisasi MCPR, TFR &amp; Nilai Ekonomis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Modern Contraceptive Prevalence Rate (MCPR):</w:t>
      </w:r>
      <w:r>
        <w:rPr>
          <w:rFonts w:ascii="Calibri" w:hAnsi="Calibri"/>
          <w:color w:val="1E293B"/>
          <w:sz w:val="20"/>
        </w:rPr>
        <w:t xml:space="preserve"> Menghitung secara dinamis persentase PUS yang terlindungi kontrasepsi modern di Kabupaten Bangka.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Total Fertility Rate (TFR):</w:t>
      </w:r>
      <w:r>
        <w:rPr>
          <w:rFonts w:ascii="Calibri" w:hAnsi="Calibri"/>
          <w:color w:val="1E293B"/>
          <w:sz w:val="20"/>
        </w:rPr>
        <w:t xml:space="preserve"> Mensimulasikan estimasi laju fertilitas total berdasarkan keberhasilan petugas merangkul sasaran PUS MUPAR untuk menunda atau menjarangkan kehamilan.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Kalkulasi Nilai Ekonomis Penyelamatan (Cost Savings)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Aplikasi menghitung proyeksi nilai nominal anggaran kesehatan yang berhasil dihemat daerah berkat intervensi dini: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$$\text{Total Nilai Ekonomis} = \sum (\text{Kasus KTD Dicegah} \times \text{Estimasi Biaya Medis Komplikasi}) + \sum (\text{Sasaran MUPAR Terintervensi} \times \text{Estimasi Biaya Intervensi Stunting})$$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Formula ini memberikan justifikasi kuat bagi dinas dalam mengajukan alokasi anggaran operasional KB pada Musrenbang dan pembahasan APBD.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8. Pemeliharaan Sistem, Keamanan &amp; Tata Kelola Data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Untuk menjaga kelancaran operasional SI-MENTILIN: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1. </w:t>
      </w:r>
      <w:r>
        <w:rPr>
          <w:rFonts w:ascii="Calibri" w:hAnsi="Calibri"/>
          <w:b/>
          <w:color w:val="1E293B"/>
          <w:sz w:val="20"/>
        </w:rPr>
        <w:t>Jadwal Pencadangan Basis Data (*Database Backup*):</w:t>
      </w:r>
      <w:r>
        <w:rPr>
          <w:rFonts w:ascii="Calibri" w:hAnsi="Calibri"/>
          <w:color w:val="1E293B"/>
          <w:sz w:val="20"/>
        </w:rPr>
        <w:t xml:space="preserve"> Lakukan backup berkala pada database MariaDB/MySQL (dapat diotomasi melalui skrip Docker / cron server dinas).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2. </w:t>
      </w:r>
      <w:r>
        <w:rPr>
          <w:rFonts w:ascii="Calibri" w:hAnsi="Calibri"/>
          <w:b/>
          <w:color w:val="1E293B"/>
          <w:sz w:val="20"/>
        </w:rPr>
        <w:t>Audit Sesi Login:</w:t>
      </w:r>
      <w:r>
        <w:rPr>
          <w:rFonts w:ascii="Calibri" w:hAnsi="Calibri"/>
          <w:color w:val="1E293B"/>
          <w:sz w:val="20"/>
        </w:rPr>
        <w:t xml:space="preserve"> Awasi jika terdapat login anomali dari IP address di luar rentang wajar.</w:t>
      </w:r>
    </w:p>
    <w:p>
      <w:pPr>
        <w:spacing w:before="40" w:after="40"/>
        <w:ind w:left="360"/>
      </w:pPr>
      <w:r>
        <w:rPr>
          <w:rFonts w:ascii="Calibri" w:hAnsi="Calibri"/>
          <w:b/>
          <w:color w:val="0B2E59"/>
          <w:sz w:val="20"/>
        </w:rPr>
        <w:t xml:space="preserve">3. </w:t>
      </w:r>
      <w:r>
        <w:rPr>
          <w:rFonts w:ascii="Calibri" w:hAnsi="Calibri"/>
          <w:b/>
          <w:color w:val="1E293B"/>
          <w:sz w:val="20"/>
        </w:rPr>
        <w:t>Penyimpanan Berkas Laporan:</w:t>
      </w:r>
      <w:r>
        <w:rPr>
          <w:rFonts w:ascii="Calibri" w:hAnsi="Calibri"/>
          <w:color w:val="1E293B"/>
          <w:sz w:val="20"/>
        </w:rPr>
        <w:t xml:space="preserve"> Berkas PDF laporan tersimpan di penyimpanan aman server lokal dinas dengan hak akses terbatas.</w:t>
      </w:r>
    </w:p>
    <w:p>
      <w:pPr>
        <w:spacing w:before="160" w:after="160"/>
      </w:pPr>
      <w:r>
        <w:rPr>
          <w:color w:val="E2E8F0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20"/>
      </w:pPr>
      <w:r>
        <w:rPr>
          <w:rFonts w:ascii="Calibri" w:hAnsi="Calibri"/>
          <w:b/>
          <w:color w:val="0B2E59"/>
          <w:sz w:val="28"/>
        </w:rPr>
        <w:t>9. Troubleshooting &amp; Tanya Jawab (FAQ)</w:t>
      </w: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Q1: Bagaimana jika ada pemekaran desa atau perubahan nama kelurahan baru?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left w:val="single" w:sz="24" w:space="0" w:color="008060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8060"/>
                <w:sz w:val="20"/>
              </w:rPr>
              <w:t>Jawaban:</w:t>
            </w:r>
            <w:r>
              <w:rPr>
                <w:rFonts w:ascii="Calibri" w:hAnsi="Calibri"/>
                <w:color w:val="008060"/>
                <w:sz w:val="20"/>
              </w:rPr>
              <w:t xml:space="preserve"> Masuk ke modul Master Wilayah (</w:t>
            </w:r>
            <w:r>
              <w:rPr>
                <w:rFonts w:ascii="Consolas" w:hAnsi="Consolas"/>
                <w:b/>
                <w:color w:val="0B2E59"/>
                <w:sz w:val="19"/>
              </w:rPr>
              <w:t>/admin/wilayah</w:t>
            </w:r>
            <w:r>
              <w:rPr>
                <w:rFonts w:ascii="Calibri" w:hAnsi="Calibri"/>
                <w:color w:val="008060"/>
                <w:sz w:val="20"/>
              </w:rPr>
              <w:t>), lalu tambahkan desa baru di bawah kecamatan yang bersangkutan. Perubahan ini akan seketika muncul pada opsi pilihan wilayah bagi petugas lapangan.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Q2: Seorang petugas lapangan pindah wilayah tugas dari Sungailiat ke Belinyu, apakah riwayat PUS lama ikut terhapus?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left w:val="single" w:sz="24" w:space="0" w:color="008060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8060"/>
                <w:sz w:val="20"/>
              </w:rPr>
              <w:t>Jawaban:</w:t>
            </w:r>
            <w:r>
              <w:rPr>
                <w:rFonts w:ascii="Calibri" w:hAnsi="Calibri"/>
                <w:color w:val="008060"/>
                <w:sz w:val="20"/>
              </w:rPr>
              <w:t xml:space="preserve"> Tidak. Data PUS melekat pada kode wilayah desa/kecamatan, bukan pada identitas pribadi petugas. Anda cukup mengedit profil petugas tersebut di menu </w:t>
            </w:r>
            <w:r>
              <w:rPr>
                <w:rFonts w:ascii="Calibri" w:hAnsi="Calibri"/>
                <w:b/>
                <w:color w:val="008060"/>
                <w:sz w:val="20"/>
              </w:rPr>
              <w:t>Kelola Pengguna</w:t>
            </w:r>
            <w:r>
              <w:rPr>
                <w:rFonts w:ascii="Calibri" w:hAnsi="Calibri"/>
                <w:color w:val="008060"/>
                <w:sz w:val="20"/>
              </w:rPr>
              <w:t xml:space="preserve"> dan mengubah penugasan kecamatannya ke </w:t>
            </w:r>
            <w:r>
              <w:rPr>
                <w:rFonts w:ascii="Calibri" w:hAnsi="Calibri"/>
                <w:i/>
                <w:color w:val="008060"/>
                <w:sz w:val="20"/>
              </w:rPr>
              <w:t>Belinyu</w:t>
            </w:r>
            <w:r>
              <w:rPr>
                <w:rFonts w:ascii="Calibri" w:hAnsi="Calibri"/>
                <w:color w:val="008060"/>
                <w:sz w:val="20"/>
              </w:rPr>
              <w:t>. Data lama tetap tersimpan rapi dan dapat diakses oleh petugas pengganti di Sungailiat.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008060"/>
          <w:sz w:val="23"/>
        </w:rPr>
        <w:t>Q3: Apakah Admin Dinas dapat mengedit skor skrining yang diinput PKB?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left w:val="single" w:sz="24" w:space="0" w:color="008060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8060"/>
                <w:sz w:val="20"/>
              </w:rPr>
              <w:t>Jawaban:</w:t>
            </w:r>
            <w:r>
              <w:rPr>
                <w:rFonts w:ascii="Calibri" w:hAnsi="Calibri"/>
                <w:color w:val="008060"/>
                <w:sz w:val="20"/>
              </w:rPr>
              <w:t xml:space="preserve"> Secara prinsip tata kelola data (</w:t>
            </w:r>
            <w:r>
              <w:rPr>
                <w:rFonts w:ascii="Calibri" w:hAnsi="Calibri"/>
                <w:i/>
                <w:color w:val="008060"/>
                <w:sz w:val="20"/>
              </w:rPr>
              <w:t>data integrity</w:t>
            </w:r>
            <w:r>
              <w:rPr>
                <w:rFonts w:ascii="Calibri" w:hAnsi="Calibri"/>
                <w:color w:val="008060"/>
                <w:sz w:val="20"/>
              </w:rPr>
              <w:t>), skrining adalah hasil observasi langsung petugas lapangan. Jika ada kekeliruan data (misalnya salah catat paritas anak), admin dinas dapat menginstruksikan petugas untuk memperbarui profil PUS dan melakukan skrining konfirmasi ulang.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SI-MENTILIN — Sistem Skrining Lima Indikator PUS &amp; Penanda Sasaran MUPAR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SI-MENTILIN | Administrator Dinas — DP2KBP3A KAB. BANGKA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