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9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6"/>
        <w:gridCol w:w="274"/>
        <w:gridCol w:w="1154"/>
        <w:gridCol w:w="1701"/>
        <w:gridCol w:w="1134"/>
        <w:gridCol w:w="137"/>
        <w:gridCol w:w="1462"/>
        <w:gridCol w:w="386"/>
        <w:gridCol w:w="1134"/>
        <w:gridCol w:w="11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1986" w:type="dxa"/>
            <w:vMerge w:val="restart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ordWrap/>
              <w:snapToGrid w:val="0"/>
              <w:spacing w:line="276" w:lineRule="auto"/>
              <w:ind w:left="40" w:right="40"/>
              <w:jc w:val="center"/>
              <w:textAlignment w:val="baseline"/>
              <w:rPr>
                <w:rFonts w:cs="굴림" w:eastAsiaTheme="minorHAnsi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hint="eastAsia" w:cs="굴림" w:eastAsiaTheme="minorHAnsi"/>
                <w:bCs/>
                <w:color w:val="262626"/>
                <w:kern w:val="0"/>
                <w:sz w:val="16"/>
                <w:szCs w:val="16"/>
              </w:rPr>
              <w:t>(증명사진)</w:t>
            </w:r>
          </w:p>
        </w:tc>
        <w:tc>
          <w:tcPr>
            <w:tcW w:w="274" w:type="dxa"/>
            <w:tcBorders>
              <w:top w:val="nil"/>
              <w:left w:val="double" w:color="auto" w:sz="4" w:space="0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single" w:color="00000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이  름</w:t>
            </w:r>
          </w:p>
        </w:tc>
        <w:tc>
          <w:tcPr>
            <w:tcW w:w="1701" w:type="dxa"/>
            <w:vMerge w:val="restart"/>
            <w:tcBorders>
              <w:top w:val="single" w:color="000000" w:sz="18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 w:right="4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eastAsia="ko-KR"/>
              </w:rPr>
              <w:t>김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호 재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영 문</w:t>
            </w:r>
          </w:p>
        </w:tc>
        <w:tc>
          <w:tcPr>
            <w:tcW w:w="1985" w:type="dxa"/>
            <w:gridSpan w:val="3"/>
            <w:vMerge w:val="restart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Ho-Jae Kim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성 별</w:t>
            </w:r>
          </w:p>
        </w:tc>
        <w:tc>
          <w:tcPr>
            <w:tcW w:w="1128" w:type="dxa"/>
            <w:vMerge w:val="restart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exact"/>
        </w:trPr>
        <w:tc>
          <w:tcPr>
            <w:tcW w:w="0" w:type="auto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vMerge w:val="restart"/>
            <w:tcBorders>
              <w:top w:val="nil"/>
              <w:left w:val="double" w:color="auto" w:sz="4" w:space="0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continue"/>
            <w:tcBorders>
              <w:top w:val="single" w:color="000000" w:sz="18" w:space="0"/>
              <w:left w:val="nil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18" w:space="0"/>
              <w:left w:val="nil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985" w:type="dxa"/>
            <w:gridSpan w:val="3"/>
            <w:vMerge w:val="continue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128" w:type="dxa"/>
            <w:vMerge w:val="continue"/>
            <w:tcBorders>
              <w:top w:val="single" w:color="000000" w:sz="18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doub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생년월일</w:t>
            </w:r>
          </w:p>
        </w:tc>
        <w:tc>
          <w:tcPr>
            <w:tcW w:w="4820" w:type="dxa"/>
            <w:gridSpan w:val="5"/>
            <w:vMerge w:val="restart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19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96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 xml:space="preserve">년 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11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 xml:space="preserve">월 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19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일</w:t>
            </w:r>
          </w:p>
        </w:tc>
        <w:tc>
          <w:tcPr>
            <w:tcW w:w="1134" w:type="dxa"/>
            <w:vMerge w:val="restart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나 이</w:t>
            </w:r>
          </w:p>
        </w:tc>
        <w:tc>
          <w:tcPr>
            <w:tcW w:w="1128" w:type="dxa"/>
            <w:vMerge w:val="restart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2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7" w:hRule="exact"/>
        </w:trPr>
        <w:tc>
          <w:tcPr>
            <w:tcW w:w="0" w:type="auto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vMerge w:val="restart"/>
            <w:tcBorders>
              <w:top w:val="nil"/>
              <w:left w:val="double" w:color="auto" w:sz="4" w:space="0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continue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4820" w:type="dxa"/>
            <w:gridSpan w:val="5"/>
            <w:vMerge w:val="continue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134" w:type="dxa"/>
            <w:vMerge w:val="continue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128" w:type="dxa"/>
            <w:vMerge w:val="continue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doub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주  소</w:t>
            </w:r>
          </w:p>
        </w:tc>
        <w:tc>
          <w:tcPr>
            <w:tcW w:w="7082" w:type="dxa"/>
            <w:gridSpan w:val="7"/>
            <w:vMerge w:val="restart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 xml:space="preserve">서울시 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eastAsia="ko-KR"/>
              </w:rPr>
              <w:t>송파구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법원로 55 송파아이파크 B존 918호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exact"/>
        </w:trPr>
        <w:tc>
          <w:tcPr>
            <w:tcW w:w="0" w:type="auto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vMerge w:val="restart"/>
            <w:tcBorders>
              <w:top w:val="nil"/>
              <w:left w:val="double" w:color="auto" w:sz="4" w:space="0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continue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7082" w:type="dxa"/>
            <w:gridSpan w:val="7"/>
            <w:vMerge w:val="continue"/>
            <w:tcBorders>
              <w:left w:val="dotted" w:color="000000" w:sz="2" w:space="0"/>
              <w:bottom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doub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연락처</w:t>
            </w:r>
          </w:p>
        </w:tc>
        <w:tc>
          <w:tcPr>
            <w:tcW w:w="2972" w:type="dxa"/>
            <w:gridSpan w:val="3"/>
            <w:vMerge w:val="restart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hint="default" w:cs="굴림" w:asciiTheme="majorEastAsia" w:hAnsiTheme="majorEastAsia" w:eastAsiaTheme="majorEastAsia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EastAsia" w:hAnsiTheme="majorEastAsia" w:eastAsiaTheme="majorEastAsia"/>
                <w:color w:val="262626"/>
                <w:kern w:val="0"/>
                <w:szCs w:val="20"/>
              </w:rPr>
              <w:t>010-</w:t>
            </w:r>
            <w:r>
              <w:rPr>
                <w:rFonts w:hint="eastAsia" w:cs="굴림" w:asciiTheme="majorEastAsia" w:hAnsiTheme="majorEastAsia" w:eastAsiaTheme="majorEastAsia"/>
                <w:color w:val="262626"/>
                <w:kern w:val="0"/>
                <w:szCs w:val="20"/>
                <w:lang w:val="en-US" w:eastAsia="ko-KR"/>
              </w:rPr>
              <w:t>9362-9325</w:t>
            </w:r>
          </w:p>
        </w:tc>
        <w:tc>
          <w:tcPr>
            <w:tcW w:w="1462" w:type="dxa"/>
            <w:vMerge w:val="restart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E-Mail</w:t>
            </w:r>
          </w:p>
        </w:tc>
        <w:tc>
          <w:tcPr>
            <w:tcW w:w="2648" w:type="dxa"/>
            <w:gridSpan w:val="3"/>
            <w:vMerge w:val="restart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right="40"/>
              <w:jc w:val="center"/>
              <w:textAlignment w:val="baseline"/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hojaii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@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naver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vMerge w:val="continue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left"/>
              <w:rPr>
                <w:rFonts w:ascii="나눔고딕" w:hAnsi="굴림" w:eastAsia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tcBorders>
              <w:top w:val="nil"/>
              <w:left w:val="double" w:color="auto" w:sz="4" w:space="0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hAnsi="굴림" w:eastAsia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continue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2972" w:type="dxa"/>
            <w:gridSpan w:val="3"/>
            <w:vMerge w:val="continue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</w:tr>
    </w:tbl>
    <w:p/>
    <w:p>
      <w:pPr>
        <w:snapToGrid w:val="0"/>
        <w:spacing w:line="384" w:lineRule="auto"/>
        <w:jc w:val="left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22"/>
          <w:szCs w:val="20"/>
        </w:rPr>
      </w:pP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20"/>
        </w:rPr>
        <w:t>▣ 학력사항</w:t>
      </w:r>
    </w:p>
    <w:p>
      <w:pPr>
        <w:snapToGrid w:val="0"/>
        <w:jc w:val="left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8"/>
          <w:szCs w:val="20"/>
        </w:rPr>
      </w:pPr>
    </w:p>
    <w:tbl>
      <w:tblPr>
        <w:tblStyle w:val="3"/>
        <w:tblW w:w="1060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5"/>
        <w:gridCol w:w="2385"/>
        <w:gridCol w:w="3120"/>
        <w:gridCol w:w="26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455" w:type="dxa"/>
            <w:tcBorders>
              <w:top w:val="single" w:color="40404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기 간</w:t>
            </w:r>
          </w:p>
        </w:tc>
        <w:tc>
          <w:tcPr>
            <w:tcW w:w="2385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학 교 명</w:t>
            </w:r>
          </w:p>
        </w:tc>
        <w:tc>
          <w:tcPr>
            <w:tcW w:w="3120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전 공</w:t>
            </w:r>
          </w:p>
        </w:tc>
        <w:tc>
          <w:tcPr>
            <w:tcW w:w="2640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nil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구 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45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20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1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5</w:t>
            </w: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.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 xml:space="preserve"> </w:t>
            </w: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03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 xml:space="preserve"> ~ </w:t>
            </w: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20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1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>7</w:t>
            </w: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.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 xml:space="preserve"> </w:t>
            </w: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0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</w:rPr>
              <w:t>2</w:t>
            </w:r>
          </w:p>
        </w:tc>
        <w:tc>
          <w:tcPr>
            <w:tcW w:w="238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eastAsia="ko-KR"/>
              </w:rPr>
              <w:t>가천대학교</w:t>
            </w:r>
          </w:p>
        </w:tc>
        <w:tc>
          <w:tcPr>
            <w:tcW w:w="312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eastAsia="ko-KR"/>
              </w:rPr>
              <w:t>신소재화학공학과</w:t>
            </w:r>
          </w:p>
        </w:tc>
        <w:tc>
          <w:tcPr>
            <w:tcW w:w="264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eastAsia="ko-KR"/>
              </w:rPr>
              <w:t>중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45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238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312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264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</w:tr>
    </w:tbl>
    <w:p>
      <w:pPr>
        <w:rPr>
          <w:sz w:val="10"/>
        </w:rPr>
      </w:pP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22"/>
          <w:szCs w:val="18"/>
        </w:rPr>
      </w:pP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20"/>
        </w:rPr>
        <w:t xml:space="preserve">▣ </w:t>
      </w: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18"/>
        </w:rPr>
        <w:t>교육사항</w:t>
      </w: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10"/>
          <w:szCs w:val="18"/>
        </w:rPr>
      </w:pPr>
    </w:p>
    <w:tbl>
      <w:tblPr>
        <w:tblStyle w:val="3"/>
        <w:tblW w:w="1057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1985"/>
        <w:gridCol w:w="63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single" w:color="40404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기 간</w:t>
            </w:r>
          </w:p>
        </w:tc>
        <w:tc>
          <w:tcPr>
            <w:tcW w:w="1985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 xml:space="preserve">기 관 </w:t>
            </w:r>
          </w:p>
        </w:tc>
        <w:tc>
          <w:tcPr>
            <w:tcW w:w="6311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과 정 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cs="굴림" w:eastAsiaTheme="minorHAnsi"/>
                <w:color w:val="262626"/>
                <w:kern w:val="0"/>
                <w:szCs w:val="20"/>
              </w:rPr>
            </w:pPr>
            <w:r>
              <w:rPr>
                <w:rFonts w:cs="굴림" w:eastAsiaTheme="minorHAnsi"/>
                <w:color w:val="262626"/>
                <w:kern w:val="0"/>
                <w:szCs w:val="20"/>
              </w:rPr>
              <w:t>2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021</w:t>
            </w:r>
            <w:r>
              <w:rPr>
                <w:rFonts w:cs="굴림" w:eastAsiaTheme="minorHAnsi"/>
                <w:color w:val="262626"/>
                <w:kern w:val="0"/>
                <w:szCs w:val="20"/>
              </w:rPr>
              <w:t>.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 xml:space="preserve"> 1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2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 xml:space="preserve"> ~ </w:t>
            </w:r>
            <w:r>
              <w:rPr>
                <w:rFonts w:cs="굴림" w:eastAsiaTheme="minorHAnsi"/>
                <w:color w:val="262626"/>
                <w:kern w:val="0"/>
                <w:szCs w:val="20"/>
              </w:rPr>
              <w:t>20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>2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2</w:t>
            </w:r>
            <w:r>
              <w:rPr>
                <w:rFonts w:cs="굴림" w:eastAsiaTheme="minorHAnsi"/>
                <w:color w:val="262626"/>
                <w:kern w:val="0"/>
                <w:szCs w:val="20"/>
              </w:rPr>
              <w:t>.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 xml:space="preserve"> 06</w:t>
            </w:r>
          </w:p>
        </w:tc>
        <w:tc>
          <w:tcPr>
            <w:tcW w:w="198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cs="굴림" w:eastAsiaTheme="minorHAnsi"/>
                <w:color w:val="262626"/>
                <w:kern w:val="0"/>
                <w:szCs w:val="20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>비트교육센터</w:t>
            </w:r>
          </w:p>
        </w:tc>
        <w:tc>
          <w:tcPr>
            <w:tcW w:w="6311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default" w:cs="굴림" w:eastAsiaTheme="min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딥러닝을 활용한 빅 데이터 개발 실무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6311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20"/>
              </w:rPr>
            </w:pPr>
          </w:p>
        </w:tc>
      </w:tr>
    </w:tbl>
    <w:p>
      <w:pPr>
        <w:rPr>
          <w:sz w:val="10"/>
        </w:rPr>
      </w:pP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22"/>
          <w:szCs w:val="18"/>
        </w:rPr>
      </w:pP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20"/>
        </w:rPr>
        <w:t>▣ 프로젝트</w:t>
      </w: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10"/>
          <w:szCs w:val="18"/>
        </w:rPr>
      </w:pPr>
    </w:p>
    <w:tbl>
      <w:tblPr>
        <w:tblStyle w:val="3"/>
        <w:tblW w:w="1057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1985"/>
        <w:gridCol w:w="2268"/>
        <w:gridCol w:w="404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single" w:color="40404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기 간</w:t>
            </w:r>
          </w:p>
        </w:tc>
        <w:tc>
          <w:tcPr>
            <w:tcW w:w="1985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 xml:space="preserve">기 관 </w:t>
            </w:r>
          </w:p>
        </w:tc>
        <w:tc>
          <w:tcPr>
            <w:tcW w:w="2268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프로젝트명</w:t>
            </w:r>
          </w:p>
        </w:tc>
        <w:tc>
          <w:tcPr>
            <w:tcW w:w="4043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nil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내 용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20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>2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2</w:t>
            </w: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.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 xml:space="preserve"> 03 ~ </w:t>
            </w: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20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>2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2</w:t>
            </w: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.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03</w:t>
            </w:r>
          </w:p>
        </w:tc>
        <w:tc>
          <w:tcPr>
            <w:tcW w:w="198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</w:pP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>비트교육센터</w:t>
            </w:r>
          </w:p>
        </w:tc>
        <w:tc>
          <w:tcPr>
            <w:tcW w:w="226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eastAsia="ko-KR"/>
              </w:rPr>
              <w:t>맛집탐색기</w:t>
            </w:r>
          </w:p>
        </w:tc>
        <w:tc>
          <w:tcPr>
            <w:tcW w:w="404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네이버 지도를 크롤링하여 인기가 있는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br w:type="textWrapping"/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음식점을 참고한 투표, 통계표 구현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hint="eastAsia" w:ascii="HY헤드라인M" w:hAnsi="HY헤드라인M" w:cs="굴림" w:eastAsiaTheme="majorHAnsi"/>
                <w:color w:val="000000" w:themeColor="text1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20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22</w:t>
            </w: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.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 xml:space="preserve"> 0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4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 xml:space="preserve"> ~ </w:t>
            </w: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20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22</w:t>
            </w:r>
            <w:r>
              <w:rPr>
                <w:rFonts w:cs="굴림" w:asciiTheme="majorHAnsi" w:hAnsiTheme="majorHAnsi" w:eastAsiaTheme="majorHAnsi"/>
                <w:color w:val="000000" w:themeColor="text1"/>
                <w:kern w:val="0"/>
                <w:szCs w:val="20"/>
              </w:rPr>
              <w:t>.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</w:rPr>
              <w:t xml:space="preserve"> 0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4</w:t>
            </w:r>
          </w:p>
        </w:tc>
        <w:tc>
          <w:tcPr>
            <w:tcW w:w="198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eastAsia="ko-KR"/>
              </w:rPr>
              <w:t>비트교육센터</w:t>
            </w:r>
          </w:p>
        </w:tc>
        <w:tc>
          <w:tcPr>
            <w:tcW w:w="226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Bit-Coin 예측</w:t>
            </w:r>
          </w:p>
        </w:tc>
        <w:tc>
          <w:tcPr>
            <w:tcW w:w="404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default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빅데이터 RNN방식을 사용한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br w:type="textWrapping"/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주가등락예측</w:t>
            </w:r>
          </w:p>
        </w:tc>
      </w:tr>
    </w:tbl>
    <w:p>
      <w:pPr>
        <w:rPr>
          <w:sz w:val="10"/>
        </w:rPr>
      </w:pP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22"/>
          <w:szCs w:val="18"/>
        </w:rPr>
      </w:pP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20"/>
        </w:rPr>
        <w:t xml:space="preserve">▣ </w:t>
      </w: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18"/>
        </w:rPr>
        <w:t xml:space="preserve">병역사항 </w:t>
      </w: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10"/>
          <w:szCs w:val="18"/>
        </w:rPr>
      </w:pPr>
    </w:p>
    <w:tbl>
      <w:tblPr>
        <w:tblStyle w:val="3"/>
        <w:tblW w:w="1059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1985"/>
        <w:gridCol w:w="1843"/>
        <w:gridCol w:w="1842"/>
        <w:gridCol w:w="264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single" w:color="40404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기 간</w:t>
            </w:r>
          </w:p>
        </w:tc>
        <w:tc>
          <w:tcPr>
            <w:tcW w:w="1985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군 별</w:t>
            </w:r>
          </w:p>
        </w:tc>
        <w:tc>
          <w:tcPr>
            <w:tcW w:w="1843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계 급</w:t>
            </w:r>
          </w:p>
        </w:tc>
        <w:tc>
          <w:tcPr>
            <w:tcW w:w="1842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F2F2F2"/>
            <w:vAlign w:val="center"/>
          </w:tcPr>
          <w:p>
            <w:pPr>
              <w:snapToGrid w:val="0"/>
              <w:jc w:val="center"/>
              <w:textAlignment w:val="baseline"/>
              <w:rPr>
                <w:rFonts w:hint="default" w:ascii="HY헤드라인M" w:hAnsi="HY헤드라인M" w:eastAsia="HY헤드라인M" w:cs="굴림"/>
                <w:bCs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  <w:lang w:eastAsia="ko-KR"/>
              </w:rPr>
              <w:t>병</w:t>
            </w: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  <w:lang w:val="en-US" w:eastAsia="ko-KR"/>
              </w:rPr>
              <w:t xml:space="preserve"> 과</w:t>
            </w:r>
          </w:p>
        </w:tc>
        <w:tc>
          <w:tcPr>
            <w:tcW w:w="2643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</w:tcBorders>
            <w:shd w:val="clear" w:color="auto" w:fill="F2F2F2"/>
            <w:vAlign w:val="center"/>
          </w:tcPr>
          <w:p>
            <w:pPr>
              <w:snapToGrid w:val="0"/>
              <w:jc w:val="center"/>
              <w:textAlignment w:val="baseline"/>
              <w:rPr>
                <w:rFonts w:hint="default" w:ascii="HY헤드라인M" w:hAnsi="HY헤드라인M" w:eastAsia="HY헤드라인M" w:cs="굴림"/>
                <w:bCs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  <w:lang w:val="en-US" w:eastAsia="ko-KR"/>
              </w:rPr>
              <w:t>구 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80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cs="굴림" w:eastAsiaTheme="minorHAnsi"/>
                <w:color w:val="262626"/>
                <w:kern w:val="0"/>
                <w:szCs w:val="20"/>
              </w:rPr>
            </w:pPr>
            <w:r>
              <w:rPr>
                <w:rFonts w:cs="굴림" w:eastAsiaTheme="minorHAnsi"/>
                <w:color w:val="262626"/>
                <w:kern w:val="0"/>
                <w:szCs w:val="20"/>
              </w:rPr>
              <w:t>20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>1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7</w:t>
            </w:r>
            <w:r>
              <w:rPr>
                <w:rFonts w:cs="굴림" w:eastAsiaTheme="minorHAnsi"/>
                <w:color w:val="262626"/>
                <w:kern w:val="0"/>
                <w:szCs w:val="20"/>
              </w:rPr>
              <w:t>.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 xml:space="preserve"> 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04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 xml:space="preserve"> ~ </w:t>
            </w:r>
            <w:r>
              <w:rPr>
                <w:rFonts w:cs="굴림" w:eastAsiaTheme="minorHAnsi"/>
                <w:color w:val="262626"/>
                <w:kern w:val="0"/>
                <w:szCs w:val="20"/>
              </w:rPr>
              <w:t>20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>1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9</w:t>
            </w:r>
            <w:r>
              <w:rPr>
                <w:rFonts w:cs="굴림" w:eastAsiaTheme="minorHAnsi"/>
                <w:color w:val="262626"/>
                <w:kern w:val="0"/>
                <w:szCs w:val="20"/>
              </w:rPr>
              <w:t>.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 xml:space="preserve"> </w:t>
            </w: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01</w:t>
            </w:r>
          </w:p>
        </w:tc>
        <w:tc>
          <w:tcPr>
            <w:tcW w:w="198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cs="굴림" w:eastAsiaTheme="minorHAnsi"/>
                <w:color w:val="262626"/>
                <w:kern w:val="0"/>
                <w:szCs w:val="20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>육군</w:t>
            </w:r>
          </w:p>
        </w:tc>
        <w:tc>
          <w:tcPr>
            <w:tcW w:w="184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cs="굴림" w:eastAsiaTheme="minorHAnsi"/>
                <w:color w:val="262626"/>
                <w:kern w:val="0"/>
                <w:szCs w:val="20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</w:rPr>
              <w:t>병장</w:t>
            </w:r>
          </w:p>
        </w:tc>
        <w:tc>
          <w:tcPr>
            <w:tcW w:w="184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eastAsia" w:cs="굴림" w:eastAsiaTheme="minorHAnsi"/>
                <w:color w:val="262626"/>
                <w:kern w:val="0"/>
                <w:szCs w:val="20"/>
                <w:lang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  <w:lang w:eastAsia="ko-KR"/>
              </w:rPr>
              <w:t>화학제독병</w:t>
            </w:r>
          </w:p>
        </w:tc>
        <w:tc>
          <w:tcPr>
            <w:tcW w:w="264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eastAsia" w:cs="굴림" w:eastAsiaTheme="minorHAnsi"/>
                <w:color w:val="262626"/>
                <w:kern w:val="0"/>
                <w:szCs w:val="20"/>
                <w:lang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  <w:lang w:eastAsia="ko-KR"/>
              </w:rPr>
              <w:t>만기전역</w:t>
            </w:r>
          </w:p>
        </w:tc>
      </w:tr>
    </w:tbl>
    <w:p>
      <w:pPr>
        <w:rPr>
          <w:sz w:val="10"/>
        </w:rPr>
      </w:pP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22"/>
          <w:szCs w:val="18"/>
        </w:rPr>
      </w:pP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20"/>
        </w:rPr>
        <w:t xml:space="preserve">▣ </w:t>
      </w:r>
      <w:r>
        <w:rPr>
          <w:rFonts w:hint="eastAsia" w:ascii="HY헤드라인M" w:hAnsi="HY헤드라인M" w:eastAsia="HY헤드라인M" w:cs="굴림"/>
          <w:bCs/>
          <w:color w:val="262626"/>
          <w:kern w:val="0"/>
          <w:sz w:val="22"/>
          <w:szCs w:val="18"/>
        </w:rPr>
        <w:t>사용가능 기술</w:t>
      </w:r>
    </w:p>
    <w:p>
      <w:pPr>
        <w:snapToGrid w:val="0"/>
        <w:textAlignment w:val="baseline"/>
        <w:rPr>
          <w:rFonts w:ascii="HY헤드라인M" w:hAnsi="HY헤드라인M" w:eastAsia="HY헤드라인M" w:cs="굴림"/>
          <w:bCs/>
          <w:color w:val="262626"/>
          <w:kern w:val="0"/>
          <w:sz w:val="10"/>
          <w:szCs w:val="18"/>
        </w:rPr>
      </w:pPr>
    </w:p>
    <w:tbl>
      <w:tblPr>
        <w:tblStyle w:val="3"/>
        <w:tblW w:w="1059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4"/>
        <w:gridCol w:w="802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564" w:type="dxa"/>
            <w:tcBorders>
              <w:top w:val="single" w:color="40404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1F1F1" w:themeFill="background1" w:themeFillShade="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/>
                <w:color w:val="000000" w:themeColor="text1"/>
                <w:szCs w:val="20"/>
              </w:rPr>
              <w:t xml:space="preserve">Compiler </w:t>
            </w:r>
            <w:r>
              <w:rPr>
                <w:rFonts w:hint="eastAsia" w:ascii="HY신명조" w:eastAsia="HY신명조" w:hAnsiTheme="majorEastAsia"/>
                <w:b/>
                <w:color w:val="000000" w:themeColor="text1"/>
                <w:szCs w:val="20"/>
              </w:rPr>
              <w:t>&amp;</w:t>
            </w:r>
            <w:r>
              <w:rPr>
                <w:rFonts w:hint="eastAsia" w:ascii="HY헤드라인M" w:hAnsi="HY헤드라인M" w:eastAsia="HY헤드라인M"/>
                <w:color w:val="000000" w:themeColor="text1"/>
                <w:szCs w:val="20"/>
              </w:rPr>
              <w:t xml:space="preserve"> Tools</w:t>
            </w:r>
          </w:p>
        </w:tc>
        <w:tc>
          <w:tcPr>
            <w:tcW w:w="8029" w:type="dxa"/>
            <w:tcBorders>
              <w:top w:val="single" w:color="404040" w:sz="18" w:space="0"/>
              <w:left w:val="dotted" w:color="000000" w:sz="2" w:space="0"/>
              <w:bottom w:val="dotted" w:color="000000" w:sz="2" w:space="0"/>
            </w:tcBorders>
            <w:shd w:val="clear" w:color="auto" w:fill="FFFFFF" w:themeFill="background1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hint="default" w:ascii="HY헤드라인M" w:hAnsi="HY헤드라인M" w:eastAsia="굴림" w:cs="굴림"/>
                <w:bCs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ascii="굴림" w:hAnsi="굴림" w:eastAsia="굴림"/>
              </w:rPr>
              <w:t xml:space="preserve">Java, </w:t>
            </w:r>
            <w:r>
              <w:rPr>
                <w:rFonts w:hint="eastAsia" w:ascii="굴림" w:hAnsi="굴림" w:eastAsia="굴림"/>
                <w:lang w:val="en-US" w:eastAsia="ko-KR"/>
              </w:rPr>
              <w:t xml:space="preserve">C#, </w:t>
            </w:r>
            <w:r>
              <w:rPr>
                <w:rFonts w:hint="eastAsia" w:ascii="굴림" w:hAnsi="굴림" w:eastAsia="굴림"/>
              </w:rPr>
              <w:t xml:space="preserve">Python, Servlet, JSP, </w:t>
            </w:r>
            <w:r>
              <w:rPr>
                <w:rFonts w:hint="eastAsia" w:ascii="굴림" w:hAnsi="굴림" w:eastAsia="굴림"/>
                <w:lang w:val="en-US" w:eastAsia="ko-KR"/>
              </w:rPr>
              <w:t xml:space="preserve">JavaScript, HTML, CSS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564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1F1F1" w:themeFill="background1" w:themeFillShade="F2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ascii="HY헤드라인M" w:hAnsi="HY헤드라인M" w:eastAsia="HY헤드라인M" w:cs="굴림"/>
                <w:color w:val="000000" w:themeColor="text1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/>
                <w:color w:val="000000" w:themeColor="text1"/>
                <w:szCs w:val="20"/>
              </w:rPr>
              <w:t>Database</w:t>
            </w:r>
          </w:p>
        </w:tc>
        <w:tc>
          <w:tcPr>
            <w:tcW w:w="802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default" w:cs="굴림" w:eastAsiaTheme="min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MySql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564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1F1F1" w:themeFill="background1" w:themeFillShade="F2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-80"/>
              <w:jc w:val="center"/>
              <w:textAlignment w:val="baseline"/>
              <w:rPr>
                <w:rFonts w:ascii="HY헤드라인M" w:hAnsi="HY헤드라인M" w:eastAsia="HY헤드라인M" w:cs="굴림"/>
                <w:color w:val="000000" w:themeColor="text1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/>
                <w:color w:val="000000" w:themeColor="text1"/>
                <w:szCs w:val="20"/>
              </w:rPr>
              <w:t>Etc</w:t>
            </w:r>
          </w:p>
        </w:tc>
        <w:tc>
          <w:tcPr>
            <w:tcW w:w="802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napToGrid w:val="0"/>
              <w:ind w:left="40"/>
              <w:jc w:val="center"/>
              <w:textAlignment w:val="baseline"/>
              <w:rPr>
                <w:rFonts w:hint="default" w:cs="굴림" w:eastAsiaTheme="min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20"/>
                <w:lang w:val="en-US" w:eastAsia="ko-KR"/>
              </w:rPr>
              <w:t>Jason, CSV, keras, numpy, tensorflow, matplotlib</w:t>
            </w:r>
          </w:p>
        </w:tc>
      </w:tr>
    </w:tbl>
    <w:p>
      <w:pPr>
        <w:pStyle w:val="13"/>
        <w:spacing w:line="240" w:lineRule="auto"/>
        <w:jc w:val="right"/>
        <w:rPr>
          <w:rFonts w:ascii="굴림"/>
          <w:sz w:val="22"/>
        </w:rPr>
      </w:pPr>
    </w:p>
    <w:p>
      <w:pPr>
        <w:pStyle w:val="13"/>
        <w:spacing w:line="240" w:lineRule="auto"/>
        <w:jc w:val="right"/>
        <w:rPr>
          <w:rFonts w:asciiTheme="majorHAnsi" w:hAnsiTheme="majorHAnsi" w:eastAsiaTheme="majorHAnsi"/>
          <w:sz w:val="22"/>
        </w:rPr>
      </w:pPr>
    </w:p>
    <w:p>
      <w:pPr>
        <w:pStyle w:val="13"/>
        <w:spacing w:line="240" w:lineRule="auto"/>
        <w:jc w:val="right"/>
        <w:rPr>
          <w:rFonts w:asciiTheme="majorHAnsi" w:hAnsiTheme="majorHAnsi" w:eastAsiaTheme="majorHAnsi"/>
          <w:sz w:val="22"/>
        </w:rPr>
      </w:pPr>
    </w:p>
    <w:p>
      <w:pPr>
        <w:pStyle w:val="13"/>
        <w:spacing w:line="240" w:lineRule="auto"/>
        <w:jc w:val="right"/>
        <w:rPr>
          <w:rFonts w:asciiTheme="majorHAnsi" w:hAnsiTheme="majorHAnsi" w:eastAsiaTheme="majorHAnsi"/>
          <w:sz w:val="22"/>
        </w:rPr>
      </w:pPr>
    </w:p>
    <w:p>
      <w:pPr>
        <w:pStyle w:val="13"/>
        <w:spacing w:line="240" w:lineRule="auto"/>
        <w:jc w:val="right"/>
        <w:rPr>
          <w:rFonts w:asciiTheme="majorHAnsi" w:hAnsiTheme="majorHAnsi" w:eastAsiaTheme="majorHAnsi"/>
          <w:sz w:val="22"/>
        </w:rPr>
      </w:pPr>
      <w:r>
        <w:rPr>
          <w:rFonts w:hint="eastAsia" w:asciiTheme="majorHAnsi" w:hAnsiTheme="majorHAnsi" w:eastAsiaTheme="majorHAnsi"/>
          <w:sz w:val="22"/>
        </w:rPr>
        <w:t>위의</w:t>
      </w:r>
      <w:r>
        <w:rPr>
          <w:rFonts w:asciiTheme="majorHAnsi" w:hAnsiTheme="majorHAnsi" w:eastAsiaTheme="majorHAnsi"/>
          <w:sz w:val="22"/>
        </w:rPr>
        <w:t xml:space="preserve"> </w:t>
      </w:r>
      <w:r>
        <w:rPr>
          <w:rFonts w:hint="eastAsia" w:asciiTheme="majorHAnsi" w:hAnsiTheme="majorHAnsi" w:eastAsiaTheme="majorHAnsi"/>
          <w:sz w:val="22"/>
        </w:rPr>
        <w:t>내용은</w:t>
      </w:r>
      <w:r>
        <w:rPr>
          <w:rFonts w:asciiTheme="majorHAnsi" w:hAnsiTheme="majorHAnsi" w:eastAsiaTheme="majorHAnsi"/>
          <w:sz w:val="22"/>
        </w:rPr>
        <w:t xml:space="preserve"> </w:t>
      </w:r>
      <w:r>
        <w:rPr>
          <w:rFonts w:hint="eastAsia" w:asciiTheme="majorHAnsi" w:hAnsiTheme="majorHAnsi" w:eastAsiaTheme="majorHAnsi"/>
          <w:sz w:val="22"/>
        </w:rPr>
        <w:t>사실과</w:t>
      </w:r>
      <w:r>
        <w:rPr>
          <w:rFonts w:asciiTheme="majorHAnsi" w:hAnsiTheme="majorHAnsi" w:eastAsiaTheme="majorHAnsi"/>
          <w:sz w:val="22"/>
        </w:rPr>
        <w:t xml:space="preserve"> </w:t>
      </w:r>
      <w:r>
        <w:rPr>
          <w:rFonts w:hint="eastAsia" w:asciiTheme="majorHAnsi" w:hAnsiTheme="majorHAnsi" w:eastAsiaTheme="majorHAnsi"/>
          <w:sz w:val="22"/>
        </w:rPr>
        <w:t>틀림없음</w:t>
      </w:r>
    </w:p>
    <w:p>
      <w:pPr>
        <w:jc w:val="right"/>
        <w:rPr>
          <w:rFonts w:asciiTheme="majorHAnsi" w:hAnsiTheme="majorHAnsi" w:eastAsiaTheme="majorHAnsi"/>
          <w:sz w:val="22"/>
        </w:rPr>
      </w:pPr>
    </w:p>
    <w:p>
      <w:pPr>
        <w:jc w:val="right"/>
        <w:rPr>
          <w:rFonts w:hint="default" w:ascii="굴림" w:hAnsi="굴림" w:eastAsiaTheme="majorHAnsi"/>
          <w:sz w:val="22"/>
          <w:lang w:val="en-US" w:eastAsia="ko-KR"/>
        </w:rPr>
        <w:sectPr>
          <w:headerReference r:id="rId3" w:type="default"/>
          <w:pgSz w:w="11906" w:h="16838"/>
          <w:pgMar w:top="720" w:right="720" w:bottom="720" w:left="720" w:header="851" w:footer="992" w:gutter="0"/>
          <w:cols w:space="425" w:num="1"/>
          <w:docGrid w:linePitch="360" w:charSpace="0"/>
        </w:sectPr>
      </w:pPr>
      <w:r>
        <w:rPr>
          <w:rFonts w:hint="eastAsia" w:asciiTheme="majorHAnsi" w:hAnsiTheme="majorHAnsi" w:eastAsiaTheme="majorHAnsi"/>
          <w:sz w:val="22"/>
        </w:rPr>
        <w:t xml:space="preserve"> 작성자</w:t>
      </w:r>
      <w:r>
        <w:rPr>
          <w:rFonts w:asciiTheme="majorHAnsi" w:hAnsiTheme="majorHAnsi" w:eastAsiaTheme="majorHAnsi"/>
          <w:sz w:val="22"/>
        </w:rPr>
        <w:t xml:space="preserve"> : </w:t>
      </w:r>
      <w:r>
        <w:rPr>
          <w:rFonts w:hint="eastAsia" w:asciiTheme="majorHAnsi" w:hAnsiTheme="majorHAnsi" w:eastAsiaTheme="majorHAnsi"/>
          <w:sz w:val="22"/>
        </w:rPr>
        <w:t xml:space="preserve">  </w:t>
      </w:r>
      <w:r>
        <w:rPr>
          <w:rFonts w:hint="eastAsia" w:asciiTheme="majorHAnsi" w:hAnsiTheme="majorHAnsi" w:eastAsiaTheme="majorHAnsi"/>
          <w:sz w:val="22"/>
          <w:lang w:eastAsia="ko-KR"/>
        </w:rPr>
        <w:t>김</w:t>
      </w:r>
      <w:r>
        <w:rPr>
          <w:rFonts w:hint="eastAsia" w:asciiTheme="majorHAnsi" w:hAnsiTheme="majorHAnsi" w:eastAsiaTheme="majorHAnsi"/>
          <w:sz w:val="22"/>
          <w:lang w:val="en-US" w:eastAsia="ko-KR"/>
        </w:rPr>
        <w:t xml:space="preserve"> 호 재</w:t>
      </w:r>
      <w:bookmarkStart w:id="0" w:name="_GoBack"/>
      <w:bookmarkEnd w:id="0"/>
    </w:p>
    <w:tbl>
      <w:tblPr>
        <w:tblStyle w:val="3"/>
        <w:tblW w:w="1048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5"/>
        <w:gridCol w:w="2977"/>
        <w:gridCol w:w="1842"/>
        <w:gridCol w:w="367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85" w:type="dxa"/>
            <w:tcBorders>
              <w:top w:val="single" w:color="00000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8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686"/>
              </w:tabs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프로젝트 명</w:t>
            </w:r>
          </w:p>
        </w:tc>
        <w:tc>
          <w:tcPr>
            <w:tcW w:w="8498" w:type="dxa"/>
            <w:gridSpan w:val="3"/>
            <w:tcBorders>
              <w:top w:val="single" w:color="000000" w:sz="18" w:space="0"/>
              <w:left w:val="dotted" w:color="000000" w:sz="2" w:space="0"/>
              <w:bottom w:val="dotted" w:color="000000" w:sz="2" w:space="0"/>
            </w:tcBorders>
            <w:shd w:val="clear" w:color="auto" w:fill="F2F2F2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40"/>
              <w:jc w:val="left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18"/>
              </w:rPr>
            </w:pPr>
            <w:r>
              <w:rPr>
                <w:rFonts w:hint="eastAsia" w:ascii="HY헤드라인M" w:hAnsi="HY헤드라인M" w:eastAsia="HY헤드라인M" w:cs="굴림"/>
                <w:color w:val="262626"/>
                <w:kern w:val="0"/>
                <w:szCs w:val="18"/>
              </w:rPr>
              <w:t xml:space="preserve"> 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eastAsia="ko-KR"/>
              </w:rPr>
              <w:t>맛집탐색기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프로젝트 기간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4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 xml:space="preserve"> 202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 xml:space="preserve">. 03. 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02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 xml:space="preserve"> ~ 202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>. 0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3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>. 1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7" w:hRule="exac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프로젝트 개요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200" w:leftChars="10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21세기에 들어가서 미식도 하나의 취미생활이 되었다</w:t>
            </w:r>
            <w:r>
              <w:rPr>
                <w:rFonts w:cs="굴림" w:eastAsiaTheme="minorHAnsi"/>
                <w:color w:val="262626"/>
                <w:kern w:val="0"/>
                <w:szCs w:val="14"/>
              </w:rPr>
              <w:t>.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 xml:space="preserve"> 이러한 미식탐방(맛집탐방)은</w:t>
            </w:r>
          </w:p>
          <w:p>
            <w:pPr>
              <w:snapToGrid w:val="0"/>
              <w:ind w:left="200" w:leftChars="10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다른사람보다 먼저 도전하고 평가를 해서 다른 후발주자들을 위해서 본인의 개인적인</w:t>
            </w:r>
          </w:p>
          <w:p>
            <w:pPr>
              <w:snapToGrid w:val="0"/>
              <w:ind w:left="200" w:leftChars="10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선호 가게를 소개하는경우도있다.</w:t>
            </w:r>
          </w:p>
          <w:p>
            <w:pPr>
              <w:snapToGrid w:val="0"/>
              <w:ind w:left="200" w:leftChars="10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이러한 선호가게들을 한눈에 보기 쉽게 사전에 네이버 지도에서 제공하는 리뷰시스템,</w:t>
            </w:r>
          </w:p>
          <w:p>
            <w:pPr>
              <w:snapToGrid w:val="0"/>
              <w:ind w:left="200" w:leftChars="10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별점제도를 참고하여 소개하고 사이트 이용자들이 앞서말한점들을 참고하여 본인들이</w:t>
            </w:r>
          </w:p>
          <w:p>
            <w:pPr>
              <w:snapToGrid w:val="0"/>
              <w:ind w:left="200" w:leftChars="10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추가로 평가하여 이용자들간의 맛집을 공유하여 한번도 먹어보지도않고 맛있는 음식을</w:t>
            </w:r>
          </w:p>
          <w:p>
            <w:pPr>
              <w:snapToGrid w:val="0"/>
              <w:ind w:left="200" w:leftChars="100"/>
              <w:jc w:val="left"/>
              <w:textAlignment w:val="baseline"/>
              <w:rPr>
                <w:rFonts w:hint="default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평가순, 선호도순을 참고하여 맛있는 음식점을 갈수있도록 웹사이트를 제작한다.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66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설계의 주안점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네이버 지도에서 크롤링이 쉽게, 원하는부분을 추출할수 있는가?</w:t>
            </w:r>
          </w:p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투표시스템의 구축</w:t>
            </w:r>
          </w:p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사이트 이용자들끼리의 의사소통가능 게시판구축</w:t>
            </w:r>
          </w:p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추천 맛집을 사이트 사용자 기준 어디 구역까지 할것인지?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환경</w:t>
            </w:r>
          </w:p>
        </w:tc>
        <w:tc>
          <w:tcPr>
            <w:tcW w:w="297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left"/>
              <w:textAlignment w:val="baseline"/>
              <w:rPr>
                <w:rFonts w:ascii="나눔고딕" w:hAnsi="굴림" w:eastAsia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Windows10</w:t>
            </w:r>
          </w:p>
        </w:tc>
        <w:tc>
          <w:tcPr>
            <w:tcW w:w="184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나눔고딕" w:hAnsi="굴림" w:eastAsia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언어</w:t>
            </w:r>
          </w:p>
        </w:tc>
        <w:tc>
          <w:tcPr>
            <w:tcW w:w="36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snapToGrid w:val="0"/>
              <w:jc w:val="left"/>
              <w:textAlignment w:val="baseline"/>
              <w:rPr>
                <w:rFonts w:hint="default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Java, 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 xml:space="preserve">JavaScript, 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>Python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라이브러리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left"/>
              <w:textAlignment w:val="baseline"/>
              <w:rPr>
                <w:rFonts w:hint="default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>chromedriver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도구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left"/>
              <w:textAlignment w:val="baseline"/>
              <w:rPr>
                <w:rFonts w:hint="default" w:ascii="나눔고딕" w:hAnsi="굴림" w:eastAsia="굴림" w:cs="굴림"/>
                <w:color w:val="262626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>Eclipse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>, Jupyte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>r notebook, MySQL, JSP, HTML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7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주요역할 및 담당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100" w:hanging="100" w:hangingChars="5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</w:rPr>
              <w:t xml:space="preserve"> 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eastAsia="ko-KR"/>
              </w:rPr>
              <w:t>네이버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t xml:space="preserve"> 지도를 기반으로 여러 가게의 이름, 해당 가게의 메뉴와 가격을 크롤링할수있는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br w:type="textWrapping"/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t>크롤러 제작, 크롤러를 사용한 데이터를 사이트에 출력시키기 위한 DB에 넣기 쉽도록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br w:type="textWrapping"/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t>컬럼가공, CSV화시켜주기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br w:type="textWrapping"/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t>JSP를 이용한 웹 퍼블리싱 총괄</w:t>
            </w:r>
          </w:p>
        </w:tc>
      </w:tr>
    </w:tbl>
    <w:p>
      <w:pPr>
        <w:jc w:val="right"/>
      </w:pPr>
    </w:p>
    <w:p>
      <w:pPr>
        <w:jc w:val="right"/>
      </w:pPr>
    </w:p>
    <w:p>
      <w:pPr>
        <w:jc w:val="right"/>
        <w:sectPr>
          <w:headerReference r:id="rId4" w:type="default"/>
          <w:pgSz w:w="11906" w:h="16838"/>
          <w:pgMar w:top="720" w:right="720" w:bottom="720" w:left="720" w:header="851" w:footer="992" w:gutter="0"/>
          <w:cols w:space="425" w:num="1"/>
          <w:docGrid w:linePitch="360" w:charSpace="0"/>
        </w:sectPr>
      </w:pPr>
    </w:p>
    <w:tbl>
      <w:tblPr>
        <w:tblStyle w:val="3"/>
        <w:tblW w:w="1048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5"/>
        <w:gridCol w:w="2977"/>
        <w:gridCol w:w="1842"/>
        <w:gridCol w:w="367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85" w:type="dxa"/>
            <w:tcBorders>
              <w:top w:val="single" w:color="000000" w:sz="18" w:space="0"/>
              <w:left w:val="nil"/>
              <w:bottom w:val="dotted" w:color="000000" w:sz="2" w:space="0"/>
              <w:right w:val="dotted" w:color="000000" w:sz="2" w:space="0"/>
            </w:tcBorders>
            <w:shd w:val="clear" w:color="auto" w:fill="F2F2F2"/>
            <w:tcMar>
              <w:top w:w="8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686"/>
              </w:tabs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프로젝트 명</w:t>
            </w:r>
          </w:p>
        </w:tc>
        <w:tc>
          <w:tcPr>
            <w:tcW w:w="8498" w:type="dxa"/>
            <w:gridSpan w:val="3"/>
            <w:tcBorders>
              <w:top w:val="single" w:color="000000" w:sz="18" w:space="0"/>
              <w:left w:val="dotted" w:color="000000" w:sz="2" w:space="0"/>
              <w:bottom w:val="dotted" w:color="000000" w:sz="2" w:space="0"/>
            </w:tcBorders>
            <w:shd w:val="clear" w:color="auto" w:fill="F2F2F2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40"/>
              <w:jc w:val="left"/>
              <w:textAlignment w:val="baseline"/>
              <w:rPr>
                <w:rFonts w:ascii="HY헤드라인M" w:hAnsi="HY헤드라인M" w:eastAsia="HY헤드라인M" w:cs="굴림"/>
                <w:color w:val="262626"/>
                <w:kern w:val="0"/>
                <w:szCs w:val="18"/>
              </w:rPr>
            </w:pPr>
            <w:r>
              <w:rPr>
                <w:rFonts w:hint="eastAsia" w:ascii="HY헤드라인M" w:hAnsi="HY헤드라인M" w:eastAsia="HY헤드라인M" w:cs="굴림"/>
                <w:color w:val="262626"/>
                <w:kern w:val="0"/>
                <w:szCs w:val="18"/>
              </w:rPr>
              <w:t xml:space="preserve"> </w:t>
            </w:r>
            <w:r>
              <w:rPr>
                <w:rFonts w:hint="eastAsia" w:cs="굴림" w:asciiTheme="majorHAnsi" w:hAnsiTheme="majorHAnsi" w:eastAsiaTheme="majorHAnsi"/>
                <w:color w:val="000000" w:themeColor="text1"/>
                <w:kern w:val="0"/>
                <w:szCs w:val="20"/>
                <w:lang w:val="en-US" w:eastAsia="ko-KR"/>
              </w:rPr>
              <w:t>Bit-Coin 예측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프로젝트 기간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40"/>
              <w:jc w:val="left"/>
              <w:textAlignment w:val="baseline"/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 xml:space="preserve"> 202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>. 0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4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 xml:space="preserve">. 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01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 xml:space="preserve"> ~ 202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2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>. 0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4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</w:rPr>
              <w:t>. 1</w:t>
            </w:r>
            <w:r>
              <w:rPr>
                <w:rFonts w:hint="eastAsia" w:cs="굴림" w:eastAsiaTheme="minorHAnsi"/>
                <w:color w:val="262626"/>
                <w:kern w:val="0"/>
                <w:szCs w:val="14"/>
                <w:lang w:val="en-US" w:eastAsia="ko-KR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7" w:hRule="exac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프로젝트 개요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200" w:leftChars="100"/>
              <w:jc w:val="left"/>
              <w:textAlignment w:val="baseline"/>
              <w:rPr>
                <w:rFonts w:hint="default" w:eastAsiaTheme="minorHAnsi"/>
                <w:color w:val="262626"/>
                <w:kern w:val="0"/>
                <w:szCs w:val="14"/>
                <w:lang w:val="en-US" w:eastAsia="ko-KR"/>
              </w:rPr>
            </w:pPr>
            <w:r>
              <w:rPr>
                <w:rFonts w:hint="eastAsia" w:eastAsiaTheme="minorHAnsi"/>
                <w:color w:val="262626"/>
                <w:kern w:val="0"/>
                <w:szCs w:val="14"/>
                <w:lang w:eastAsia="ko-KR"/>
              </w:rPr>
              <w:t>코인</w:t>
            </w:r>
            <w:r>
              <w:rPr>
                <w:rFonts w:hint="eastAsia" w:eastAsiaTheme="minorHAnsi"/>
                <w:color w:val="262626"/>
                <w:kern w:val="0"/>
                <w:szCs w:val="14"/>
                <w:lang w:val="en-US" w:eastAsia="ko-KR"/>
              </w:rPr>
              <w:t xml:space="preserve"> 거래 초보자들의 </w:t>
            </w:r>
            <w:r>
              <w:rPr>
                <w:rFonts w:hint="default" w:eastAsiaTheme="minorHAnsi"/>
                <w:color w:val="262626"/>
                <w:kern w:val="0"/>
                <w:szCs w:val="14"/>
              </w:rPr>
              <w:t xml:space="preserve">무분별한 코인 거래가 사회문제로 떠오르고 있습니다. </w:t>
            </w:r>
            <w:r>
              <w:rPr>
                <w:rFonts w:hint="default" w:eastAsiaTheme="minorHAnsi"/>
                <w:color w:val="262626"/>
                <w:kern w:val="0"/>
                <w:szCs w:val="14"/>
              </w:rPr>
              <w:br w:type="textWrapping"/>
            </w:r>
            <w:r>
              <w:rPr>
                <w:rFonts w:hint="default" w:eastAsiaTheme="minorHAnsi"/>
                <w:color w:val="262626"/>
                <w:kern w:val="0"/>
                <w:szCs w:val="14"/>
              </w:rPr>
              <w:t xml:space="preserve">각종 방송과 인터넷 미디어에 코인거래를 유도하는 경우가 많아서 접근성이 </w:t>
            </w:r>
            <w:r>
              <w:rPr>
                <w:rFonts w:hint="eastAsia" w:eastAsiaTheme="minorHAnsi"/>
                <w:color w:val="262626"/>
                <w:kern w:val="0"/>
                <w:szCs w:val="14"/>
                <w:lang w:eastAsia="ko-KR"/>
              </w:rPr>
              <w:t>매우높아진</w:t>
            </w:r>
            <w:r>
              <w:rPr>
                <w:rFonts w:hint="eastAsia" w:eastAsiaTheme="minorHAnsi"/>
                <w:color w:val="262626"/>
                <w:kern w:val="0"/>
                <w:szCs w:val="14"/>
                <w:lang w:eastAsia="ko-KR"/>
              </w:rPr>
              <w:br w:type="textWrapping"/>
            </w:r>
            <w:r>
              <w:rPr>
                <w:rFonts w:hint="eastAsia" w:eastAsiaTheme="minorHAnsi"/>
                <w:color w:val="262626"/>
                <w:kern w:val="0"/>
                <w:szCs w:val="14"/>
                <w:lang w:eastAsia="ko-KR"/>
              </w:rPr>
              <w:t>현재</w:t>
            </w:r>
            <w:r>
              <w:rPr>
                <w:rFonts w:hint="eastAsia" w:eastAsiaTheme="minorHAnsi"/>
                <w:color w:val="262626"/>
                <w:kern w:val="0"/>
                <w:szCs w:val="14"/>
                <w:lang w:val="en-US" w:eastAsia="ko-KR"/>
              </w:rPr>
              <w:t>,</w:t>
            </w:r>
            <w:r>
              <w:rPr>
                <w:rFonts w:hint="default" w:eastAsiaTheme="minorHAnsi"/>
                <w:color w:val="262626"/>
                <w:kern w:val="0"/>
                <w:szCs w:val="14"/>
              </w:rPr>
              <w:t xml:space="preserve"> 초보 투자자들이 비트코인 거래를 할 때의 </w:t>
            </w:r>
            <w:r>
              <w:rPr>
                <w:rFonts w:hint="eastAsia" w:eastAsiaTheme="minorHAnsi"/>
                <w:color w:val="262626"/>
                <w:kern w:val="0"/>
                <w:szCs w:val="14"/>
                <w:lang w:eastAsia="ko-KR"/>
              </w:rPr>
              <w:t>최소한의</w:t>
            </w:r>
            <w:r>
              <w:rPr>
                <w:rFonts w:hint="eastAsia" w:eastAsiaTheme="minorHAnsi"/>
                <w:color w:val="262626"/>
                <w:kern w:val="0"/>
                <w:szCs w:val="14"/>
                <w:lang w:val="en-US" w:eastAsia="ko-KR"/>
              </w:rPr>
              <w:t xml:space="preserve"> 가이드를 제공합니다.</w:t>
            </w:r>
            <w:r>
              <w:rPr>
                <w:rFonts w:hint="eastAsia" w:eastAsiaTheme="minorHAnsi"/>
                <w:color w:val="262626"/>
                <w:kern w:val="0"/>
                <w:szCs w:val="14"/>
                <w:lang w:val="en-US" w:eastAsia="ko-KR"/>
              </w:rPr>
              <w:br w:type="textWrapping"/>
            </w:r>
            <w:r>
              <w:rPr>
                <w:rFonts w:hint="eastAsia" w:eastAsiaTheme="minorHAnsi"/>
                <w:color w:val="262626"/>
                <w:kern w:val="0"/>
                <w:szCs w:val="14"/>
                <w:lang w:val="en-US" w:eastAsia="ko-KR"/>
              </w:rPr>
              <w:t>RNN방식으로 모델을 구현하여 향후 1분후의 결과를 어느정돈 예측시킵니다.</w:t>
            </w:r>
          </w:p>
          <w:p>
            <w:pPr>
              <w:snapToGrid w:val="0"/>
              <w:ind w:left="200" w:leftChars="100"/>
              <w:jc w:val="left"/>
              <w:textAlignment w:val="baseline"/>
              <w:rPr>
                <w:rFonts w:cs="굴림" w:eastAsiaTheme="minorHAnsi"/>
                <w:color w:val="262626"/>
                <w:kern w:val="0"/>
                <w:szCs w:val="1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66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설계의 주안점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비트코인이라는 가변적인 주제가 RNN방식의 예측이 가능할지</w:t>
            </w:r>
          </w:p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학습시키는데 걸리는 시간</w:t>
            </w:r>
          </w:p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코인 정보 open API제공여부</w:t>
            </w:r>
          </w:p>
          <w:p>
            <w:pPr>
              <w:snapToGrid w:val="0"/>
              <w:ind w:firstLine="200" w:firstLineChars="10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</w:pPr>
            <w:r>
              <w:rPr>
                <w:rFonts w:cs="굴림" w:asciiTheme="majorHAnsi" w:hAnsiTheme="majorHAnsi" w:eastAsiaTheme="majorHAnsi"/>
                <w:color w:val="262626"/>
                <w:kern w:val="0"/>
                <w:szCs w:val="20"/>
              </w:rPr>
              <w:t>•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20"/>
                <w:lang w:val="en-US" w:eastAsia="ko-KR"/>
              </w:rPr>
              <w:t xml:space="preserve"> Django환경에서의 각종 Python 라이브러리들의 호환성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환경</w:t>
            </w:r>
          </w:p>
        </w:tc>
        <w:tc>
          <w:tcPr>
            <w:tcW w:w="297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left"/>
              <w:textAlignment w:val="baseline"/>
              <w:rPr>
                <w:rFonts w:ascii="나눔고딕" w:hAnsi="굴림" w:eastAsia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Windows10</w:t>
            </w:r>
          </w:p>
        </w:tc>
        <w:tc>
          <w:tcPr>
            <w:tcW w:w="184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나눔고딕" w:hAnsi="굴림" w:eastAsia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언어</w:t>
            </w:r>
          </w:p>
        </w:tc>
        <w:tc>
          <w:tcPr>
            <w:tcW w:w="36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vAlign w:val="center"/>
          </w:tcPr>
          <w:p>
            <w:pPr>
              <w:snapToGrid w:val="0"/>
              <w:jc w:val="left"/>
              <w:textAlignment w:val="baseline"/>
              <w:rPr>
                <w:rFonts w:hint="default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Python, 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>JavaScript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라이브러리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left"/>
              <w:textAlignment w:val="baseline"/>
              <w:rPr>
                <w:rFonts w:hint="default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Tensorflow, 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>matplotlib, keras, numpy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개발 도구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left"/>
              <w:textAlignment w:val="baseline"/>
              <w:rPr>
                <w:rFonts w:hint="default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</w:pP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 xml:space="preserve"> Pycharm, 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>Visual Studio Code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</w:rPr>
              <w:t>, Jupyter</w:t>
            </w:r>
            <w:r>
              <w:rPr>
                <w:rFonts w:hint="eastAsia" w:ascii="나눔고딕" w:hAnsi="굴림" w:eastAsia="굴림" w:cs="굴림"/>
                <w:color w:val="262626"/>
                <w:kern w:val="0"/>
                <w:sz w:val="18"/>
                <w:szCs w:val="18"/>
                <w:lang w:val="en-US" w:eastAsia="ko-KR"/>
              </w:rPr>
              <w:t xml:space="preserve"> notebook, MySQL, Django, HTML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7" w:hRule="atLeast"/>
        </w:trPr>
        <w:tc>
          <w:tcPr>
            <w:tcW w:w="1985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HY헤드라인M" w:hAnsi="HY헤드라인M" w:eastAsia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hint="eastAsia" w:ascii="HY헤드라인M" w:hAnsi="HY헤드라인M" w:eastAsia="HY헤드라인M" w:cs="굴림"/>
                <w:bCs/>
                <w:color w:val="262626"/>
                <w:kern w:val="0"/>
                <w:szCs w:val="20"/>
              </w:rPr>
              <w:t>주요역할 및 담당</w:t>
            </w:r>
          </w:p>
        </w:tc>
        <w:tc>
          <w:tcPr>
            <w:tcW w:w="8498" w:type="dxa"/>
            <w:gridSpan w:val="3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napToGrid w:val="0"/>
              <w:ind w:left="100" w:hanging="100" w:hangingChars="50"/>
              <w:jc w:val="left"/>
              <w:textAlignment w:val="baseline"/>
              <w:rPr>
                <w:rFonts w:hint="default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</w:pP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</w:rPr>
              <w:t xml:space="preserve"> 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t>JavaScript를 사용한 웹퍼블리싱 총괄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br w:type="textWrapping"/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t>Open API를 받아 사용한 원화로 거래되는 모든 코인들의 이름, 태그를 가공하여 CSV파일</w:t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br w:type="textWrapping"/>
            </w:r>
            <w:r>
              <w:rPr>
                <w:rFonts w:hint="eastAsia" w:cs="굴림" w:asciiTheme="majorHAnsi" w:hAnsiTheme="majorHAnsi" w:eastAsiaTheme="majorHAnsi"/>
                <w:color w:val="262626"/>
                <w:kern w:val="0"/>
                <w:szCs w:val="18"/>
                <w:lang w:val="en-US" w:eastAsia="ko-KR"/>
              </w:rPr>
              <w:t>로 가공하여 DB담당자에게 제공, 실시간으로변동하는 코인가격을 받아오는 코드 구현</w:t>
            </w:r>
          </w:p>
        </w:tc>
      </w:tr>
    </w:tbl>
    <w:p>
      <w:pPr>
        <w:pStyle w:val="14"/>
        <w:numPr>
          <w:numId w:val="0"/>
        </w:numPr>
        <w:jc w:val="left"/>
        <w:rPr>
          <w:rFonts w:asciiTheme="minorEastAsia" w:hAnsiTheme="minorEastAsia"/>
          <w:b/>
          <w:sz w:val="22"/>
        </w:rPr>
      </w:pPr>
    </w:p>
    <w:sectPr>
      <w:headerReference r:id="rId5" w:type="default"/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default"/>
    <w:sig w:usb0="00000000" w:usb1="00000000" w:usb2="00000010" w:usb3="00000000" w:csb0="00080001" w:csb1="0000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HY헤드라인M">
    <w:altName w:val="바탕체"/>
    <w:panose1 w:val="02030600000101010101"/>
    <w:charset w:val="81"/>
    <w:family w:val="roman"/>
    <w:pitch w:val="default"/>
    <w:sig w:usb0="00000000" w:usb1="00000000" w:usb2="00000010" w:usb3="00000000" w:csb0="00080001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Y신명조">
    <w:altName w:val="바탕체"/>
    <w:panose1 w:val="02030600000101010101"/>
    <w:charset w:val="81"/>
    <w:family w:val="roman"/>
    <w:pitch w:val="default"/>
    <w:sig w:usb0="00000000" w:usb1="00000000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HY헤드라인M" w:hAnsi="HY헤드라인M" w:eastAsia="HY헤드라인M"/>
        <w:sz w:val="44"/>
      </w:rPr>
    </w:pPr>
    <w:r>
      <w:rPr>
        <w:rFonts w:hint="eastAsia" w:ascii="HY헤드라인M" w:hAnsi="HY헤드라인M" w:eastAsia="HY헤드라인M"/>
        <w:color w:val="1F497D" w:themeColor="text2"/>
        <w:sz w:val="4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1514475</wp:posOffset>
          </wp:positionH>
          <wp:positionV relativeFrom="paragraph">
            <wp:posOffset>-92710</wp:posOffset>
          </wp:positionV>
          <wp:extent cx="658495" cy="514350"/>
          <wp:effectExtent l="19050" t="0" r="8255" b="0"/>
          <wp:wrapNone/>
          <wp:docPr id="3" name="그림 1" descr="제목 없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1" descr="제목 없음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49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ascii="HY헤드라인M" w:hAnsi="HY헤드라인M" w:eastAsia="HY헤드라인M"/>
        <w:color w:val="1F497D" w:themeColor="text2"/>
        <w:sz w:val="44"/>
      </w:rPr>
      <w:t xml:space="preserve">    </w:t>
    </w:r>
    <w:r>
      <w:rPr>
        <w:rFonts w:hint="eastAsia" w:ascii="HY헤드라인M" w:hAnsi="HY헤드라인M" w:eastAsia="HY헤드라인M"/>
        <w:sz w:val="44"/>
      </w:rPr>
      <w:t>비트교육센터 이력서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HY헤드라인M" w:hAnsi="HY헤드라인M" w:eastAsia="HY헤드라인M"/>
        <w:sz w:val="44"/>
      </w:rPr>
    </w:pPr>
    <w:r>
      <w:rPr>
        <w:rFonts w:hint="eastAsia" w:ascii="HY헤드라인M" w:hAnsi="HY헤드라인M" w:eastAsia="HY헤드라인M"/>
        <w:color w:val="1F497D" w:themeColor="text2"/>
        <w:sz w:val="4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1666875</wp:posOffset>
          </wp:positionH>
          <wp:positionV relativeFrom="paragraph">
            <wp:posOffset>-92710</wp:posOffset>
          </wp:positionV>
          <wp:extent cx="658495" cy="514350"/>
          <wp:effectExtent l="19050" t="0" r="8255" b="0"/>
          <wp:wrapNone/>
          <wp:docPr id="4" name="그림 1" descr="제목 없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1" descr="제목 없음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49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ascii="HY헤드라인M" w:hAnsi="HY헤드라인M" w:eastAsia="HY헤드라인M"/>
        <w:color w:val="1F497D" w:themeColor="text2"/>
        <w:sz w:val="44"/>
      </w:rPr>
      <w:t xml:space="preserve">    </w:t>
    </w:r>
    <w:r>
      <w:rPr>
        <w:rFonts w:hint="eastAsia" w:ascii="HY헤드라인M" w:hAnsi="HY헤드라인M" w:eastAsia="HY헤드라인M"/>
        <w:sz w:val="44"/>
      </w:rPr>
      <w:t>프로젝트 경력사항</w:t>
    </w:r>
  </w:p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HY헤드라인M" w:hAnsi="HY헤드라인M" w:eastAsia="HY헤드라인M"/>
        <w:sz w:val="44"/>
      </w:rPr>
    </w:pPr>
    <w:r>
      <w:rPr>
        <w:rFonts w:hint="eastAsia" w:ascii="HY헤드라인M" w:hAnsi="HY헤드라인M" w:eastAsia="HY헤드라인M"/>
        <w:color w:val="1F497D" w:themeColor="text2"/>
        <w:sz w:val="4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1828800</wp:posOffset>
          </wp:positionH>
          <wp:positionV relativeFrom="paragraph">
            <wp:posOffset>-92710</wp:posOffset>
          </wp:positionV>
          <wp:extent cx="658495" cy="514350"/>
          <wp:effectExtent l="19050" t="0" r="8255" b="0"/>
          <wp:wrapNone/>
          <wp:docPr id="5" name="그림 1" descr="제목 없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1" descr="제목 없음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49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ascii="HY헤드라인M" w:hAnsi="HY헤드라인M" w:eastAsia="HY헤드라인M"/>
        <w:color w:val="1F497D" w:themeColor="text2"/>
        <w:sz w:val="44"/>
      </w:rPr>
      <w:t xml:space="preserve">    </w:t>
    </w:r>
    <w:r>
      <w:rPr>
        <w:rFonts w:hint="eastAsia" w:ascii="HY헤드라인M" w:hAnsi="HY헤드라인M" w:eastAsia="HY헤드라인M"/>
        <w:color w:val="1F497D" w:themeColor="text2"/>
        <w:sz w:val="44"/>
        <w:lang w:val="en-US" w:eastAsia="ko-KR"/>
      </w:rPr>
      <w:t xml:space="preserve">   </w:t>
    </w:r>
    <w:r>
      <w:rPr>
        <w:rFonts w:hint="eastAsia" w:ascii="HY헤드라인M" w:hAnsi="HY헤드라인M" w:eastAsia="HY헤드라인M"/>
        <w:sz w:val="44"/>
      </w:rPr>
      <w:t>프로젝트 경력사항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rawingGridHorizontalSpacing w:val="1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E24DE"/>
    <w:rsid w:val="00052B46"/>
    <w:rsid w:val="001E3F54"/>
    <w:rsid w:val="001E7E51"/>
    <w:rsid w:val="002028B3"/>
    <w:rsid w:val="002114A0"/>
    <w:rsid w:val="00241D96"/>
    <w:rsid w:val="00256040"/>
    <w:rsid w:val="002B7E35"/>
    <w:rsid w:val="00383007"/>
    <w:rsid w:val="0047307D"/>
    <w:rsid w:val="004C0FDA"/>
    <w:rsid w:val="00523ADA"/>
    <w:rsid w:val="0054471B"/>
    <w:rsid w:val="00557E1F"/>
    <w:rsid w:val="00591DAF"/>
    <w:rsid w:val="0063322F"/>
    <w:rsid w:val="00676633"/>
    <w:rsid w:val="006824D5"/>
    <w:rsid w:val="006E0534"/>
    <w:rsid w:val="00740964"/>
    <w:rsid w:val="00752389"/>
    <w:rsid w:val="007B5280"/>
    <w:rsid w:val="00807C9B"/>
    <w:rsid w:val="00833570"/>
    <w:rsid w:val="008E34E0"/>
    <w:rsid w:val="00917779"/>
    <w:rsid w:val="009221A1"/>
    <w:rsid w:val="00980BFB"/>
    <w:rsid w:val="009F109C"/>
    <w:rsid w:val="009F5746"/>
    <w:rsid w:val="009F5B4A"/>
    <w:rsid w:val="00A86942"/>
    <w:rsid w:val="00AE7D51"/>
    <w:rsid w:val="00B64987"/>
    <w:rsid w:val="00B82A78"/>
    <w:rsid w:val="00B92E92"/>
    <w:rsid w:val="00C810AA"/>
    <w:rsid w:val="00DA334C"/>
    <w:rsid w:val="00DE04B5"/>
    <w:rsid w:val="00E15ECF"/>
    <w:rsid w:val="00E27524"/>
    <w:rsid w:val="00E8049F"/>
    <w:rsid w:val="00FB528B"/>
    <w:rsid w:val="00FC7D32"/>
    <w:rsid w:val="00FD46C5"/>
    <w:rsid w:val="00FE2483"/>
    <w:rsid w:val="00FE24DE"/>
    <w:rsid w:val="073C4867"/>
    <w:rsid w:val="092E6537"/>
    <w:rsid w:val="192D5A88"/>
    <w:rsid w:val="1A02029D"/>
    <w:rsid w:val="37265A4B"/>
    <w:rsid w:val="64EE3FB1"/>
    <w:rsid w:val="6E8E5990"/>
    <w:rsid w:val="70A42689"/>
    <w:rsid w:val="73A8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7">
    <w:name w:val="머리글 Char"/>
    <w:basedOn w:val="2"/>
    <w:link w:val="5"/>
    <w:semiHidden/>
    <w:qFormat/>
    <w:uiPriority w:val="99"/>
  </w:style>
  <w:style w:type="character" w:customStyle="1" w:styleId="8">
    <w:name w:val="바닥글 Char"/>
    <w:basedOn w:val="2"/>
    <w:link w:val="4"/>
    <w:semiHidden/>
    <w:uiPriority w:val="99"/>
  </w:style>
  <w:style w:type="paragraph" w:customStyle="1" w:styleId="9">
    <w:name w:val="이력서목차"/>
    <w:basedOn w:val="1"/>
    <w:uiPriority w:val="0"/>
    <w:pPr>
      <w:snapToGrid w:val="0"/>
      <w:spacing w:line="276" w:lineRule="auto"/>
      <w:ind w:left="40"/>
      <w:textAlignment w:val="baseline"/>
    </w:pPr>
    <w:rPr>
      <w:rFonts w:ascii="나눔고딕" w:hAnsi="굴림" w:eastAsia="굴림" w:cs="굴림"/>
      <w:b/>
      <w:bCs/>
      <w:color w:val="262626"/>
      <w:kern w:val="0"/>
      <w:sz w:val="16"/>
      <w:szCs w:val="16"/>
    </w:rPr>
  </w:style>
  <w:style w:type="paragraph" w:customStyle="1" w:styleId="10">
    <w:name w:val="이력서목차2"/>
    <w:basedOn w:val="1"/>
    <w:uiPriority w:val="0"/>
    <w:pPr>
      <w:snapToGrid w:val="0"/>
      <w:spacing w:line="276" w:lineRule="auto"/>
      <w:ind w:right="40"/>
      <w:textAlignment w:val="baseline"/>
    </w:pPr>
    <w:rPr>
      <w:rFonts w:ascii="나눔고딕" w:hAnsi="굴림" w:eastAsia="굴림" w:cs="굴림"/>
      <w:b/>
      <w:bCs/>
      <w:color w:val="262626"/>
      <w:kern w:val="0"/>
      <w:sz w:val="18"/>
      <w:szCs w:val="18"/>
    </w:rPr>
  </w:style>
  <w:style w:type="paragraph" w:customStyle="1" w:styleId="11">
    <w:name w:val="이력서내용"/>
    <w:basedOn w:val="1"/>
    <w:qFormat/>
    <w:uiPriority w:val="0"/>
    <w:pPr>
      <w:snapToGrid w:val="0"/>
      <w:spacing w:line="276" w:lineRule="auto"/>
      <w:ind w:left="40"/>
      <w:textAlignment w:val="baseline"/>
    </w:pPr>
    <w:rPr>
      <w:rFonts w:ascii="나눔고딕" w:hAnsi="굴림" w:eastAsia="굴림" w:cs="굴림"/>
      <w:color w:val="262626"/>
      <w:kern w:val="0"/>
      <w:sz w:val="18"/>
      <w:szCs w:val="18"/>
    </w:rPr>
  </w:style>
  <w:style w:type="paragraph" w:customStyle="1" w:styleId="12">
    <w:name w:val="이력서상단목차"/>
    <w:basedOn w:val="1"/>
    <w:uiPriority w:val="0"/>
    <w:pPr>
      <w:snapToGrid w:val="0"/>
      <w:spacing w:line="276" w:lineRule="auto"/>
      <w:ind w:left="80" w:firstLine="200"/>
      <w:textAlignment w:val="baseline"/>
    </w:pPr>
    <w:rPr>
      <w:rFonts w:ascii="나눔고딕" w:hAnsi="굴림" w:eastAsia="굴림" w:cs="굴림"/>
      <w:b/>
      <w:bCs/>
      <w:color w:val="262626"/>
      <w:kern w:val="0"/>
      <w:sz w:val="18"/>
      <w:szCs w:val="18"/>
    </w:rPr>
  </w:style>
  <w:style w:type="paragraph" w:customStyle="1" w:styleId="13">
    <w:name w:val="바탕글"/>
    <w:basedOn w:val="1"/>
    <w:uiPriority w:val="0"/>
    <w:pPr>
      <w:snapToGrid w:val="0"/>
      <w:spacing w:line="384" w:lineRule="auto"/>
      <w:textAlignment w:val="baseline"/>
    </w:pPr>
    <w:rPr>
      <w:rFonts w:ascii="바탕" w:hAnsi="굴림" w:eastAsia="굴림" w:cs="굴림"/>
      <w:color w:val="000000"/>
      <w:kern w:val="0"/>
      <w:szCs w:val="20"/>
    </w:rPr>
  </w:style>
  <w:style w:type="paragraph" w:styleId="14">
    <w:name w:val="List Paragraph"/>
    <w:basedOn w:val="1"/>
    <w:qFormat/>
    <w:uiPriority w:val="34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C92DF-A138-4928-AE09-F65C78D6D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211</Words>
  <Characters>1205</Characters>
  <Lines>10</Lines>
  <Paragraphs>2</Paragraphs>
  <TotalTime>66</TotalTime>
  <ScaleCrop>false</ScaleCrop>
  <LinksUpToDate>false</LinksUpToDate>
  <CharactersWithSpaces>1414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2020-06-12T05:40:00Z</dcterms:created>
  <dc:creator>김준영</dc:creator>
  <cp:lastModifiedBy>BIT</cp:lastModifiedBy>
  <dcterms:modified xsi:type="dcterms:W3CDTF">2022-04-18T07:33:15Z</dcterms:modified>
  <dc:title>이력서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FD8B0742679D4A35BBBE1F5EB8020923</vt:lpwstr>
  </property>
</Properties>
</file>