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리눅스 파일 시스템과 권한 관리</w:t>
      </w:r>
    </w:p>
    <w:p>
      <w:pPr>
        <w:spacing w:after="400"/>
        <w:jc w:val="center"/>
      </w:pPr>
      <w:r>
        <w:rPr>
          <w:i/>
          <w:iCs/>
          <w:sz w:val="22"/>
          <w:szCs w:val="22"/>
        </w:rPr>
        <w:t xml:space="preserve">Linux File System and Permission Management</w:t>
      </w:r>
    </w:p>
    <w:p>
      <w:pPr>
        <w:pStyle w:val="Heading1"/>
      </w:pPr>
      <w:r>
        <w:t xml:space="preserve">목차</w:t>
      </w:r>
    </w:p>
    <w:p>
      <w:pPr>
        <w:pStyle w:val="ListParagraph"/>
        <w:numPr>
          <w:ilvl w:val="0"/>
          <w:numId w:val="2"/>
        </w:numPr>
      </w:pPr>
      <w:r>
        <w:t xml:space="preserve">개요</w:t>
      </w:r>
    </w:p>
    <w:p>
      <w:pPr>
        <w:pStyle w:val="ListParagraph"/>
        <w:numPr>
          <w:ilvl w:val="0"/>
          <w:numId w:val="2"/>
        </w:numPr>
      </w:pPr>
      <w:r>
        <w:t xml:space="preserve">리눅스 파일 시스템 구조</w:t>
      </w:r>
    </w:p>
    <w:p>
      <w:pPr>
        <w:pStyle w:val="ListParagraph"/>
        <w:numPr>
          <w:ilvl w:val="0"/>
          <w:numId w:val="2"/>
        </w:numPr>
      </w:pPr>
      <w:r>
        <w:t xml:space="preserve">파일 타입과 특성</w:t>
      </w:r>
    </w:p>
    <w:p>
      <w:pPr>
        <w:pStyle w:val="ListParagraph"/>
        <w:numPr>
          <w:ilvl w:val="0"/>
          <w:numId w:val="2"/>
        </w:numPr>
      </w:pPr>
      <w:r>
        <w:t xml:space="preserve">권한 관리 시스템</w:t>
      </w:r>
    </w:p>
    <w:p>
      <w:pPr>
        <w:pStyle w:val="ListParagraph"/>
        <w:numPr>
          <w:ilvl w:val="0"/>
          <w:numId w:val="2"/>
        </w:numPr>
      </w:pPr>
      <w:r>
        <w:t xml:space="preserve">보안 관점에서의 권한 관리</w:t>
      </w:r>
    </w:p>
    <w:p>
      <w:pPr>
        <w:pStyle w:val="ListParagraph"/>
        <w:numPr>
          <w:ilvl w:val="0"/>
          <w:numId w:val="2"/>
        </w:numPr>
      </w:pPr>
      <w:r>
        <w:t xml:space="preserve">실무 활용 및 결론</w:t>
      </w:r>
    </w:p>
    <w:p>
      <w:r>
        <w:br w:type="page"/>
      </w:r>
    </w:p>
    <w:p>
      <w:pPr>
        <w:pStyle w:val="Heading1"/>
      </w:pPr>
      <w:r>
        <w:t xml:space="preserve">1. 개요</w:t>
      </w:r>
    </w:p>
    <w:p>
      <w:pPr>
        <w:spacing w:after="120"/>
      </w:pPr>
      <w:r>
        <w:t xml:space="preserve">리눅스 운영체제의 핵심 개념 중 하나는 '모든 것은 파일이다'라는 철학입니다. 이 철학에 따라 리눅스는 일반 파일뿐만 아니라 디렉토리, 하드웨어 장치, 프로세스 간 통신까지도 파일로 다룹니다. 이러한 통일된 접근 방식은 시스템 관리를 단순화하고 일관성을 제공합니다.</w:t>
      </w:r>
    </w:p>
    <w:p>
      <w:pPr>
        <w:spacing w:after="120"/>
      </w:pPr>
      <w:r>
        <w:t xml:space="preserve">본 보고서에서는 리눅스 파일 시스템의 계층 구조, 다양한 파일 타입, 그리고 보안의 근간이 되는 권한 관리 시스템에 대해 다룹니다. 특히 권한 관리는 멀티유저 환경에서 시스템 보안을 유지하는 핵심 메커니즘으로, 실무에서 반드시 이해해야 할 개념입니다.</w:t>
      </w:r>
    </w:p>
    <w:p>
      <w:pPr>
        <w:pStyle w:val="Heading2"/>
      </w:pPr>
      <w:r>
        <w:t xml:space="preserve">1.1 리눅스 파일 시스템의 중요성</w:t>
      </w:r>
    </w:p>
    <w:p>
      <w:pPr>
        <w:spacing w:after="120"/>
      </w:pPr>
      <w:r>
        <w:t xml:space="preserve">파일 시스템은 운영체제가 저장 장치에 데이터를 조직화하고 관리하는 방식을 정의합니다. 리눅스는 계층적 디렉토리 구조를 통해 모든 파일을 체계적으로 관리하며, 권한 시스템을 통해 각 파일과 디렉토리에 대한 접근을 제어합니다.</w:t>
      </w:r>
    </w:p>
    <w:p>
      <w:r>
        <w:br w:type="page"/>
      </w:r>
    </w:p>
    <w:p>
      <w:pPr>
        <w:pStyle w:val="Heading1"/>
      </w:pPr>
      <w:r>
        <w:t xml:space="preserve">2. 리눅스 파일 시스템 구조</w:t>
      </w:r>
    </w:p>
    <w:p>
      <w:pPr>
        <w:pStyle w:val="Heading2"/>
      </w:pPr>
      <w:r>
        <w:t xml:space="preserve">2.1 루트 디렉토리와 계층 구조</w:t>
      </w:r>
    </w:p>
    <w:p>
      <w:pPr>
        <w:spacing w:after="120"/>
      </w:pPr>
      <w:r>
        <w:t xml:space="preserve">리눅스 파일 시스템은 루트 디렉토리(/)를 최상위로 하는 단일 계층 트리 구조를 가집니다. Windows와 달리 C:, D: 같은 드라이브 개념이 없으며, 모든 파티션과 장치는 루트 아래의 특정 디렉토리에 마운트됩니다.</w:t>
      </w:r>
    </w:p>
    <w:p>
      <w:pPr>
        <w:pStyle w:val="Heading3"/>
      </w:pPr>
      <w:r>
        <w:t xml:space="preserve">2.1.1 마운트(Mount) 개념</w:t>
      </w:r>
    </w:p>
    <w:p>
      <w:pPr>
        <w:spacing w:after="200"/>
      </w:pPr>
      <w:r>
        <w:t xml:space="preserve">마운트는 파일 시스템을 특정 디렉토리에 연결하는 과정입니다. 예를 들어, USB 드라이브를 /mnt/usb에 마운트하면 해당 장치의 파일들이 이 경로를 통해 접근 가능해집니다. 이는 서로 다른 파티션이나 디스크라도 하나의 통합된 디렉토리 트리로 보이게 만듭니다.</w:t>
      </w:r>
    </w:p>
    <w:p>
      <w:pPr>
        <w:pStyle w:val="Heading2"/>
      </w:pPr>
      <w:r>
        <w:t xml:space="preserve">2.2 주요 디렉토리와 역할</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디렉토리</w:t>
            </w:r>
          </w:p>
        </w:tc>
        <w:tc>
          <w:tcPr>
            <w:tcW w:type="dxa" w:w="70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역할 및 설명</w:t>
            </w:r>
          </w:p>
        </w:tc>
      </w:tr>
      <w:tr>
        <w:tc>
          <w:tcPr>
            <w:tcW w:type="dxa" w:w="2340"/>
            <w:tcBorders>
              <w:top w:val="single" w:color="CCCCCC" w:sz="1"/>
              <w:left w:val="single" w:color="CCCCCC" w:sz="1"/>
              <w:bottom w:val="single" w:color="CCCCCC" w:sz="1"/>
              <w:right w:val="single" w:color="CCCCCC" w:sz="1"/>
            </w:tcBorders>
          </w:tcPr>
          <w:p>
            <w:r>
              <w:rPr>
                <w:b/>
                <w:bCs/>
              </w:rPr>
              <w:t xml:space="preserve">/</w:t>
            </w:r>
          </w:p>
        </w:tc>
        <w:tc>
          <w:tcPr>
            <w:tcW w:type="dxa" w:w="7020"/>
            <w:tcBorders>
              <w:top w:val="single" w:color="CCCCCC" w:sz="1"/>
              <w:left w:val="single" w:color="CCCCCC" w:sz="1"/>
              <w:bottom w:val="single" w:color="CCCCCC" w:sz="1"/>
              <w:right w:val="single" w:color="CCCCCC" w:sz="1"/>
            </w:tcBorders>
          </w:tcPr>
          <w:p>
            <w:r>
              <w:t xml:space="preserve">루트 디렉토리. 모든 파일과 디렉토리의 최상위 위치</w:t>
            </w:r>
          </w:p>
        </w:tc>
      </w:tr>
      <w:tr>
        <w:tc>
          <w:tcPr>
            <w:tcW w:type="dxa" w:w="2340"/>
            <w:tcBorders>
              <w:top w:val="single" w:color="CCCCCC" w:sz="1"/>
              <w:left w:val="single" w:color="CCCCCC" w:sz="1"/>
              <w:bottom w:val="single" w:color="CCCCCC" w:sz="1"/>
              <w:right w:val="single" w:color="CCCCCC" w:sz="1"/>
            </w:tcBorders>
          </w:tcPr>
          <w:p>
            <w:r>
              <w:rPr>
                <w:b/>
                <w:bCs/>
              </w:rPr>
              <w:t xml:space="preserve">/bin</w:t>
            </w:r>
          </w:p>
        </w:tc>
        <w:tc>
          <w:tcPr>
            <w:tcW w:type="dxa" w:w="7020"/>
            <w:tcBorders>
              <w:top w:val="single" w:color="CCCCCC" w:sz="1"/>
              <w:left w:val="single" w:color="CCCCCC" w:sz="1"/>
              <w:bottom w:val="single" w:color="CCCCCC" w:sz="1"/>
              <w:right w:val="single" w:color="CCCCCC" w:sz="1"/>
            </w:tcBorders>
          </w:tcPr>
          <w:p>
            <w:r>
              <w:t xml:space="preserve">기본적인 사용자 명령어들 (ls, cp, mv 등)</w:t>
            </w:r>
          </w:p>
        </w:tc>
      </w:tr>
      <w:tr>
        <w:tc>
          <w:tcPr>
            <w:tcW w:type="dxa" w:w="2340"/>
            <w:tcBorders>
              <w:top w:val="single" w:color="CCCCCC" w:sz="1"/>
              <w:left w:val="single" w:color="CCCCCC" w:sz="1"/>
              <w:bottom w:val="single" w:color="CCCCCC" w:sz="1"/>
              <w:right w:val="single" w:color="CCCCCC" w:sz="1"/>
            </w:tcBorders>
          </w:tcPr>
          <w:p>
            <w:r>
              <w:rPr>
                <w:b/>
                <w:bCs/>
              </w:rPr>
              <w:t xml:space="preserve">/boot</w:t>
            </w:r>
          </w:p>
        </w:tc>
        <w:tc>
          <w:tcPr>
            <w:tcW w:type="dxa" w:w="7020"/>
            <w:tcBorders>
              <w:top w:val="single" w:color="CCCCCC" w:sz="1"/>
              <w:left w:val="single" w:color="CCCCCC" w:sz="1"/>
              <w:bottom w:val="single" w:color="CCCCCC" w:sz="1"/>
              <w:right w:val="single" w:color="CCCCCC" w:sz="1"/>
            </w:tcBorders>
          </w:tcPr>
          <w:p>
            <w:r>
              <w:t xml:space="preserve">부팅에 필요한 커널 이미지 및 설정 파일</w:t>
            </w:r>
          </w:p>
        </w:tc>
      </w:tr>
      <w:tr>
        <w:tc>
          <w:tcPr>
            <w:tcW w:type="dxa" w:w="2340"/>
            <w:tcBorders>
              <w:top w:val="single" w:color="CCCCCC" w:sz="1"/>
              <w:left w:val="single" w:color="CCCCCC" w:sz="1"/>
              <w:bottom w:val="single" w:color="CCCCCC" w:sz="1"/>
              <w:right w:val="single" w:color="CCCCCC" w:sz="1"/>
            </w:tcBorders>
          </w:tcPr>
          <w:p>
            <w:r>
              <w:rPr>
                <w:b/>
                <w:bCs/>
              </w:rPr>
              <w:t xml:space="preserve">/etc</w:t>
            </w:r>
          </w:p>
        </w:tc>
        <w:tc>
          <w:tcPr>
            <w:tcW w:type="dxa" w:w="7020"/>
            <w:tcBorders>
              <w:top w:val="single" w:color="CCCCCC" w:sz="1"/>
              <w:left w:val="single" w:color="CCCCCC" w:sz="1"/>
              <w:bottom w:val="single" w:color="CCCCCC" w:sz="1"/>
              <w:right w:val="single" w:color="CCCCCC" w:sz="1"/>
            </w:tcBorders>
          </w:tcPr>
          <w:p>
            <w:r>
              <w:t xml:space="preserve">시스템 설정 파일과 관리자용 스크립트</w:t>
            </w:r>
          </w:p>
        </w:tc>
      </w:tr>
      <w:tr>
        <w:tc>
          <w:tcPr>
            <w:tcW w:type="dxa" w:w="2340"/>
            <w:tcBorders>
              <w:top w:val="single" w:color="CCCCCC" w:sz="1"/>
              <w:left w:val="single" w:color="CCCCCC" w:sz="1"/>
              <w:bottom w:val="single" w:color="CCCCCC" w:sz="1"/>
              <w:right w:val="single" w:color="CCCCCC" w:sz="1"/>
            </w:tcBorders>
          </w:tcPr>
          <w:p>
            <w:r>
              <w:rPr>
                <w:b/>
                <w:bCs/>
              </w:rPr>
              <w:t xml:space="preserve">/home</w:t>
            </w:r>
          </w:p>
        </w:tc>
        <w:tc>
          <w:tcPr>
            <w:tcW w:type="dxa" w:w="7020"/>
            <w:tcBorders>
              <w:top w:val="single" w:color="CCCCCC" w:sz="1"/>
              <w:left w:val="single" w:color="CCCCCC" w:sz="1"/>
              <w:bottom w:val="single" w:color="CCCCCC" w:sz="1"/>
              <w:right w:val="single" w:color="CCCCCC" w:sz="1"/>
            </w:tcBorders>
          </w:tcPr>
          <w:p>
            <w:r>
              <w:t xml:space="preserve">일반 사용자의 홈 디렉토리가 생성되는 위치 (/home/ubuntu 등)</w:t>
            </w:r>
          </w:p>
        </w:tc>
      </w:tr>
      <w:tr>
        <w:tc>
          <w:tcPr>
            <w:tcW w:type="dxa" w:w="2340"/>
            <w:tcBorders>
              <w:top w:val="single" w:color="CCCCCC" w:sz="1"/>
              <w:left w:val="single" w:color="CCCCCC" w:sz="1"/>
              <w:bottom w:val="single" w:color="CCCCCC" w:sz="1"/>
              <w:right w:val="single" w:color="CCCCCC" w:sz="1"/>
            </w:tcBorders>
          </w:tcPr>
          <w:p>
            <w:r>
              <w:rPr>
                <w:b/>
                <w:bCs/>
              </w:rPr>
              <w:t xml:space="preserve">/root</w:t>
            </w:r>
          </w:p>
        </w:tc>
        <w:tc>
          <w:tcPr>
            <w:tcW w:type="dxa" w:w="7020"/>
            <w:tcBorders>
              <w:top w:val="single" w:color="CCCCCC" w:sz="1"/>
              <w:left w:val="single" w:color="CCCCCC" w:sz="1"/>
              <w:bottom w:val="single" w:color="CCCCCC" w:sz="1"/>
              <w:right w:val="single" w:color="CCCCCC" w:sz="1"/>
            </w:tcBorders>
          </w:tcPr>
          <w:p>
            <w:r>
              <w:t xml:space="preserve">관리자(root) 계정의 홈 디렉토리</w:t>
            </w:r>
          </w:p>
        </w:tc>
      </w:tr>
      <w:tr>
        <w:tc>
          <w:tcPr>
            <w:tcW w:type="dxa" w:w="2340"/>
            <w:tcBorders>
              <w:top w:val="single" w:color="CCCCCC" w:sz="1"/>
              <w:left w:val="single" w:color="CCCCCC" w:sz="1"/>
              <w:bottom w:val="single" w:color="CCCCCC" w:sz="1"/>
              <w:right w:val="single" w:color="CCCCCC" w:sz="1"/>
            </w:tcBorders>
          </w:tcPr>
          <w:p>
            <w:r>
              <w:rPr>
                <w:b/>
                <w:bCs/>
              </w:rPr>
              <w:t xml:space="preserve">/dev</w:t>
            </w:r>
          </w:p>
        </w:tc>
        <w:tc>
          <w:tcPr>
            <w:tcW w:type="dxa" w:w="7020"/>
            <w:tcBorders>
              <w:top w:val="single" w:color="CCCCCC" w:sz="1"/>
              <w:left w:val="single" w:color="CCCCCC" w:sz="1"/>
              <w:bottom w:val="single" w:color="CCCCCC" w:sz="1"/>
              <w:right w:val="single" w:color="CCCCCC" w:sz="1"/>
            </w:tcBorders>
          </w:tcPr>
          <w:p>
            <w:r>
              <w:t xml:space="preserve">하드웨어 장치 파일 (/dev/sda, /dev/console 등)</w:t>
            </w:r>
          </w:p>
        </w:tc>
      </w:tr>
      <w:tr>
        <w:tc>
          <w:tcPr>
            <w:tcW w:type="dxa" w:w="2340"/>
            <w:tcBorders>
              <w:top w:val="single" w:color="CCCCCC" w:sz="1"/>
              <w:left w:val="single" w:color="CCCCCC" w:sz="1"/>
              <w:bottom w:val="single" w:color="CCCCCC" w:sz="1"/>
              <w:right w:val="single" w:color="CCCCCC" w:sz="1"/>
            </w:tcBorders>
          </w:tcPr>
          <w:p>
            <w:r>
              <w:rPr>
                <w:b/>
                <w:bCs/>
              </w:rPr>
              <w:t xml:space="preserve">/lib</w:t>
            </w:r>
          </w:p>
        </w:tc>
        <w:tc>
          <w:tcPr>
            <w:tcW w:type="dxa" w:w="7020"/>
            <w:tcBorders>
              <w:top w:val="single" w:color="CCCCCC" w:sz="1"/>
              <w:left w:val="single" w:color="CCCCCC" w:sz="1"/>
              <w:bottom w:val="single" w:color="CCCCCC" w:sz="1"/>
              <w:right w:val="single" w:color="CCCCCC" w:sz="1"/>
            </w:tcBorders>
          </w:tcPr>
          <w:p>
            <w:r>
              <w:t xml:space="preserve">공유 라이브러리 파일</w:t>
            </w:r>
          </w:p>
        </w:tc>
      </w:tr>
      <w:tr>
        <w:tc>
          <w:tcPr>
            <w:tcW w:type="dxa" w:w="2340"/>
            <w:tcBorders>
              <w:top w:val="single" w:color="CCCCCC" w:sz="1"/>
              <w:left w:val="single" w:color="CCCCCC" w:sz="1"/>
              <w:bottom w:val="single" w:color="CCCCCC" w:sz="1"/>
              <w:right w:val="single" w:color="CCCCCC" w:sz="1"/>
            </w:tcBorders>
          </w:tcPr>
          <w:p>
            <w:r>
              <w:rPr>
                <w:b/>
                <w:bCs/>
              </w:rPr>
              <w:t xml:space="preserve">/tmp</w:t>
            </w:r>
          </w:p>
        </w:tc>
        <w:tc>
          <w:tcPr>
            <w:tcW w:type="dxa" w:w="7020"/>
            <w:tcBorders>
              <w:top w:val="single" w:color="CCCCCC" w:sz="1"/>
              <w:left w:val="single" w:color="CCCCCC" w:sz="1"/>
              <w:bottom w:val="single" w:color="CCCCCC" w:sz="1"/>
              <w:right w:val="single" w:color="CCCCCC" w:sz="1"/>
            </w:tcBorders>
          </w:tcPr>
          <w:p>
            <w:r>
              <w:t xml:space="preserve">임시 파일 저장소 (재부팅 시 삭제될 수 있음)</w:t>
            </w:r>
          </w:p>
        </w:tc>
      </w:tr>
      <w:tr>
        <w:tc>
          <w:tcPr>
            <w:tcW w:type="dxa" w:w="2340"/>
            <w:tcBorders>
              <w:top w:val="single" w:color="CCCCCC" w:sz="1"/>
              <w:left w:val="single" w:color="CCCCCC" w:sz="1"/>
              <w:bottom w:val="single" w:color="CCCCCC" w:sz="1"/>
              <w:right w:val="single" w:color="CCCCCC" w:sz="1"/>
            </w:tcBorders>
          </w:tcPr>
          <w:p>
            <w:r>
              <w:rPr>
                <w:b/>
                <w:bCs/>
              </w:rPr>
              <w:t xml:space="preserve">/var</w:t>
            </w:r>
          </w:p>
        </w:tc>
        <w:tc>
          <w:tcPr>
            <w:tcW w:type="dxa" w:w="7020"/>
            <w:tcBorders>
              <w:top w:val="single" w:color="CCCCCC" w:sz="1"/>
              <w:left w:val="single" w:color="CCCCCC" w:sz="1"/>
              <w:bottom w:val="single" w:color="CCCCCC" w:sz="1"/>
              <w:right w:val="single" w:color="CCCCCC" w:sz="1"/>
            </w:tcBorders>
          </w:tcPr>
          <w:p>
            <w:r>
              <w:t xml:space="preserve">가변 데이터 (로그 파일, 메일 스풀 등). /var/log에 시스템 로그 저장</w:t>
            </w:r>
          </w:p>
        </w:tc>
      </w:tr>
      <w:tr>
        <w:tc>
          <w:tcPr>
            <w:tcW w:type="dxa" w:w="2340"/>
            <w:tcBorders>
              <w:top w:val="single" w:color="CCCCCC" w:sz="1"/>
              <w:left w:val="single" w:color="CCCCCC" w:sz="1"/>
              <w:bottom w:val="single" w:color="CCCCCC" w:sz="1"/>
              <w:right w:val="single" w:color="CCCCCC" w:sz="1"/>
            </w:tcBorders>
          </w:tcPr>
          <w:p>
            <w:r>
              <w:rPr>
                <w:b/>
                <w:bCs/>
              </w:rPr>
              <w:t xml:space="preserve">/proc</w:t>
            </w:r>
          </w:p>
        </w:tc>
        <w:tc>
          <w:tcPr>
            <w:tcW w:type="dxa" w:w="7020"/>
            <w:tcBorders>
              <w:top w:val="single" w:color="CCCCCC" w:sz="1"/>
              <w:left w:val="single" w:color="CCCCCC" w:sz="1"/>
              <w:bottom w:val="single" w:color="CCCCCC" w:sz="1"/>
              <w:right w:val="single" w:color="CCCCCC" w:sz="1"/>
            </w:tcBorders>
          </w:tcPr>
          <w:p>
            <w:r>
              <w:t xml:space="preserve">가상 파일 시스템. 커널과 프로세스 정보를 파일 형태로 제공</w:t>
            </w:r>
          </w:p>
        </w:tc>
      </w:tr>
      <w:tr>
        <w:tc>
          <w:tcPr>
            <w:tcW w:type="dxa" w:w="2340"/>
            <w:tcBorders>
              <w:top w:val="single" w:color="CCCCCC" w:sz="1"/>
              <w:left w:val="single" w:color="CCCCCC" w:sz="1"/>
              <w:bottom w:val="single" w:color="CCCCCC" w:sz="1"/>
              <w:right w:val="single" w:color="CCCCCC" w:sz="1"/>
            </w:tcBorders>
          </w:tcPr>
          <w:p>
            <w:r>
              <w:rPr>
                <w:b/>
                <w:bCs/>
              </w:rPr>
              <w:t xml:space="preserve">/usr</w:t>
            </w:r>
          </w:p>
        </w:tc>
        <w:tc>
          <w:tcPr>
            <w:tcW w:type="dxa" w:w="7020"/>
            <w:tcBorders>
              <w:top w:val="single" w:color="CCCCCC" w:sz="1"/>
              <w:left w:val="single" w:color="CCCCCC" w:sz="1"/>
              <w:bottom w:val="single" w:color="CCCCCC" w:sz="1"/>
              <w:right w:val="single" w:color="CCCCCC" w:sz="1"/>
            </w:tcBorders>
          </w:tcPr>
          <w:p>
            <w:r>
              <w:t xml:space="preserve">사용자 애플리케이션과 파일. /usr/bin, /usr/lib 등 포함</w:t>
            </w:r>
          </w:p>
        </w:tc>
      </w:tr>
    </w:tbl>
    <w:p>
      <w:pPr>
        <w:spacing w:before="200" w:after="120"/>
      </w:pPr>
      <w:r>
        <w:t xml:space="preserve">각 디렉토리는 특정한 목적을 가지고 있으며, 이러한 표준화된 구조는 리눅스 배포판 간 일관성을 유지하고 시스템 관리를 용이하게 합니다.</w:t>
      </w:r>
    </w:p>
    <w:p>
      <w:r>
        <w:br w:type="page"/>
      </w:r>
    </w:p>
    <w:p>
      <w:pPr>
        <w:pStyle w:val="Heading1"/>
      </w:pPr>
      <w:r>
        <w:t xml:space="preserve">3. 파일 타입과 특성</w:t>
      </w:r>
    </w:p>
    <w:p>
      <w:pPr>
        <w:spacing w:after="120"/>
      </w:pPr>
      <w:r>
        <w:t xml:space="preserve">리눅스는 다양한 타입의 파일을 지원하며, 각 파일 타입은 고유한 용도와 특성을 가집니다. ls -l 명령어 실행 시 첫 번째 문자로 파일 타입을 식별할 수 있습니다.</w:t>
      </w:r>
    </w:p>
    <w:p>
      <w:pPr>
        <w:pStyle w:val="Heading2"/>
      </w:pPr>
      <w:r>
        <w:t xml:space="preserve">3.1 파일 타입 분류</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3B6EA5" w:val="clear"/>
          </w:tcPr>
          <w:p>
            <w:pPr>
              <w:jc w:val="center"/>
            </w:pPr>
            <w:r>
              <w:rPr>
                <w:b/>
                <w:bCs/>
                <w:color w:val="FFFFFF"/>
                <w:sz w:val="22"/>
                <w:szCs w:val="22"/>
              </w:rPr>
              <w:t xml:space="preserve">기호</w:t>
            </w:r>
          </w:p>
        </w:tc>
        <w:tc>
          <w:tcPr>
            <w:tcW w:type="dxa" w:w="2340"/>
            <w:tcBorders>
              <w:top w:val="single" w:color="CCCCCC" w:sz="1"/>
              <w:left w:val="single" w:color="CCCCCC" w:sz="1"/>
              <w:bottom w:val="single" w:color="CCCCCC" w:sz="1"/>
              <w:right w:val="single" w:color="CCCCCC" w:sz="1"/>
            </w:tcBorders>
            <w:shd w:fill="3B6EA5" w:val="clear"/>
          </w:tcPr>
          <w:p>
            <w:pPr>
              <w:jc w:val="center"/>
            </w:pPr>
            <w:r>
              <w:rPr>
                <w:b/>
                <w:bCs/>
                <w:color w:val="FFFFFF"/>
                <w:sz w:val="22"/>
                <w:szCs w:val="22"/>
              </w:rPr>
              <w:t xml:space="preserve">파일 타입</w:t>
            </w:r>
          </w:p>
        </w:tc>
        <w:tc>
          <w:tcPr>
            <w:tcW w:type="dxa" w:w="5460"/>
            <w:tcBorders>
              <w:top w:val="single" w:color="CCCCCC" w:sz="1"/>
              <w:left w:val="single" w:color="CCCCCC" w:sz="1"/>
              <w:bottom w:val="single" w:color="CCCCCC" w:sz="1"/>
              <w:right w:val="single" w:color="CCCCCC" w:sz="1"/>
            </w:tcBorders>
            <w:shd w:fill="3B6EA5" w:val="clear"/>
          </w:tcPr>
          <w:p>
            <w:pPr>
              <w:jc w:val="center"/>
            </w:pPr>
            <w:r>
              <w:rPr>
                <w:b/>
                <w:bCs/>
                <w:color w:val="FFFFFF"/>
                <w:sz w:val="22"/>
                <w:szCs w:val="22"/>
              </w:rPr>
              <w:t xml:space="preserve">설명</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w:t>
            </w:r>
          </w:p>
        </w:tc>
        <w:tc>
          <w:tcPr>
            <w:tcW w:type="dxa" w:w="2340"/>
            <w:tcBorders>
              <w:top w:val="single" w:color="CCCCCC" w:sz="1"/>
              <w:left w:val="single" w:color="CCCCCC" w:sz="1"/>
              <w:bottom w:val="single" w:color="CCCCCC" w:sz="1"/>
              <w:right w:val="single" w:color="CCCCCC" w:sz="1"/>
            </w:tcBorders>
          </w:tcPr>
          <w:p>
            <w:r>
              <w:t xml:space="preserve">일반 파일</w:t>
            </w:r>
          </w:p>
        </w:tc>
        <w:tc>
          <w:tcPr>
            <w:tcW w:type="dxa" w:w="5460"/>
            <w:tcBorders>
              <w:top w:val="single" w:color="CCCCCC" w:sz="1"/>
              <w:left w:val="single" w:color="CCCCCC" w:sz="1"/>
              <w:bottom w:val="single" w:color="CCCCCC" w:sz="1"/>
              <w:right w:val="single" w:color="CCCCCC" w:sz="1"/>
            </w:tcBorders>
          </w:tcPr>
          <w:p>
            <w:r>
              <w:t xml:space="preserve">텍스트 파일, 바이너리 파일, 이미지 등</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d</w:t>
            </w:r>
          </w:p>
        </w:tc>
        <w:tc>
          <w:tcPr>
            <w:tcW w:type="dxa" w:w="2340"/>
            <w:tcBorders>
              <w:top w:val="single" w:color="CCCCCC" w:sz="1"/>
              <w:left w:val="single" w:color="CCCCCC" w:sz="1"/>
              <w:bottom w:val="single" w:color="CCCCCC" w:sz="1"/>
              <w:right w:val="single" w:color="CCCCCC" w:sz="1"/>
            </w:tcBorders>
          </w:tcPr>
          <w:p>
            <w:r>
              <w:t xml:space="preserve">디렉토리</w:t>
            </w:r>
          </w:p>
        </w:tc>
        <w:tc>
          <w:tcPr>
            <w:tcW w:type="dxa" w:w="5460"/>
            <w:tcBorders>
              <w:top w:val="single" w:color="CCCCCC" w:sz="1"/>
              <w:left w:val="single" w:color="CCCCCC" w:sz="1"/>
              <w:bottom w:val="single" w:color="CCCCCC" w:sz="1"/>
              <w:right w:val="single" w:color="CCCCCC" w:sz="1"/>
            </w:tcBorders>
          </w:tcPr>
          <w:p>
            <w:r>
              <w:t xml:space="preserve">파일을 담는 컨테이너</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l</w:t>
            </w:r>
          </w:p>
        </w:tc>
        <w:tc>
          <w:tcPr>
            <w:tcW w:type="dxa" w:w="2340"/>
            <w:tcBorders>
              <w:top w:val="single" w:color="CCCCCC" w:sz="1"/>
              <w:left w:val="single" w:color="CCCCCC" w:sz="1"/>
              <w:bottom w:val="single" w:color="CCCCCC" w:sz="1"/>
              <w:right w:val="single" w:color="CCCCCC" w:sz="1"/>
            </w:tcBorders>
          </w:tcPr>
          <w:p>
            <w:r>
              <w:t xml:space="preserve">심볼릭 링크</w:t>
            </w:r>
          </w:p>
        </w:tc>
        <w:tc>
          <w:tcPr>
            <w:tcW w:type="dxa" w:w="5460"/>
            <w:tcBorders>
              <w:top w:val="single" w:color="CCCCCC" w:sz="1"/>
              <w:left w:val="single" w:color="CCCCCC" w:sz="1"/>
              <w:bottom w:val="single" w:color="CCCCCC" w:sz="1"/>
              <w:right w:val="single" w:color="CCCCCC" w:sz="1"/>
            </w:tcBorders>
          </w:tcPr>
          <w:p>
            <w:r>
              <w:t xml:space="preserve">다른 파일을 가리키는 포인터 (Windows의 바로가기와 유사)</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b</w:t>
            </w:r>
          </w:p>
        </w:tc>
        <w:tc>
          <w:tcPr>
            <w:tcW w:type="dxa" w:w="2340"/>
            <w:tcBorders>
              <w:top w:val="single" w:color="CCCCCC" w:sz="1"/>
              <w:left w:val="single" w:color="CCCCCC" w:sz="1"/>
              <w:bottom w:val="single" w:color="CCCCCC" w:sz="1"/>
              <w:right w:val="single" w:color="CCCCCC" w:sz="1"/>
            </w:tcBorders>
          </w:tcPr>
          <w:p>
            <w:r>
              <w:t xml:space="preserve">블록 장치</w:t>
            </w:r>
          </w:p>
        </w:tc>
        <w:tc>
          <w:tcPr>
            <w:tcW w:type="dxa" w:w="5460"/>
            <w:tcBorders>
              <w:top w:val="single" w:color="CCCCCC" w:sz="1"/>
              <w:left w:val="single" w:color="CCCCCC" w:sz="1"/>
              <w:bottom w:val="single" w:color="CCCCCC" w:sz="1"/>
              <w:right w:val="single" w:color="CCCCCC" w:sz="1"/>
            </w:tcBorders>
          </w:tcPr>
          <w:p>
            <w:r>
              <w:t xml:space="preserve">블록 단위로 데이터를 읽고 쓰는 장치 (/dev/sda)</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c</w:t>
            </w:r>
          </w:p>
        </w:tc>
        <w:tc>
          <w:tcPr>
            <w:tcW w:type="dxa" w:w="2340"/>
            <w:tcBorders>
              <w:top w:val="single" w:color="CCCCCC" w:sz="1"/>
              <w:left w:val="single" w:color="CCCCCC" w:sz="1"/>
              <w:bottom w:val="single" w:color="CCCCCC" w:sz="1"/>
              <w:right w:val="single" w:color="CCCCCC" w:sz="1"/>
            </w:tcBorders>
          </w:tcPr>
          <w:p>
            <w:r>
              <w:t xml:space="preserve">문자 장치</w:t>
            </w:r>
          </w:p>
        </w:tc>
        <w:tc>
          <w:tcPr>
            <w:tcW w:type="dxa" w:w="5460"/>
            <w:tcBorders>
              <w:top w:val="single" w:color="CCCCCC" w:sz="1"/>
              <w:left w:val="single" w:color="CCCCCC" w:sz="1"/>
              <w:bottom w:val="single" w:color="CCCCCC" w:sz="1"/>
              <w:right w:val="single" w:color="CCCCCC" w:sz="1"/>
            </w:tcBorders>
          </w:tcPr>
          <w:p>
            <w:r>
              <w:t xml:space="preserve">문자 단위로 데이터를 읽고 쓰는 장치 (/dev/console)</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p</w:t>
            </w:r>
          </w:p>
        </w:tc>
        <w:tc>
          <w:tcPr>
            <w:tcW w:type="dxa" w:w="2340"/>
            <w:tcBorders>
              <w:top w:val="single" w:color="CCCCCC" w:sz="1"/>
              <w:left w:val="single" w:color="CCCCCC" w:sz="1"/>
              <w:bottom w:val="single" w:color="CCCCCC" w:sz="1"/>
              <w:right w:val="single" w:color="CCCCCC" w:sz="1"/>
            </w:tcBorders>
          </w:tcPr>
          <w:p>
            <w:r>
              <w:t xml:space="preserve">파이프</w:t>
            </w:r>
          </w:p>
        </w:tc>
        <w:tc>
          <w:tcPr>
            <w:tcW w:type="dxa" w:w="5460"/>
            <w:tcBorders>
              <w:top w:val="single" w:color="CCCCCC" w:sz="1"/>
              <w:left w:val="single" w:color="CCCCCC" w:sz="1"/>
              <w:bottom w:val="single" w:color="CCCCCC" w:sz="1"/>
              <w:right w:val="single" w:color="CCCCCC" w:sz="1"/>
            </w:tcBorders>
          </w:tcPr>
          <w:p>
            <w:r>
              <w:t xml:space="preserve">프로세스 간 단방향 데이터 통신을 위한 파일</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s</w:t>
            </w:r>
          </w:p>
        </w:tc>
        <w:tc>
          <w:tcPr>
            <w:tcW w:type="dxa" w:w="2340"/>
            <w:tcBorders>
              <w:top w:val="single" w:color="CCCCCC" w:sz="1"/>
              <w:left w:val="single" w:color="CCCCCC" w:sz="1"/>
              <w:bottom w:val="single" w:color="CCCCCC" w:sz="1"/>
              <w:right w:val="single" w:color="CCCCCC" w:sz="1"/>
            </w:tcBorders>
          </w:tcPr>
          <w:p>
            <w:r>
              <w:t xml:space="preserve">소켓</w:t>
            </w:r>
          </w:p>
        </w:tc>
        <w:tc>
          <w:tcPr>
            <w:tcW w:type="dxa" w:w="5460"/>
            <w:tcBorders>
              <w:top w:val="single" w:color="CCCCCC" w:sz="1"/>
              <w:left w:val="single" w:color="CCCCCC" w:sz="1"/>
              <w:bottom w:val="single" w:color="CCCCCC" w:sz="1"/>
              <w:right w:val="single" w:color="CCCCCC" w:sz="1"/>
            </w:tcBorders>
          </w:tcPr>
          <w:p>
            <w:r>
              <w:t xml:space="preserve">네트워크 프로세스 간 양방향 통신을 위한 파일</w:t>
            </w:r>
          </w:p>
        </w:tc>
      </w:tr>
    </w:tbl>
    <w:p>
      <w:pPr>
        <w:pStyle w:val="Heading2"/>
        <w:spacing w:before="200"/>
      </w:pPr>
      <w:r>
        <w:t xml:space="preserve">3.2 특수 파일의 활용</w:t>
      </w:r>
    </w:p>
    <w:p>
      <w:pPr>
        <w:spacing w:after="120"/>
      </w:pPr>
      <w:r>
        <w:rPr>
          <w:b/>
          <w:bCs/>
        </w:rPr>
        <w:t xml:space="preserve">파이프와 소켓</w:t>
      </w:r>
    </w:p>
    <w:p>
      <w:pPr>
        <w:spacing w:after="120"/>
      </w:pPr>
      <w:r>
        <w:t xml:space="preserve">파이프는 한 프로세스의 출력을 다른 프로세스의 입력으로 연결하는 단방향 통신 채널입니다. 명령줄에서 | 기호를 사용할 때 내부적으로 파이프 파일이 생성됩니다.</w:t>
      </w:r>
    </w:p>
    <w:p>
      <w:pPr>
        <w:spacing w:after="120"/>
      </w:pPr>
      <w:r>
        <w:t xml:space="preserve">소켓 파일은 네트워크 통신을 위한 인터페이스로, 로컬 또는 원격 프로세스 간 양방향 통신을 지원합니다. 웹 서버, 데이터베이스 등의 네트워크 애플리케이션은 소켓을 통해 통신합니다.</w:t>
      </w:r>
    </w:p>
    <w:p>
      <w:r>
        <w:br w:type="page"/>
      </w:r>
    </w:p>
    <w:p>
      <w:pPr>
        <w:pStyle w:val="Heading1"/>
      </w:pPr>
      <w:r>
        <w:t xml:space="preserve">4. 권한 관리 시스템</w:t>
      </w:r>
    </w:p>
    <w:p>
      <w:pPr>
        <w:spacing w:after="120"/>
      </w:pPr>
      <w:r>
        <w:t xml:space="preserve">리눅스의 권한 관리 시스템은 멀티유저 환경에서 파일과 디렉토리에 대한 접근을 제어하는 핵심 보안 메커니즘입니다. 각 파일과 디렉토리는 소유자(Owner), 그룹(Group), 기타 사용자(Others)에 대한 읽기(r), 쓰기(w), 실행(x) 권한을 가집니다.</w:t>
      </w:r>
    </w:p>
    <w:p>
      <w:pPr>
        <w:pStyle w:val="Heading2"/>
      </w:pPr>
      <w:r>
        <w:t xml:space="preserve">4.1 권한의 구조</w:t>
      </w:r>
    </w:p>
    <w:p>
      <w:pPr>
        <w:spacing w:after="120"/>
      </w:pPr>
      <w:r>
        <w:t xml:space="preserve">ls -l 명령어의 출력 예시:</w:t>
      </w:r>
    </w:p>
    <w:p>
      <w:pPr>
        <w:spacing w:after="120"/>
      </w:pPr>
      <w:r>
        <w:rPr>
          <w:rFonts w:ascii="Courier New" w:cs="Courier New" w:eastAsia="Courier New" w:hAnsi="Courier New"/>
          <w:sz w:val="20"/>
          <w:szCs w:val="20"/>
        </w:rPr>
        <w:t xml:space="preserve">drwxr-xr-x 2 root root 4096 Mar 11 18:23 Desktop</w:t>
      </w:r>
    </w:p>
    <w:p>
      <w:pPr>
        <w:spacing w:after="200"/>
      </w:pPr>
      <w:r>
        <w:t xml:space="preserve">위 예시를 분석하면 다음과 같습니다:</w:t>
      </w:r>
    </w:p>
    <w:p>
      <w:pPr>
        <w:pStyle w:val="ListParagraph"/>
        <w:numPr>
          <w:ilvl w:val="0"/>
          <w:numId w:val="3"/>
        </w:numPr>
      </w:pPr>
      <w:r>
        <w:rPr>
          <w:b/>
          <w:bCs/>
        </w:rPr>
        <w:t xml:space="preserve">d</w:t>
      </w:r>
      <w:r>
        <w:t xml:space="preserve">: 디렉토리</w:t>
      </w:r>
    </w:p>
    <w:p>
      <w:pPr>
        <w:pStyle w:val="ListParagraph"/>
        <w:numPr>
          <w:ilvl w:val="0"/>
          <w:numId w:val="3"/>
        </w:numPr>
      </w:pPr>
      <w:r>
        <w:rPr>
          <w:b/>
          <w:bCs/>
        </w:rPr>
        <w:t xml:space="preserve">rwx</w:t>
      </w:r>
      <w:r>
        <w:t xml:space="preserve">: 소유자(root)는 읽기, 쓰기, 실행 가능</w:t>
      </w:r>
    </w:p>
    <w:p>
      <w:pPr>
        <w:pStyle w:val="ListParagraph"/>
        <w:numPr>
          <w:ilvl w:val="0"/>
          <w:numId w:val="3"/>
        </w:numPr>
      </w:pPr>
      <w:r>
        <w:rPr>
          <w:b/>
          <w:bCs/>
        </w:rPr>
        <w:t xml:space="preserve">r-x</w:t>
      </w:r>
      <w:r>
        <w:t xml:space="preserve">: 그룹(root)은 읽기, 실행만 가능</w:t>
      </w:r>
    </w:p>
    <w:p>
      <w:pPr>
        <w:pStyle w:val="ListParagraph"/>
        <w:numPr>
          <w:ilvl w:val="0"/>
          <w:numId w:val="3"/>
        </w:numPr>
      </w:pPr>
      <w:r>
        <w:rPr>
          <w:b/>
          <w:bCs/>
        </w:rPr>
        <w:t xml:space="preserve">r-x</w:t>
      </w:r>
      <w:r>
        <w:t xml:space="preserve">: 기타 사용자는 읽기, 실행만 가능</w:t>
      </w:r>
    </w:p>
    <w:p>
      <w:pPr>
        <w:pStyle w:val="Heading2"/>
        <w:spacing w:before="200"/>
      </w:pPr>
      <w:r>
        <w:t xml:space="preserve">4.2 권한의 의미</w:t>
      </w:r>
    </w:p>
    <w:p>
      <w:pPr>
        <w:pStyle w:val="Heading3"/>
      </w:pPr>
      <w:r>
        <w:t xml:space="preserve">4.2.1 파일에 대한 권한</w:t>
      </w:r>
    </w:p>
    <w:p>
      <w:pPr>
        <w:pStyle w:val="ListParagraph"/>
        <w:numPr>
          <w:ilvl w:val="0"/>
          <w:numId w:val="3"/>
        </w:numPr>
      </w:pPr>
      <w:r>
        <w:rPr>
          <w:b/>
          <w:bCs/>
        </w:rPr>
        <w:t xml:space="preserve">읽기(r)</w:t>
      </w:r>
      <w:r>
        <w:t xml:space="preserve">: 파일 내용을 읽을 수 있는 권한. cat, vim, cp 등의 명령어 사용 가능</w:t>
      </w:r>
    </w:p>
    <w:p>
      <w:pPr>
        <w:pStyle w:val="ListParagraph"/>
        <w:numPr>
          <w:ilvl w:val="0"/>
          <w:numId w:val="3"/>
        </w:numPr>
      </w:pPr>
      <w:r>
        <w:rPr>
          <w:b/>
          <w:bCs/>
        </w:rPr>
        <w:t xml:space="preserve">쓰기(w)</w:t>
      </w:r>
      <w:r>
        <w:t xml:space="preserve">: 파일 내용을 수정, 변경할 수 있는 권한</w:t>
      </w:r>
    </w:p>
    <w:p>
      <w:pPr>
        <w:pStyle w:val="ListParagraph"/>
        <w:numPr>
          <w:ilvl w:val="0"/>
          <w:numId w:val="3"/>
        </w:numPr>
      </w:pPr>
      <w:r>
        <w:rPr>
          <w:b/>
          <w:bCs/>
        </w:rPr>
        <w:t xml:space="preserve">실행(x)</w:t>
      </w:r>
      <w:r>
        <w:t xml:space="preserve">: 파일을 실행할 수 있는 권한 (실행 파일, 스크립트 등)</w:t>
      </w:r>
    </w:p>
    <w:p>
      <w:pPr>
        <w:pStyle w:val="Heading3"/>
        <w:spacing w:before="200"/>
      </w:pPr>
      <w:r>
        <w:t xml:space="preserve">4.2.2 디렉토리에 대한 권한</w:t>
      </w:r>
    </w:p>
    <w:p>
      <w:pPr>
        <w:pStyle w:val="ListParagraph"/>
        <w:numPr>
          <w:ilvl w:val="0"/>
          <w:numId w:val="3"/>
        </w:numPr>
      </w:pPr>
      <w:r>
        <w:rPr>
          <w:b/>
          <w:bCs/>
        </w:rPr>
        <w:t xml:space="preserve">읽기(r)</w:t>
      </w:r>
      <w:r>
        <w:t xml:space="preserve">: 디렉토리 내부의 파일 목록을 확인할 수 있는 권한 (ls 명령어)</w:t>
      </w:r>
    </w:p>
    <w:p>
      <w:pPr>
        <w:pStyle w:val="ListParagraph"/>
        <w:numPr>
          <w:ilvl w:val="0"/>
          <w:numId w:val="3"/>
        </w:numPr>
      </w:pPr>
      <w:r>
        <w:rPr>
          <w:b/>
          <w:bCs/>
        </w:rPr>
        <w:t xml:space="preserve">쓰기(w)</w:t>
      </w:r>
      <w:r>
        <w:t xml:space="preserve">: 디렉토리 내에 파일을 생성, 삭제할 수 있는 권한</w:t>
      </w:r>
    </w:p>
    <w:p>
      <w:pPr>
        <w:pStyle w:val="ListParagraph"/>
        <w:numPr>
          <w:ilvl w:val="0"/>
          <w:numId w:val="3"/>
        </w:numPr>
      </w:pPr>
      <w:r>
        <w:rPr>
          <w:b/>
          <w:bCs/>
        </w:rPr>
        <w:t xml:space="preserve">실행(x)</w:t>
      </w:r>
      <w:r>
        <w:t xml:space="preserve">: 디렉토리에 접근할 수 있는 권한. 이 권한이 없으면 cd 명령어 사용 불가</w:t>
      </w:r>
    </w:p>
    <w:p>
      <w:pPr>
        <w:spacing w:before="200" w:after="120"/>
      </w:pPr>
      <w:r>
        <w:rPr>
          <w:b/>
          <w:bCs/>
        </w:rPr>
        <w:t xml:space="preserve">중요 사항:</w:t>
      </w:r>
      <w:r>
        <w:t xml:space="preserve"> 디렉토리는 실행(x) 권한이 있어야 접근 가능합니다. 읽기(r) 권한만 있고 실행 권한이 없으면 디렉토리 내용을 볼 수는 있지만 들어갈 수 없습니다.</w:t>
      </w:r>
    </w:p>
    <w:p>
      <w:pPr>
        <w:pStyle w:val="Heading2"/>
        <w:spacing w:before="200"/>
      </w:pPr>
      <w:r>
        <w:t xml:space="preserve">4.3 권한 변경 명령어</w:t>
      </w:r>
    </w:p>
    <w:p>
      <w:pPr>
        <w:pStyle w:val="Heading3"/>
      </w:pPr>
      <w:r>
        <w:t xml:space="preserve">4.3.1 chmod - 권한 변경</w:t>
      </w:r>
    </w:p>
    <w:p>
      <w:pPr>
        <w:spacing w:after="120"/>
      </w:pPr>
      <w:r>
        <w:t xml:space="preserve">chmod 명령어는 파일과 디렉토리의 권한을 변경합니다. 두 가지 모드가 있습니다:</w:t>
      </w:r>
    </w:p>
    <w:p>
      <w:pPr>
        <w:spacing w:after="120"/>
      </w:pPr>
      <w:r>
        <w:rPr>
          <w:b/>
          <w:bCs/>
        </w:rPr>
        <w:t xml:space="preserve">심볼릭 모드:</w:t>
      </w:r>
    </w:p>
    <w:p>
      <w:pPr>
        <w:spacing w:after="80"/>
      </w:pPr>
      <w:r>
        <w:rPr>
          <w:rFonts w:ascii="Courier New" w:cs="Courier New" w:eastAsia="Courier New" w:hAnsi="Courier New"/>
          <w:sz w:val="20"/>
          <w:szCs w:val="20"/>
        </w:rPr>
        <w:t xml:space="preserve">chmod u+x script.sh</w:t>
      </w:r>
    </w:p>
    <w:p>
      <w:pPr>
        <w:spacing w:after="80"/>
      </w:pPr>
      <w:r>
        <w:rPr>
          <w:rFonts w:ascii="Courier New" w:cs="Courier New" w:eastAsia="Courier New" w:hAnsi="Courier New"/>
          <w:sz w:val="20"/>
          <w:szCs w:val="20"/>
        </w:rPr>
        <w:t xml:space="preserve">chmod g-w file.txt</w:t>
      </w:r>
    </w:p>
    <w:p>
      <w:pPr>
        <w:spacing w:after="120"/>
      </w:pPr>
      <w:r>
        <w:rPr>
          <w:rFonts w:ascii="Courier New" w:cs="Courier New" w:eastAsia="Courier New" w:hAnsi="Courier New"/>
          <w:sz w:val="20"/>
          <w:szCs w:val="20"/>
        </w:rPr>
        <w:t xml:space="preserve">chmod o+r document.pdf</w:t>
      </w:r>
    </w:p>
    <w:p>
      <w:pPr>
        <w:spacing w:after="120"/>
      </w:pPr>
      <w:r>
        <w:rPr>
          <w:b/>
          <w:bCs/>
        </w:rPr>
        <w:t xml:space="preserve">숫자 모드:</w:t>
      </w:r>
    </w:p>
    <w:p>
      <w:pPr>
        <w:spacing w:after="120"/>
      </w:pPr>
      <w:r>
        <w:t xml:space="preserve">권한을 숫자로 표현: r=4, w=2, x=1</w:t>
      </w:r>
    </w:p>
    <w:p>
      <w:pPr>
        <w:spacing w:after="80"/>
      </w:pPr>
      <w:r>
        <w:rPr>
          <w:rFonts w:ascii="Courier New" w:cs="Courier New" w:eastAsia="Courier New" w:hAnsi="Courier New"/>
          <w:sz w:val="20"/>
          <w:szCs w:val="20"/>
        </w:rPr>
        <w:t xml:space="preserve">chmod 755 script.sh</w:t>
      </w:r>
      <w:r>
        <w:t xml:space="preserve">  (rwxr-xr-x)</w:t>
      </w:r>
    </w:p>
    <w:p>
      <w:pPr>
        <w:spacing w:after="80"/>
      </w:pPr>
      <w:r>
        <w:rPr>
          <w:rFonts w:ascii="Courier New" w:cs="Courier New" w:eastAsia="Courier New" w:hAnsi="Courier New"/>
          <w:sz w:val="20"/>
          <w:szCs w:val="20"/>
        </w:rPr>
        <w:t xml:space="preserve">chmod 644 file.txt</w:t>
      </w:r>
      <w:r>
        <w:t xml:space="preserve">   (rw-r--r--)</w:t>
      </w:r>
    </w:p>
    <w:p>
      <w:pPr>
        <w:spacing w:after="120"/>
      </w:pPr>
      <w:r>
        <w:rPr>
          <w:rFonts w:ascii="Courier New" w:cs="Courier New" w:eastAsia="Courier New" w:hAnsi="Courier New"/>
          <w:sz w:val="20"/>
          <w:szCs w:val="20"/>
        </w:rPr>
        <w:t xml:space="preserve">chmod 700 private.sh</w:t>
      </w:r>
      <w:r>
        <w:t xml:space="preserve"> (rwx------)</w:t>
      </w:r>
    </w:p>
    <w:p>
      <w:pPr>
        <w:pStyle w:val="Heading3"/>
        <w:spacing w:before="200"/>
      </w:pPr>
      <w:r>
        <w:t xml:space="preserve">4.3.2 chown - 소유권 변경</w:t>
      </w:r>
    </w:p>
    <w:p>
      <w:pPr>
        <w:spacing w:after="120"/>
      </w:pPr>
      <w:r>
        <w:t xml:space="preserve">파일이나 디렉토리의 소유자를 변경합니다:</w:t>
      </w:r>
    </w:p>
    <w:p>
      <w:pPr>
        <w:spacing w:after="80"/>
      </w:pPr>
      <w:r>
        <w:rPr>
          <w:rFonts w:ascii="Courier New" w:cs="Courier New" w:eastAsia="Courier New" w:hAnsi="Courier New"/>
          <w:sz w:val="20"/>
          <w:szCs w:val="20"/>
        </w:rPr>
        <w:t xml:space="preserve">chown ubuntu file.txt</w:t>
      </w:r>
    </w:p>
    <w:p>
      <w:pPr>
        <w:spacing w:after="80"/>
      </w:pPr>
      <w:r>
        <w:rPr>
          <w:rFonts w:ascii="Courier New" w:cs="Courier New" w:eastAsia="Courier New" w:hAnsi="Courier New"/>
          <w:sz w:val="20"/>
          <w:szCs w:val="20"/>
        </w:rPr>
        <w:t xml:space="preserve">chown ubuntu:staff file.txt</w:t>
      </w:r>
    </w:p>
    <w:p>
      <w:pPr>
        <w:spacing w:after="120"/>
      </w:pPr>
      <w:r>
        <w:rPr>
          <w:rFonts w:ascii="Courier New" w:cs="Courier New" w:eastAsia="Courier New" w:hAnsi="Courier New"/>
          <w:sz w:val="20"/>
          <w:szCs w:val="20"/>
        </w:rPr>
        <w:t xml:space="preserve">chown -R ubuntu /home/ubuntu/project</w:t>
      </w:r>
    </w:p>
    <w:p>
      <w:r>
        <w:br w:type="page"/>
      </w:r>
    </w:p>
    <w:p>
      <w:pPr>
        <w:pStyle w:val="Heading1"/>
      </w:pPr>
      <w:r>
        <w:t xml:space="preserve">5. 보안 관점에서의 권한 관리</w:t>
      </w:r>
    </w:p>
    <w:p>
      <w:pPr>
        <w:spacing w:after="120"/>
      </w:pPr>
      <w:r>
        <w:t xml:space="preserve">권한 관리는 리눅스 보안의 핵심입니다. 적절한 권한 설정은 시스템을 무단 접근과 악의적인 행위로부터 보호합니다.</w:t>
      </w:r>
    </w:p>
    <w:p>
      <w:pPr>
        <w:pStyle w:val="Heading2"/>
      </w:pPr>
      <w:r>
        <w:t xml:space="preserve">5.1 최소 권한 원칙</w:t>
      </w:r>
    </w:p>
    <w:p>
      <w:pPr>
        <w:spacing w:after="120"/>
      </w:pPr>
      <w:r>
        <w:t xml:space="preserve">최소 권한 원칙(Principle of Least Privilege)은 사용자나 프로세스에게 작업 수행에 필요한 최소한의 권한만 부여하는 보안 원칙입니다.</w:t>
      </w:r>
    </w:p>
    <w:p>
      <w:pPr>
        <w:spacing w:after="120"/>
      </w:pPr>
      <w:r>
        <w:rPr>
          <w:b/>
          <w:bCs/>
        </w:rPr>
        <w:t xml:space="preserve">실무 적용 예시:</w:t>
      </w:r>
    </w:p>
    <w:p>
      <w:pPr>
        <w:pStyle w:val="ListParagraph"/>
        <w:numPr>
          <w:ilvl w:val="0"/>
          <w:numId w:val="3"/>
        </w:numPr>
      </w:pPr>
      <w:r>
        <w:t xml:space="preserve">웹 서버 프로세스는 root가 아닌 www-data 같은 제한된 사용자로 실행</w:t>
      </w:r>
    </w:p>
    <w:p>
      <w:pPr>
        <w:pStyle w:val="ListParagraph"/>
        <w:numPr>
          <w:ilvl w:val="0"/>
          <w:numId w:val="3"/>
        </w:numPr>
      </w:pPr>
      <w:r>
        <w:t xml:space="preserve">설정 파일은 644 (rw-r--r--)로 설정하여 일반 사용자는 읽기만 가능</w:t>
      </w:r>
    </w:p>
    <w:p>
      <w:pPr>
        <w:pStyle w:val="ListParagraph"/>
        <w:numPr>
          <w:ilvl w:val="0"/>
          <w:numId w:val="3"/>
        </w:numPr>
      </w:pPr>
      <w:r>
        <w:t xml:space="preserve">실행 파일은 755 (rwxr-xr-x)로 설정</w:t>
      </w:r>
    </w:p>
    <w:p>
      <w:pPr>
        <w:pStyle w:val="ListParagraph"/>
        <w:numPr>
          <w:ilvl w:val="0"/>
          <w:numId w:val="3"/>
        </w:numPr>
      </w:pPr>
      <w:r>
        <w:t xml:space="preserve">개인 정보를 담은 파일은 600 (rw-------)으로 설정하여 소유자만 접근 가능</w:t>
      </w:r>
    </w:p>
    <w:p>
      <w:pPr>
        <w:pStyle w:val="Heading2"/>
        <w:spacing w:before="200"/>
      </w:pPr>
      <w:r>
        <w:t xml:space="preserve">5.2 특수 권한</w:t>
      </w:r>
    </w:p>
    <w:p>
      <w:pPr>
        <w:pStyle w:val="Heading3"/>
      </w:pPr>
      <w:r>
        <w:t xml:space="preserve">5.2.1 SetUID (Set User ID)</w:t>
      </w:r>
    </w:p>
    <w:p>
      <w:pPr>
        <w:spacing w:after="120"/>
      </w:pPr>
      <w:r>
        <w:t xml:space="preserve">SetUID가 설정된 실행 파일을 실행하면, 실행하는 사용자가 아닌 파일 소유자의 권한으로 프로세스가 실행됩니다. 숫자 모드로는 4000으로 표현됩니다.</w:t>
      </w:r>
    </w:p>
    <w:p>
      <w:pPr>
        <w:spacing w:after="120"/>
      </w:pPr>
      <w:r>
        <w:rPr>
          <w:rFonts w:ascii="Courier New" w:cs="Courier New" w:eastAsia="Courier New" w:hAnsi="Courier New"/>
          <w:sz w:val="20"/>
          <w:szCs w:val="20"/>
        </w:rPr>
        <w:t xml:space="preserve">chmod 4755 /usr/bin/passwd</w:t>
      </w:r>
    </w:p>
    <w:p>
      <w:pPr>
        <w:spacing w:after="120"/>
      </w:pPr>
      <w:r>
        <w:rPr>
          <w:b/>
          <w:bCs/>
          <w:color w:val="DC143C"/>
        </w:rPr>
        <w:t xml:space="preserve">보안 위험:</w:t>
      </w:r>
      <w:r>
        <w:t xml:space="preserve"> SetUID는 강력한 기능이지만 잘못 사용하면 권한 상승(Privilege Escalation) 공격에 악용될 수 있습니다. 일반 사용자가 SetUID 비트가 설정된 root 소유 파일을 실행하면 root 권한을 획득할 수 있기 때문입니다.</w:t>
      </w:r>
    </w:p>
    <w:p>
      <w:pPr>
        <w:pStyle w:val="Heading3"/>
      </w:pPr>
      <w:r>
        <w:t xml:space="preserve">5.2.2 SetGID (Set Group ID)</w:t>
      </w:r>
    </w:p>
    <w:p>
      <w:pPr>
        <w:spacing w:after="120"/>
      </w:pPr>
      <w:r>
        <w:t xml:space="preserve">SetGID는 파일의 경우 파일 소유 그룹의 권한으로 실행되며, 디렉토리의 경우 해당 디렉토리에서 생성되는 모든 파일이 디렉토리의 그룹을 상속받습니다. 숫자 모드로는 2000으로 표현됩니다.</w:t>
      </w:r>
    </w:p>
    <w:p>
      <w:pPr>
        <w:pStyle w:val="Heading3"/>
      </w:pPr>
      <w:r>
        <w:t xml:space="preserve">5.2.3 Sticky Bit</w:t>
      </w:r>
    </w:p>
    <w:p>
      <w:pPr>
        <w:spacing w:after="120"/>
      </w:pPr>
      <w:r>
        <w:t xml:space="preserve">Sticky Bit는 주로 공유 디렉토리에 사용됩니다. 이 권한이 설정된 디렉토리에서는 파일 소유자나 디렉토리 소유자, 또는 root만 파일을 삭제할 수 있습니다. 숫자 모드로는 1000으로 표현됩니다.</w:t>
      </w:r>
    </w:p>
    <w:p>
      <w:pPr>
        <w:spacing w:after="120"/>
      </w:pPr>
      <w:r>
        <w:rPr>
          <w:rFonts w:ascii="Courier New" w:cs="Courier New" w:eastAsia="Courier New" w:hAnsi="Courier New"/>
          <w:sz w:val="20"/>
          <w:szCs w:val="20"/>
        </w:rPr>
        <w:t xml:space="preserve">chmod 1777 /tmp</w:t>
      </w:r>
    </w:p>
    <w:p>
      <w:pPr>
        <w:spacing w:after="120"/>
      </w:pPr>
      <w:r>
        <w:t xml:space="preserve">이 설정으로 /tmp 디렉토리에 모든 사용자가 파일을 생성할 수 있지만, 다른 사용자의 파일은 삭제할 수 없어 안전합니다.</w:t>
      </w:r>
    </w:p>
    <w:p>
      <w:pPr>
        <w:pStyle w:val="Heading2"/>
        <w:spacing w:before="200"/>
      </w:pPr>
      <w:r>
        <w:t xml:space="preserve">5.3 실제 보안 사례</w:t>
      </w:r>
    </w:p>
    <w:p>
      <w:pPr>
        <w:spacing w:after="120"/>
      </w:pPr>
      <w:r>
        <w:rPr>
          <w:b/>
          <w:bCs/>
        </w:rPr>
        <w:t xml:space="preserve">사례 1: 잘못된 권한 설정으로 인한 정보 유출</w:t>
      </w:r>
    </w:p>
    <w:p>
      <w:pPr>
        <w:spacing w:after="120"/>
      </w:pPr>
      <w:r>
        <w:t xml:space="preserve">데이터베이스 설정 파일이 644 (rw-r--r--)로 설정되어 있어 모든 사용자가 비밀번호를 읽을 수 있었던 경우. 올바른 설정은 600 (rw-------)입니다.</w:t>
      </w:r>
    </w:p>
    <w:p>
      <w:pPr>
        <w:spacing w:after="120"/>
      </w:pPr>
      <w:r>
        <w:rPr>
          <w:b/>
          <w:bCs/>
        </w:rPr>
        <w:t xml:space="preserve">사례 2: SetUID 비트를 이용한 권한 상승</w:t>
      </w:r>
    </w:p>
    <w:p>
      <w:pPr>
        <w:spacing w:after="120"/>
      </w:pPr>
      <w:r>
        <w:t xml:space="preserve">공격자가 SetUID가 설정된 취약한 프로그램을 이용해 root 권한을 획득. 정기적인 SetUID 파일 점검이 필요합니다:</w:t>
      </w:r>
    </w:p>
    <w:p>
      <w:pPr>
        <w:spacing w:after="120"/>
      </w:pPr>
      <w:r>
        <w:rPr>
          <w:rFonts w:ascii="Courier New" w:cs="Courier New" w:eastAsia="Courier New" w:hAnsi="Courier New"/>
          <w:sz w:val="20"/>
          <w:szCs w:val="20"/>
        </w:rPr>
        <w:t xml:space="preserve">find / -perm -4000 -type f 2&gt;/dev/null</w:t>
      </w:r>
    </w:p>
    <w:p>
      <w:r>
        <w:br w:type="page"/>
      </w:r>
    </w:p>
    <w:p>
      <w:pPr>
        <w:pStyle w:val="Heading1"/>
      </w:pPr>
      <w:r>
        <w:t xml:space="preserve">6. 실무 활용 및 결론</w:t>
      </w:r>
    </w:p>
    <w:p>
      <w:pPr>
        <w:pStyle w:val="Heading2"/>
      </w:pPr>
      <w:r>
        <w:t xml:space="preserve">6.1 권한 설정 베스트 프랙티스</w:t>
      </w:r>
    </w:p>
    <w:p>
      <w:pPr>
        <w:spacing w:after="120"/>
      </w:pPr>
      <w:r>
        <w:t xml:space="preserve">실무에서 권한을 설정할 때는 다음 지침을 따릅니다:</w:t>
      </w:r>
    </w:p>
    <w:p>
      <w:pPr>
        <w:pStyle w:val="ListParagraph"/>
        <w:numPr>
          <w:ilvl w:val="0"/>
          <w:numId w:val="2"/>
        </w:numPr>
      </w:pPr>
      <w:r>
        <w:rPr>
          <w:b/>
          <w:bCs/>
        </w:rPr>
        <w:t xml:space="preserve">일반 파일:</w:t>
      </w:r>
      <w:r>
        <w:t xml:space="preserve"> 644 (소유자는 읽기/쓰기, 그 외는 읽기만)</w:t>
      </w:r>
    </w:p>
    <w:p>
      <w:pPr>
        <w:pStyle w:val="ListParagraph"/>
        <w:numPr>
          <w:ilvl w:val="0"/>
          <w:numId w:val="2"/>
        </w:numPr>
      </w:pPr>
      <w:r>
        <w:rPr>
          <w:b/>
          <w:bCs/>
        </w:rPr>
        <w:t xml:space="preserve">실행 파일:</w:t>
      </w:r>
      <w:r>
        <w:t xml:space="preserve"> 755 (소유자는 모든 권한, 그 외는 읽기/실행)</w:t>
      </w:r>
    </w:p>
    <w:p>
      <w:pPr>
        <w:pStyle w:val="ListParagraph"/>
        <w:numPr>
          <w:ilvl w:val="0"/>
          <w:numId w:val="2"/>
        </w:numPr>
      </w:pPr>
      <w:r>
        <w:rPr>
          <w:b/>
          <w:bCs/>
        </w:rPr>
        <w:t xml:space="preserve">디렉토리:</w:t>
      </w:r>
      <w:r>
        <w:t xml:space="preserve"> 755 (접근과 목록 확인 가능)</w:t>
      </w:r>
    </w:p>
    <w:p>
      <w:pPr>
        <w:pStyle w:val="ListParagraph"/>
        <w:numPr>
          <w:ilvl w:val="0"/>
          <w:numId w:val="2"/>
        </w:numPr>
      </w:pPr>
      <w:r>
        <w:rPr>
          <w:b/>
          <w:bCs/>
        </w:rPr>
        <w:t xml:space="preserve">민감한 파일:</w:t>
      </w:r>
      <w:r>
        <w:t xml:space="preserve"> 600 (소유자만 읽기/쓰기)</w:t>
      </w:r>
    </w:p>
    <w:p>
      <w:pPr>
        <w:pStyle w:val="ListParagraph"/>
        <w:numPr>
          <w:ilvl w:val="0"/>
          <w:numId w:val="2"/>
        </w:numPr>
      </w:pPr>
      <w:r>
        <w:rPr>
          <w:b/>
          <w:bCs/>
        </w:rPr>
        <w:t xml:space="preserve">로그 디렉토리:</w:t>
      </w:r>
      <w:r>
        <w:t xml:space="preserve"> 750 (소유자는 모든 권한, 그룹은 읽기/실행)</w:t>
      </w:r>
    </w:p>
    <w:p>
      <w:pPr>
        <w:pStyle w:val="Heading2"/>
        <w:spacing w:before="200"/>
      </w:pPr>
      <w:r>
        <w:t xml:space="preserve">6.2 시스템 감사</w:t>
      </w:r>
    </w:p>
    <w:p>
      <w:pPr>
        <w:spacing w:after="120"/>
      </w:pPr>
      <w:r>
        <w:t xml:space="preserve">정기적으로 시스템의 권한 설정을 점검해야 합니다:</w:t>
      </w:r>
    </w:p>
    <w:p>
      <w:pPr>
        <w:pStyle w:val="ListParagraph"/>
        <w:numPr>
          <w:ilvl w:val="0"/>
          <w:numId w:val="3"/>
        </w:numPr>
      </w:pPr>
      <w:r>
        <w:t xml:space="preserve">잘못된 권한을 가진 파일 찾기: </w:t>
      </w:r>
      <w:r>
        <w:rPr>
          <w:rFonts w:ascii="Courier New" w:cs="Courier New" w:eastAsia="Courier New" w:hAnsi="Courier New"/>
          <w:sz w:val="20"/>
          <w:szCs w:val="20"/>
        </w:rPr>
        <w:t xml:space="preserve">find / -perm -002</w:t>
      </w:r>
    </w:p>
    <w:p>
      <w:pPr>
        <w:pStyle w:val="ListParagraph"/>
        <w:numPr>
          <w:ilvl w:val="0"/>
          <w:numId w:val="3"/>
        </w:numPr>
      </w:pPr>
      <w:r>
        <w:t xml:space="preserve">SetUID 파일 점검: </w:t>
      </w:r>
      <w:r>
        <w:rPr>
          <w:rFonts w:ascii="Courier New" w:cs="Courier New" w:eastAsia="Courier New" w:hAnsi="Courier New"/>
          <w:sz w:val="20"/>
          <w:szCs w:val="20"/>
        </w:rPr>
        <w:t xml:space="preserve">find / -perm -4000</w:t>
      </w:r>
    </w:p>
    <w:p>
      <w:pPr>
        <w:pStyle w:val="ListParagraph"/>
        <w:numPr>
          <w:ilvl w:val="0"/>
          <w:numId w:val="3"/>
        </w:numPr>
      </w:pPr>
      <w:r>
        <w:t xml:space="preserve">특정 사용자 소유 파일 찾기: </w:t>
      </w:r>
      <w:r>
        <w:rPr>
          <w:rFonts w:ascii="Courier New" w:cs="Courier New" w:eastAsia="Courier New" w:hAnsi="Courier New"/>
          <w:sz w:val="20"/>
          <w:szCs w:val="20"/>
        </w:rPr>
        <w:t xml:space="preserve">find / -user username</w:t>
      </w:r>
    </w:p>
    <w:p>
      <w:pPr>
        <w:pStyle w:val="Heading2"/>
        <w:spacing w:before="200"/>
      </w:pPr>
      <w:r>
        <w:t xml:space="preserve">6.3 결론</w:t>
      </w:r>
    </w:p>
    <w:p>
      <w:pPr>
        <w:spacing w:after="120"/>
      </w:pPr>
      <w:r>
        <w:t xml:space="preserve">리눅스의 파일 시스템과 권한 관리는 단순히 파일을 조직화하는 것을 넘어, 시스템 보안의 핵심 요소입니다. 계층적 디렉토리 구조는 시스템을 논리적으로 구성하고, 권한 시스템은 멀티유저 환경에서 각 사용자의 접근을 제어합니다.</w:t>
      </w:r>
    </w:p>
    <w:p>
      <w:pPr>
        <w:spacing w:after="120"/>
      </w:pPr>
      <w:r>
        <w:t xml:space="preserve">특히 현대의 클라우드 환경과 컨테이너 기술에서도 리눅스의 권한 관리 개념은 그대로 적용됩니다. Docker 컨테이너 내부도 리눅스 파일 시스템을 사용하며, Kubernetes 환경에서도 Pod의 보안 컨텍스트를 설정할 때 리눅스 권한을 활용합니다.</w:t>
      </w:r>
    </w:p>
    <w:p>
      <w:pPr>
        <w:spacing w:after="120"/>
      </w:pPr>
      <w:r>
        <w:t xml:space="preserve">효과적인 권한 관리를 위해서는:</w:t>
      </w:r>
    </w:p>
    <w:p>
      <w:pPr>
        <w:pStyle w:val="ListParagraph"/>
        <w:numPr>
          <w:ilvl w:val="0"/>
          <w:numId w:val="3"/>
        </w:numPr>
      </w:pPr>
      <w:r>
        <w:t xml:space="preserve">최소 권한 원칙을 항상 적용</w:t>
      </w:r>
    </w:p>
    <w:p>
      <w:pPr>
        <w:pStyle w:val="ListParagraph"/>
        <w:numPr>
          <w:ilvl w:val="0"/>
          <w:numId w:val="3"/>
        </w:numPr>
      </w:pPr>
      <w:r>
        <w:t xml:space="preserve">특수 권한(SetUID, SetGID)은 필요한 경우에만 사용</w:t>
      </w:r>
    </w:p>
    <w:p>
      <w:pPr>
        <w:pStyle w:val="ListParagraph"/>
        <w:numPr>
          <w:ilvl w:val="0"/>
          <w:numId w:val="3"/>
        </w:numPr>
      </w:pPr>
      <w:r>
        <w:t xml:space="preserve">정기적인 권한 감사 수행</w:t>
      </w:r>
    </w:p>
    <w:p>
      <w:pPr>
        <w:pStyle w:val="ListParagraph"/>
        <w:numPr>
          <w:ilvl w:val="0"/>
          <w:numId w:val="3"/>
        </w:numPr>
      </w:pPr>
      <w:r>
        <w:t xml:space="preserve">시스템 로그(/var/log)를 모니터링하여 이상 접근 탐지</w:t>
      </w:r>
    </w:p>
    <w:p>
      <w:pPr>
        <w:spacing w:before="200" w:after="120"/>
      </w:pPr>
      <w:r>
        <w:t xml:space="preserve">리눅스의 파일 시스템과 권한 관리를 깊이 이해하는 것은 시스템 관리자뿐만 아니라 모든 개발자와 보안 전문가에게 필수적입니다. 이는 안전하고 효율적인 시스템 운영의 기초가 됩니다.</w:t>
      </w:r>
    </w:p>
    <w:p>
      <w:r>
        <w:br w:type="page"/>
      </w:r>
    </w:p>
    <w:p>
      <w:pPr>
        <w:pStyle w:val="Heading1"/>
      </w:pPr>
      <w:r>
        <w:t xml:space="preserve">참고문헌</w:t>
      </w:r>
    </w:p>
    <w:p>
      <w:pPr>
        <w:spacing w:after="80"/>
      </w:pPr>
      <w:r>
        <w:t xml:space="preserve">리눅스 시스템 관리 실습 교안</w:t>
      </w:r>
    </w:p>
    <w:p>
      <w:pPr>
        <w:spacing w:after="80"/>
      </w:pPr>
      <w:r>
        <w:t xml:space="preserve">Linux File System Hierarchy Standard (FHS)</w:t>
      </w:r>
    </w:p>
    <w:p>
      <w:pPr>
        <w:spacing w:after="80"/>
      </w:pPr>
      <w:r>
        <w:t xml:space="preserve">UNIX and Linux System Administration Handbook</w:t>
      </w:r>
    </w:p>
    <w:p>
      <w:pPr>
        <w:spacing w:after="80"/>
      </w:pPr>
      <w:r>
        <w:t xml:space="preserve">The Linux Command Line by William Shotts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3B6EA5"/>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A8BB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2025-11-30T04:22:33.956Z</dcterms:created>
  <dcterms:modified xsi:type="dcterms:W3CDTF">2025-11-30T04:22:33.956Z</dcterms:modified>
</cp:coreProperties>
</file>

<file path=docProps/custom.xml><?xml version="1.0" encoding="utf-8"?>
<Properties xmlns="http://schemas.openxmlformats.org/officeDocument/2006/custom-properties" xmlns:vt="http://schemas.openxmlformats.org/officeDocument/2006/docPropsVTypes"/>
</file>