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spacing w:line="336" w:lineRule="auto" w:before="308"/>
        <w:ind w:left="174" w:right="173" w:firstLine="0"/>
        <w:jc w:val="center"/>
        <w:rPr>
          <w:rFonts w:ascii="Times New Roman" w:hAnsi="Times New Roman"/>
          <w:sz w:val="34"/>
        </w:rPr>
      </w:pPr>
      <w:r>
        <w:rPr>
          <w:rFonts w:ascii="Times New Roman" w:hAnsi="Times New Roman"/>
          <w:sz w:val="34"/>
        </w:rPr>
        <w:t>Inferens i mixed models i R - hinsides det sædvanlige likelihood ratio test</w:t>
      </w:r>
    </w:p>
    <w:p>
      <w:pPr>
        <w:pStyle w:val="Heading3"/>
        <w:spacing w:before="267"/>
        <w:ind w:left="174" w:right="90"/>
        <w:jc w:val="center"/>
        <w:rPr>
          <w:rFonts w:ascii="Lucida Sans Unicode" w:hAnsi="Lucida Sans Unicode"/>
          <w:sz w:val="16"/>
        </w:rPr>
      </w:pPr>
      <w:r>
        <w:rPr>
          <w:rFonts w:ascii="LM Roman 12" w:hAnsi="LM Roman 12"/>
        </w:rPr>
        <w:t>Søren Højsgaard</w:t>
      </w:r>
      <w:r>
        <w:rPr>
          <w:rFonts w:ascii="Lucida Sans Unicode" w:hAnsi="Lucida Sans Unicode"/>
          <w:position w:val="9"/>
          <w:sz w:val="16"/>
        </w:rPr>
        <w:t>∗</w:t>
      </w:r>
    </w:p>
    <w:p>
      <w:pPr>
        <w:spacing w:before="280"/>
        <w:ind w:left="4082" w:right="0" w:firstLine="0"/>
        <w:jc w:val="left"/>
        <w:rPr>
          <w:rFonts w:ascii="LM Roman 12"/>
          <w:sz w:val="24"/>
        </w:rPr>
      </w:pPr>
      <w:r>
        <w:rPr>
          <w:rFonts w:ascii="LM Roman 12"/>
          <w:sz w:val="24"/>
        </w:rPr>
        <w:t>6. januar, 2020</w:t>
      </w:r>
    </w:p>
    <w:p>
      <w:pPr>
        <w:pStyle w:val="BodyText"/>
        <w:spacing w:before="4"/>
        <w:rPr>
          <w:rFonts w:ascii="LM Roman 12"/>
          <w:sz w:val="31"/>
        </w:rPr>
      </w:pPr>
    </w:p>
    <w:p>
      <w:pPr>
        <w:pStyle w:val="BodyText"/>
        <w:spacing w:line="266" w:lineRule="auto"/>
        <w:ind w:left="160" w:right="117"/>
        <w:jc w:val="both"/>
      </w:pPr>
      <w:r>
        <w:rPr>
          <w:rFonts w:ascii="Georgia" w:hAnsi="Georgia"/>
          <w:b/>
        </w:rPr>
        <w:t>Resumé:</w:t>
      </w:r>
      <w:r>
        <w:rPr>
          <w:rFonts w:ascii="Georgia" w:hAnsi="Georgia"/>
          <w:b/>
          <w:spacing w:val="-6"/>
        </w:rPr>
        <w:t> </w:t>
      </w:r>
      <w:r>
        <w:rPr/>
        <w:t>_Inferens</w:t>
      </w:r>
      <w:r>
        <w:rPr>
          <w:spacing w:val="-4"/>
        </w:rPr>
        <w:t> </w:t>
      </w:r>
      <w:r>
        <w:rPr/>
        <w:t>i</w:t>
      </w:r>
      <w:r>
        <w:rPr>
          <w:spacing w:val="-5"/>
        </w:rPr>
        <w:t> </w:t>
      </w:r>
      <w:r>
        <w:rPr/>
        <w:t>lineære</w:t>
      </w:r>
      <w:r>
        <w:rPr>
          <w:spacing w:val="-5"/>
        </w:rPr>
        <w:t> </w:t>
      </w:r>
      <w:r>
        <w:rPr/>
        <w:t>mixed</w:t>
      </w:r>
      <w:r>
        <w:rPr>
          <w:spacing w:val="-5"/>
        </w:rPr>
        <w:t> </w:t>
      </w:r>
      <w:r>
        <w:rPr/>
        <w:t>models</w:t>
      </w:r>
      <w:r>
        <w:rPr>
          <w:spacing w:val="-5"/>
        </w:rPr>
        <w:t> </w:t>
      </w:r>
      <w:r>
        <w:rPr/>
        <w:t>og</w:t>
      </w:r>
      <w:r>
        <w:rPr>
          <w:spacing w:val="-4"/>
        </w:rPr>
        <w:t> </w:t>
      </w:r>
      <w:r>
        <w:rPr/>
        <w:t>i</w:t>
      </w:r>
      <w:r>
        <w:rPr>
          <w:spacing w:val="-5"/>
        </w:rPr>
        <w:t> </w:t>
      </w:r>
      <w:r>
        <w:rPr/>
        <w:t>generaliserede</w:t>
      </w:r>
      <w:r>
        <w:rPr>
          <w:spacing w:val="-5"/>
        </w:rPr>
        <w:t> </w:t>
      </w:r>
      <w:r>
        <w:rPr/>
        <w:t>lineære</w:t>
      </w:r>
      <w:r>
        <w:rPr>
          <w:spacing w:val="-5"/>
        </w:rPr>
        <w:t> </w:t>
      </w:r>
      <w:r>
        <w:rPr/>
        <w:t>mixed</w:t>
      </w:r>
      <w:r>
        <w:rPr>
          <w:spacing w:val="-5"/>
        </w:rPr>
        <w:t> </w:t>
      </w:r>
      <w:r>
        <w:rPr/>
        <w:t>models</w:t>
      </w:r>
      <w:r>
        <w:rPr>
          <w:spacing w:val="-5"/>
        </w:rPr>
        <w:t> </w:t>
      </w:r>
      <w:r>
        <w:rPr/>
        <w:t>er</w:t>
      </w:r>
      <w:r>
        <w:rPr>
          <w:spacing w:val="-4"/>
        </w:rPr>
        <w:t> </w:t>
      </w:r>
      <w:r>
        <w:rPr/>
        <w:t>ofte</w:t>
      </w:r>
      <w:r>
        <w:rPr>
          <w:spacing w:val="-5"/>
        </w:rPr>
        <w:t> </w:t>
      </w:r>
      <w:r>
        <w:rPr/>
        <w:t>baseret</w:t>
      </w:r>
      <w:r>
        <w:rPr>
          <w:spacing w:val="-5"/>
        </w:rPr>
        <w:t> </w:t>
      </w:r>
      <w:r>
        <w:rPr/>
        <w:t>på</w:t>
      </w:r>
      <w:r>
        <w:rPr>
          <w:spacing w:val="-4"/>
        </w:rPr>
        <w:t> </w:t>
      </w:r>
      <w:r>
        <w:rPr>
          <w:rFonts w:ascii="Bookman Old Style" w:hAnsi="Bookman Old Style"/>
          <w:b w:val="0"/>
          <w:i/>
        </w:rPr>
        <w:t>χ</w:t>
      </w:r>
      <w:r>
        <w:rPr>
          <w:rFonts w:ascii="Century" w:hAnsi="Century"/>
          <w:vertAlign w:val="superscript"/>
        </w:rPr>
        <w:t>2</w:t>
      </w:r>
      <w:r>
        <w:rPr>
          <w:rFonts w:ascii="Century" w:hAnsi="Century"/>
          <w:vertAlign w:val="baseline"/>
        </w:rPr>
        <w:t> </w:t>
      </w:r>
      <w:r>
        <w:rPr>
          <w:vertAlign w:val="baseline"/>
        </w:rPr>
        <w:t>approximationen</w:t>
      </w:r>
      <w:r>
        <w:rPr>
          <w:spacing w:val="-11"/>
          <w:vertAlign w:val="baseline"/>
        </w:rPr>
        <w:t> </w:t>
      </w:r>
      <w:r>
        <w:rPr>
          <w:vertAlign w:val="baseline"/>
        </w:rPr>
        <w:t>til</w:t>
      </w:r>
      <w:r>
        <w:rPr>
          <w:spacing w:val="-10"/>
          <w:vertAlign w:val="baseline"/>
        </w:rPr>
        <w:t> </w:t>
      </w:r>
      <w:r>
        <w:rPr>
          <w:vertAlign w:val="baseline"/>
        </w:rPr>
        <w:t>likelihood</w:t>
      </w:r>
      <w:r>
        <w:rPr>
          <w:spacing w:val="-11"/>
          <w:vertAlign w:val="baseline"/>
        </w:rPr>
        <w:t> </w:t>
      </w:r>
      <w:r>
        <w:rPr>
          <w:vertAlign w:val="baseline"/>
        </w:rPr>
        <w:t>ratio</w:t>
      </w:r>
      <w:r>
        <w:rPr>
          <w:spacing w:val="-10"/>
          <w:vertAlign w:val="baseline"/>
        </w:rPr>
        <w:t> </w:t>
      </w:r>
      <w:r>
        <w:rPr>
          <w:vertAlign w:val="baseline"/>
        </w:rPr>
        <w:t>teststørrelsens</w:t>
      </w:r>
      <w:r>
        <w:rPr>
          <w:spacing w:val="-11"/>
          <w:vertAlign w:val="baseline"/>
        </w:rPr>
        <w:t> </w:t>
      </w:r>
      <w:r>
        <w:rPr>
          <w:vertAlign w:val="baseline"/>
        </w:rPr>
        <w:t>fordeling.</w:t>
      </w:r>
      <w:r>
        <w:rPr>
          <w:spacing w:val="-10"/>
          <w:vertAlign w:val="baseline"/>
        </w:rPr>
        <w:t> </w:t>
      </w:r>
      <w:r>
        <w:rPr>
          <w:vertAlign w:val="baseline"/>
        </w:rPr>
        <w:t>Det</w:t>
      </w:r>
      <w:r>
        <w:rPr>
          <w:spacing w:val="-11"/>
          <w:vertAlign w:val="baseline"/>
        </w:rPr>
        <w:t> </w:t>
      </w:r>
      <w:r>
        <w:rPr>
          <w:vertAlign w:val="baseline"/>
        </w:rPr>
        <w:t>går</w:t>
      </w:r>
      <w:r>
        <w:rPr>
          <w:spacing w:val="-10"/>
          <w:vertAlign w:val="baseline"/>
        </w:rPr>
        <w:t> </w:t>
      </w:r>
      <w:r>
        <w:rPr>
          <w:vertAlign w:val="baseline"/>
        </w:rPr>
        <w:t>som</w:t>
      </w:r>
      <w:r>
        <w:rPr>
          <w:spacing w:val="-11"/>
          <w:vertAlign w:val="baseline"/>
        </w:rPr>
        <w:t> </w:t>
      </w:r>
      <w:r>
        <w:rPr>
          <w:vertAlign w:val="baseline"/>
        </w:rPr>
        <w:t>regel</w:t>
      </w:r>
      <w:r>
        <w:rPr>
          <w:spacing w:val="-10"/>
          <w:vertAlign w:val="baseline"/>
        </w:rPr>
        <w:t> </w:t>
      </w:r>
      <w:r>
        <w:rPr>
          <w:vertAlign w:val="baseline"/>
        </w:rPr>
        <w:t>godt</w:t>
      </w:r>
      <w:r>
        <w:rPr>
          <w:spacing w:val="-11"/>
          <w:vertAlign w:val="baseline"/>
        </w:rPr>
        <w:t> </w:t>
      </w:r>
      <w:r>
        <w:rPr>
          <w:vertAlign w:val="baseline"/>
        </w:rPr>
        <w:t>i</w:t>
      </w:r>
      <w:r>
        <w:rPr>
          <w:spacing w:val="-10"/>
          <w:vertAlign w:val="baseline"/>
        </w:rPr>
        <w:t> </w:t>
      </w:r>
      <w:r>
        <w:rPr>
          <w:vertAlign w:val="baseline"/>
        </w:rPr>
        <w:t>store</w:t>
      </w:r>
      <w:r>
        <w:rPr>
          <w:spacing w:val="-10"/>
          <w:vertAlign w:val="baseline"/>
        </w:rPr>
        <w:t> </w:t>
      </w:r>
      <w:r>
        <w:rPr>
          <w:vertAlign w:val="baseline"/>
        </w:rPr>
        <w:t>datasæt,</w:t>
      </w:r>
      <w:r>
        <w:rPr>
          <w:spacing w:val="-11"/>
          <w:vertAlign w:val="baseline"/>
        </w:rPr>
        <w:t> </w:t>
      </w:r>
      <w:r>
        <w:rPr>
          <w:vertAlign w:val="baseline"/>
        </w:rPr>
        <w:t>men</w:t>
      </w:r>
      <w:r>
        <w:rPr>
          <w:spacing w:val="-10"/>
          <w:vertAlign w:val="baseline"/>
        </w:rPr>
        <w:t> </w:t>
      </w:r>
      <w:r>
        <w:rPr>
          <w:vertAlign w:val="baseline"/>
        </w:rPr>
        <w:t>et datasæt</w:t>
      </w:r>
      <w:r>
        <w:rPr>
          <w:spacing w:val="-17"/>
          <w:vertAlign w:val="baseline"/>
        </w:rPr>
        <w:t> </w:t>
      </w:r>
      <w:r>
        <w:rPr>
          <w:vertAlign w:val="baseline"/>
        </w:rPr>
        <w:t>kan</w:t>
      </w:r>
      <w:r>
        <w:rPr>
          <w:spacing w:val="-16"/>
          <w:vertAlign w:val="baseline"/>
        </w:rPr>
        <w:t> </w:t>
      </w:r>
      <w:r>
        <w:rPr>
          <w:vertAlign w:val="baseline"/>
        </w:rPr>
        <w:t>på</w:t>
      </w:r>
      <w:r>
        <w:rPr>
          <w:spacing w:val="-16"/>
          <w:vertAlign w:val="baseline"/>
        </w:rPr>
        <w:t> </w:t>
      </w:r>
      <w:r>
        <w:rPr>
          <w:vertAlign w:val="baseline"/>
        </w:rPr>
        <w:t>samme</w:t>
      </w:r>
      <w:r>
        <w:rPr>
          <w:spacing w:val="-16"/>
          <w:vertAlign w:val="baseline"/>
        </w:rPr>
        <w:t> </w:t>
      </w:r>
      <w:r>
        <w:rPr>
          <w:vertAlign w:val="baseline"/>
        </w:rPr>
        <w:t>tid</w:t>
      </w:r>
      <w:r>
        <w:rPr>
          <w:spacing w:val="-15"/>
          <w:vertAlign w:val="baseline"/>
        </w:rPr>
        <w:t> </w:t>
      </w:r>
      <w:r>
        <w:rPr>
          <w:vertAlign w:val="baseline"/>
        </w:rPr>
        <w:t>være</w:t>
      </w:r>
      <w:r>
        <w:rPr>
          <w:spacing w:val="-16"/>
          <w:vertAlign w:val="baseline"/>
        </w:rPr>
        <w:t> </w:t>
      </w:r>
      <w:r>
        <w:rPr>
          <w:vertAlign w:val="baseline"/>
        </w:rPr>
        <w:t>stort</w:t>
      </w:r>
      <w:r>
        <w:rPr>
          <w:spacing w:val="-15"/>
          <w:vertAlign w:val="baseline"/>
        </w:rPr>
        <w:t> </w:t>
      </w:r>
      <w:r>
        <w:rPr>
          <w:vertAlign w:val="baseline"/>
        </w:rPr>
        <w:t>med</w:t>
      </w:r>
      <w:r>
        <w:rPr>
          <w:spacing w:val="-16"/>
          <w:vertAlign w:val="baseline"/>
        </w:rPr>
        <w:t> </w:t>
      </w:r>
      <w:r>
        <w:rPr>
          <w:vertAlign w:val="baseline"/>
        </w:rPr>
        <w:t>hensyn</w:t>
      </w:r>
      <w:r>
        <w:rPr>
          <w:spacing w:val="-16"/>
          <w:vertAlign w:val="baseline"/>
        </w:rPr>
        <w:t> </w:t>
      </w:r>
      <w:r>
        <w:rPr>
          <w:vertAlign w:val="baseline"/>
        </w:rPr>
        <w:t>til</w:t>
      </w:r>
      <w:r>
        <w:rPr>
          <w:spacing w:val="-16"/>
          <w:vertAlign w:val="baseline"/>
        </w:rPr>
        <w:t> </w:t>
      </w:r>
      <w:r>
        <w:rPr>
          <w:vertAlign w:val="baseline"/>
        </w:rPr>
        <w:t>nogle</w:t>
      </w:r>
      <w:r>
        <w:rPr>
          <w:spacing w:val="-15"/>
          <w:vertAlign w:val="baseline"/>
        </w:rPr>
        <w:t> </w:t>
      </w:r>
      <w:r>
        <w:rPr>
          <w:vertAlign w:val="baseline"/>
        </w:rPr>
        <w:t>aspekter</w:t>
      </w:r>
      <w:r>
        <w:rPr>
          <w:spacing w:val="-16"/>
          <w:vertAlign w:val="baseline"/>
        </w:rPr>
        <w:t> </w:t>
      </w:r>
      <w:r>
        <w:rPr>
          <w:vertAlign w:val="baseline"/>
        </w:rPr>
        <w:t>af</w:t>
      </w:r>
      <w:r>
        <w:rPr>
          <w:spacing w:val="-16"/>
          <w:vertAlign w:val="baseline"/>
        </w:rPr>
        <w:t> </w:t>
      </w:r>
      <w:r>
        <w:rPr>
          <w:vertAlign w:val="baseline"/>
        </w:rPr>
        <w:t>en</w:t>
      </w:r>
      <w:r>
        <w:rPr>
          <w:spacing w:val="-15"/>
          <w:vertAlign w:val="baseline"/>
        </w:rPr>
        <w:t> </w:t>
      </w:r>
      <w:r>
        <w:rPr>
          <w:vertAlign w:val="baseline"/>
        </w:rPr>
        <w:t>problemstilling</w:t>
      </w:r>
      <w:r>
        <w:rPr>
          <w:spacing w:val="-16"/>
          <w:vertAlign w:val="baseline"/>
        </w:rPr>
        <w:t> </w:t>
      </w:r>
      <w:r>
        <w:rPr>
          <w:vertAlign w:val="baseline"/>
        </w:rPr>
        <w:t>og</w:t>
      </w:r>
      <w:r>
        <w:rPr>
          <w:spacing w:val="-15"/>
          <w:vertAlign w:val="baseline"/>
        </w:rPr>
        <w:t> </w:t>
      </w:r>
      <w:r>
        <w:rPr>
          <w:vertAlign w:val="baseline"/>
        </w:rPr>
        <w:t>lille</w:t>
      </w:r>
      <w:r>
        <w:rPr>
          <w:spacing w:val="-17"/>
          <w:vertAlign w:val="baseline"/>
        </w:rPr>
        <w:t> </w:t>
      </w:r>
      <w:r>
        <w:rPr>
          <w:vertAlign w:val="baseline"/>
        </w:rPr>
        <w:t>med</w:t>
      </w:r>
      <w:r>
        <w:rPr>
          <w:spacing w:val="-15"/>
          <w:vertAlign w:val="baseline"/>
        </w:rPr>
        <w:t> </w:t>
      </w:r>
      <w:r>
        <w:rPr>
          <w:vertAlign w:val="baseline"/>
        </w:rPr>
        <w:t>hensyn til</w:t>
      </w:r>
      <w:r>
        <w:rPr>
          <w:spacing w:val="-8"/>
          <w:vertAlign w:val="baseline"/>
        </w:rPr>
        <w:t> </w:t>
      </w:r>
      <w:r>
        <w:rPr>
          <w:vertAlign w:val="baseline"/>
        </w:rPr>
        <w:t>andre</w:t>
      </w:r>
      <w:r>
        <w:rPr>
          <w:spacing w:val="-7"/>
          <w:vertAlign w:val="baseline"/>
        </w:rPr>
        <w:t> </w:t>
      </w:r>
      <w:r>
        <w:rPr>
          <w:vertAlign w:val="baseline"/>
        </w:rPr>
        <w:t>aspekter.</w:t>
      </w:r>
      <w:r>
        <w:rPr>
          <w:spacing w:val="-8"/>
          <w:vertAlign w:val="baseline"/>
        </w:rPr>
        <w:t> </w:t>
      </w:r>
      <w:r>
        <w:rPr>
          <w:vertAlign w:val="baseline"/>
        </w:rPr>
        <w:t>Et</w:t>
      </w:r>
      <w:r>
        <w:rPr>
          <w:spacing w:val="-7"/>
          <w:vertAlign w:val="baseline"/>
        </w:rPr>
        <w:t> </w:t>
      </w:r>
      <w:r>
        <w:rPr>
          <w:vertAlign w:val="baseline"/>
        </w:rPr>
        <w:t>klassisk</w:t>
      </w:r>
      <w:r>
        <w:rPr>
          <w:spacing w:val="-8"/>
          <w:vertAlign w:val="baseline"/>
        </w:rPr>
        <w:t> </w:t>
      </w:r>
      <w:r>
        <w:rPr>
          <w:vertAlign w:val="baseline"/>
        </w:rPr>
        <w:t>eksempel</w:t>
      </w:r>
      <w:r>
        <w:rPr>
          <w:spacing w:val="-7"/>
          <w:vertAlign w:val="baseline"/>
        </w:rPr>
        <w:t> </w:t>
      </w:r>
      <w:r>
        <w:rPr>
          <w:vertAlign w:val="baseline"/>
        </w:rPr>
        <w:t>er</w:t>
      </w:r>
      <w:r>
        <w:rPr>
          <w:spacing w:val="-7"/>
          <w:vertAlign w:val="baseline"/>
        </w:rPr>
        <w:t> </w:t>
      </w:r>
      <w:r>
        <w:rPr>
          <w:vertAlign w:val="baseline"/>
        </w:rPr>
        <w:t>data</w:t>
      </w:r>
      <w:r>
        <w:rPr>
          <w:spacing w:val="-8"/>
          <w:vertAlign w:val="baseline"/>
        </w:rPr>
        <w:t> </w:t>
      </w:r>
      <w:r>
        <w:rPr>
          <w:vertAlign w:val="baseline"/>
        </w:rPr>
        <w:t>fra</w:t>
      </w:r>
      <w:r>
        <w:rPr>
          <w:spacing w:val="-7"/>
          <w:vertAlign w:val="baseline"/>
        </w:rPr>
        <w:t> </w:t>
      </w:r>
      <w:r>
        <w:rPr>
          <w:vertAlign w:val="baseline"/>
        </w:rPr>
        <w:t>et</w:t>
      </w:r>
      <w:r>
        <w:rPr>
          <w:spacing w:val="-8"/>
          <w:vertAlign w:val="baseline"/>
        </w:rPr>
        <w:t> </w:t>
      </w:r>
      <w:r>
        <w:rPr>
          <w:vertAlign w:val="baseline"/>
        </w:rPr>
        <w:t>split-plot</w:t>
      </w:r>
      <w:r>
        <w:rPr>
          <w:spacing w:val="-7"/>
          <w:vertAlign w:val="baseline"/>
        </w:rPr>
        <w:t> </w:t>
      </w:r>
      <w:r>
        <w:rPr>
          <w:vertAlign w:val="baseline"/>
        </w:rPr>
        <w:t>forsøg:</w:t>
      </w:r>
      <w:r>
        <w:rPr>
          <w:spacing w:val="-7"/>
          <w:vertAlign w:val="baseline"/>
        </w:rPr>
        <w:t> </w:t>
      </w:r>
      <w:r>
        <w:rPr>
          <w:vertAlign w:val="baseline"/>
        </w:rPr>
        <w:t>Delploteffekten</w:t>
      </w:r>
      <w:r>
        <w:rPr>
          <w:spacing w:val="-8"/>
          <w:vertAlign w:val="baseline"/>
        </w:rPr>
        <w:t> </w:t>
      </w:r>
      <w:r>
        <w:rPr>
          <w:vertAlign w:val="baseline"/>
        </w:rPr>
        <w:t>kan</w:t>
      </w:r>
      <w:r>
        <w:rPr>
          <w:spacing w:val="-7"/>
          <w:vertAlign w:val="baseline"/>
        </w:rPr>
        <w:t> </w:t>
      </w:r>
      <w:r>
        <w:rPr>
          <w:vertAlign w:val="baseline"/>
        </w:rPr>
        <w:t>være</w:t>
      </w:r>
      <w:r>
        <w:rPr>
          <w:spacing w:val="-8"/>
          <w:vertAlign w:val="baseline"/>
        </w:rPr>
        <w:t> </w:t>
      </w:r>
      <w:r>
        <w:rPr>
          <w:vertAlign w:val="baseline"/>
        </w:rPr>
        <w:t>velbestemt mens helploteffekten ofte vil være dårligere bestemt. I visse planlagte forsøgstyper ved vi, hvordan vi skal håndtere</w:t>
      </w:r>
      <w:r>
        <w:rPr>
          <w:spacing w:val="-7"/>
          <w:vertAlign w:val="baseline"/>
        </w:rPr>
        <w:t> </w:t>
      </w:r>
      <w:r>
        <w:rPr>
          <w:vertAlign w:val="baseline"/>
        </w:rPr>
        <w:t>hypotesetests</w:t>
      </w:r>
      <w:r>
        <w:rPr>
          <w:spacing w:val="-6"/>
          <w:vertAlign w:val="baseline"/>
        </w:rPr>
        <w:t> </w:t>
      </w:r>
      <w:r>
        <w:rPr>
          <w:vertAlign w:val="baseline"/>
        </w:rPr>
        <w:t>i</w:t>
      </w:r>
      <w:r>
        <w:rPr>
          <w:spacing w:val="-6"/>
          <w:vertAlign w:val="baseline"/>
        </w:rPr>
        <w:t> </w:t>
      </w:r>
      <w:r>
        <w:rPr>
          <w:vertAlign w:val="baseline"/>
        </w:rPr>
        <w:t>sådanne</w:t>
      </w:r>
      <w:r>
        <w:rPr>
          <w:spacing w:val="-6"/>
          <w:vertAlign w:val="baseline"/>
        </w:rPr>
        <w:t> </w:t>
      </w:r>
      <w:r>
        <w:rPr>
          <w:vertAlign w:val="baseline"/>
        </w:rPr>
        <w:t>modeller.</w:t>
      </w:r>
      <w:r>
        <w:rPr>
          <w:spacing w:val="-6"/>
          <w:vertAlign w:val="baseline"/>
        </w:rPr>
        <w:t> </w:t>
      </w:r>
      <w:r>
        <w:rPr>
          <w:vertAlign w:val="baseline"/>
        </w:rPr>
        <w:t>I</w:t>
      </w:r>
      <w:r>
        <w:rPr>
          <w:spacing w:val="-6"/>
          <w:vertAlign w:val="baseline"/>
        </w:rPr>
        <w:t> </w:t>
      </w:r>
      <w:r>
        <w:rPr>
          <w:vertAlign w:val="baseline"/>
        </w:rPr>
        <w:t>observationelle</w:t>
      </w:r>
      <w:r>
        <w:rPr>
          <w:spacing w:val="-6"/>
          <w:vertAlign w:val="baseline"/>
        </w:rPr>
        <w:t> </w:t>
      </w:r>
      <w:r>
        <w:rPr>
          <w:vertAlign w:val="baseline"/>
        </w:rPr>
        <w:t>studier</w:t>
      </w:r>
      <w:r>
        <w:rPr>
          <w:spacing w:val="-6"/>
          <w:vertAlign w:val="baseline"/>
        </w:rPr>
        <w:t> </w:t>
      </w:r>
      <w:r>
        <w:rPr>
          <w:vertAlign w:val="baseline"/>
        </w:rPr>
        <w:t>er</w:t>
      </w:r>
      <w:r>
        <w:rPr>
          <w:spacing w:val="-6"/>
          <w:vertAlign w:val="baseline"/>
        </w:rPr>
        <w:t> </w:t>
      </w:r>
      <w:r>
        <w:rPr>
          <w:vertAlign w:val="baseline"/>
        </w:rPr>
        <w:t>det</w:t>
      </w:r>
      <w:r>
        <w:rPr>
          <w:spacing w:val="-6"/>
          <w:vertAlign w:val="baseline"/>
        </w:rPr>
        <w:t> </w:t>
      </w:r>
      <w:r>
        <w:rPr>
          <w:vertAlign w:val="baseline"/>
        </w:rPr>
        <w:t>mindre</w:t>
      </w:r>
      <w:r>
        <w:rPr>
          <w:spacing w:val="-6"/>
          <w:vertAlign w:val="baseline"/>
        </w:rPr>
        <w:t> </w:t>
      </w:r>
      <w:r>
        <w:rPr>
          <w:vertAlign w:val="baseline"/>
        </w:rPr>
        <w:t>klart,</w:t>
      </w:r>
      <w:r>
        <w:rPr>
          <w:spacing w:val="-5"/>
          <w:vertAlign w:val="baseline"/>
        </w:rPr>
        <w:t> </w:t>
      </w:r>
      <w:r>
        <w:rPr>
          <w:vertAlign w:val="baseline"/>
        </w:rPr>
        <w:t>hvordan</w:t>
      </w:r>
      <w:r>
        <w:rPr>
          <w:spacing w:val="-6"/>
          <w:vertAlign w:val="baseline"/>
        </w:rPr>
        <w:t> </w:t>
      </w:r>
      <w:r>
        <w:rPr>
          <w:vertAlign w:val="baseline"/>
        </w:rPr>
        <w:t>man</w:t>
      </w:r>
      <w:r>
        <w:rPr>
          <w:spacing w:val="-6"/>
          <w:vertAlign w:val="baseline"/>
        </w:rPr>
        <w:t> </w:t>
      </w:r>
      <w:r>
        <w:rPr>
          <w:vertAlign w:val="baseline"/>
        </w:rPr>
        <w:t>skal håndtere</w:t>
      </w:r>
      <w:r>
        <w:rPr>
          <w:spacing w:val="-19"/>
          <w:vertAlign w:val="baseline"/>
        </w:rPr>
        <w:t> </w:t>
      </w:r>
      <w:r>
        <w:rPr>
          <w:vertAlign w:val="baseline"/>
        </w:rPr>
        <w:t>hypotesetests.</w:t>
      </w:r>
      <w:r>
        <w:rPr>
          <w:spacing w:val="-18"/>
          <w:vertAlign w:val="baseline"/>
        </w:rPr>
        <w:t> </w:t>
      </w:r>
      <w:r>
        <w:rPr>
          <w:vertAlign w:val="baseline"/>
        </w:rPr>
        <w:t>Een</w:t>
      </w:r>
      <w:r>
        <w:rPr>
          <w:spacing w:val="-18"/>
          <w:vertAlign w:val="baseline"/>
        </w:rPr>
        <w:t> </w:t>
      </w:r>
      <w:r>
        <w:rPr>
          <w:vertAlign w:val="baseline"/>
        </w:rPr>
        <w:t>mulighed</w:t>
      </w:r>
      <w:r>
        <w:rPr>
          <w:spacing w:val="-18"/>
          <w:vertAlign w:val="baseline"/>
        </w:rPr>
        <w:t> </w:t>
      </w:r>
      <w:r>
        <w:rPr>
          <w:vertAlign w:val="baseline"/>
        </w:rPr>
        <w:t>mulighed</w:t>
      </w:r>
      <w:r>
        <w:rPr>
          <w:spacing w:val="-18"/>
          <w:vertAlign w:val="baseline"/>
        </w:rPr>
        <w:t> </w:t>
      </w:r>
      <w:r>
        <w:rPr>
          <w:vertAlign w:val="baseline"/>
        </w:rPr>
        <w:t>er</w:t>
      </w:r>
      <w:r>
        <w:rPr>
          <w:spacing w:val="-18"/>
          <w:vertAlign w:val="baseline"/>
        </w:rPr>
        <w:t> </w:t>
      </w:r>
      <w:r>
        <w:rPr>
          <w:vertAlign w:val="baseline"/>
        </w:rPr>
        <w:t>at</w:t>
      </w:r>
      <w:r>
        <w:rPr>
          <w:spacing w:val="-18"/>
          <w:vertAlign w:val="baseline"/>
        </w:rPr>
        <w:t> </w:t>
      </w:r>
      <w:r>
        <w:rPr>
          <w:spacing w:val="-4"/>
          <w:vertAlign w:val="baseline"/>
        </w:rPr>
        <w:t>lave</w:t>
      </w:r>
      <w:r>
        <w:rPr>
          <w:spacing w:val="-18"/>
          <w:vertAlign w:val="baseline"/>
        </w:rPr>
        <w:t> </w:t>
      </w:r>
      <w:r>
        <w:rPr>
          <w:vertAlign w:val="baseline"/>
        </w:rPr>
        <w:t>en</w:t>
      </w:r>
      <w:r>
        <w:rPr>
          <w:spacing w:val="-18"/>
          <w:vertAlign w:val="baseline"/>
        </w:rPr>
        <w:t> </w:t>
      </w:r>
      <w:r>
        <w:rPr>
          <w:vertAlign w:val="baseline"/>
        </w:rPr>
        <w:t>form</w:t>
      </w:r>
      <w:r>
        <w:rPr>
          <w:spacing w:val="-19"/>
          <w:vertAlign w:val="baseline"/>
        </w:rPr>
        <w:t> </w:t>
      </w:r>
      <w:r>
        <w:rPr>
          <w:vertAlign w:val="baseline"/>
        </w:rPr>
        <w:t>for</w:t>
      </w:r>
      <w:r>
        <w:rPr>
          <w:spacing w:val="-18"/>
          <w:vertAlign w:val="baseline"/>
        </w:rPr>
        <w:t> </w:t>
      </w:r>
      <w:r>
        <w:rPr>
          <w:vertAlign w:val="baseline"/>
        </w:rPr>
        <w:t>F-test</w:t>
      </w:r>
      <w:r>
        <w:rPr>
          <w:spacing w:val="-18"/>
          <w:vertAlign w:val="baseline"/>
        </w:rPr>
        <w:t> </w:t>
      </w:r>
      <w:r>
        <w:rPr>
          <w:spacing w:val="-3"/>
          <w:vertAlign w:val="baseline"/>
        </w:rPr>
        <w:t>hvor</w:t>
      </w:r>
      <w:r>
        <w:rPr>
          <w:spacing w:val="-18"/>
          <w:vertAlign w:val="baseline"/>
        </w:rPr>
        <w:t> </w:t>
      </w:r>
      <w:r>
        <w:rPr>
          <w:vertAlign w:val="baseline"/>
        </w:rPr>
        <w:t>nævner-frihedsgraderne</w:t>
      </w:r>
      <w:r>
        <w:rPr>
          <w:spacing w:val="-18"/>
          <w:vertAlign w:val="baseline"/>
        </w:rPr>
        <w:t> </w:t>
      </w:r>
      <w:r>
        <w:rPr>
          <w:vertAlign w:val="baseline"/>
        </w:rPr>
        <w:t>er justerede (typisk) for at tage hånd om, at dispersionsparametre er estimerede fra data og dermed ikke må betragtes som kendte. En anden tilgang er at basere tests på parametrisk bootstrap. </w:t>
      </w:r>
      <w:r>
        <w:rPr>
          <w:spacing w:val="-3"/>
          <w:vertAlign w:val="baseline"/>
        </w:rPr>
        <w:t>Fordelen </w:t>
      </w:r>
      <w:r>
        <w:rPr>
          <w:vertAlign w:val="baseline"/>
        </w:rPr>
        <w:t>ved denne metode</w:t>
      </w:r>
      <w:r>
        <w:rPr>
          <w:spacing w:val="-21"/>
          <w:vertAlign w:val="baseline"/>
        </w:rPr>
        <w:t> </w:t>
      </w:r>
      <w:r>
        <w:rPr>
          <w:vertAlign w:val="baseline"/>
        </w:rPr>
        <w:t>er,</w:t>
      </w:r>
      <w:r>
        <w:rPr>
          <w:spacing w:val="-20"/>
          <w:vertAlign w:val="baseline"/>
        </w:rPr>
        <w:t> </w:t>
      </w:r>
      <w:r>
        <w:rPr>
          <w:vertAlign w:val="baseline"/>
        </w:rPr>
        <w:t>at</w:t>
      </w:r>
      <w:r>
        <w:rPr>
          <w:spacing w:val="-20"/>
          <w:vertAlign w:val="baseline"/>
        </w:rPr>
        <w:t> </w:t>
      </w:r>
      <w:r>
        <w:rPr>
          <w:vertAlign w:val="baseline"/>
        </w:rPr>
        <w:t>den</w:t>
      </w:r>
      <w:r>
        <w:rPr>
          <w:spacing w:val="-21"/>
          <w:vertAlign w:val="baseline"/>
        </w:rPr>
        <w:t> </w:t>
      </w:r>
      <w:r>
        <w:rPr>
          <w:vertAlign w:val="baseline"/>
        </w:rPr>
        <w:t>umiddelbart</w:t>
      </w:r>
      <w:r>
        <w:rPr>
          <w:spacing w:val="-20"/>
          <w:vertAlign w:val="baseline"/>
        </w:rPr>
        <w:t> </w:t>
      </w:r>
      <w:r>
        <w:rPr>
          <w:vertAlign w:val="baseline"/>
        </w:rPr>
        <w:t>lader</w:t>
      </w:r>
      <w:r>
        <w:rPr>
          <w:spacing w:val="-20"/>
          <w:vertAlign w:val="baseline"/>
        </w:rPr>
        <w:t> </w:t>
      </w:r>
      <w:r>
        <w:rPr>
          <w:vertAlign w:val="baseline"/>
        </w:rPr>
        <w:t>sig</w:t>
      </w:r>
      <w:r>
        <w:rPr>
          <w:spacing w:val="-21"/>
          <w:vertAlign w:val="baseline"/>
        </w:rPr>
        <w:t> </w:t>
      </w:r>
      <w:r>
        <w:rPr>
          <w:spacing w:val="-3"/>
          <w:vertAlign w:val="baseline"/>
        </w:rPr>
        <w:t>anvende</w:t>
      </w:r>
      <w:r>
        <w:rPr>
          <w:spacing w:val="-20"/>
          <w:vertAlign w:val="baseline"/>
        </w:rPr>
        <w:t> </w:t>
      </w:r>
      <w:r>
        <w:rPr>
          <w:vertAlign w:val="baseline"/>
        </w:rPr>
        <w:t>i</w:t>
      </w:r>
      <w:r>
        <w:rPr>
          <w:spacing w:val="-20"/>
          <w:vertAlign w:val="baseline"/>
        </w:rPr>
        <w:t> </w:t>
      </w:r>
      <w:r>
        <w:rPr>
          <w:vertAlign w:val="baseline"/>
        </w:rPr>
        <w:t>mere</w:t>
      </w:r>
      <w:r>
        <w:rPr>
          <w:spacing w:val="-21"/>
          <w:vertAlign w:val="baseline"/>
        </w:rPr>
        <w:t> </w:t>
      </w:r>
      <w:r>
        <w:rPr>
          <w:vertAlign w:val="baseline"/>
        </w:rPr>
        <w:t>generelle</w:t>
      </w:r>
      <w:r>
        <w:rPr>
          <w:spacing w:val="-20"/>
          <w:vertAlign w:val="baseline"/>
        </w:rPr>
        <w:t> </w:t>
      </w:r>
      <w:r>
        <w:rPr>
          <w:vertAlign w:val="baseline"/>
        </w:rPr>
        <w:t>situationer</w:t>
      </w:r>
      <w:r>
        <w:rPr>
          <w:spacing w:val="-20"/>
          <w:vertAlign w:val="baseline"/>
        </w:rPr>
        <w:t> </w:t>
      </w:r>
      <w:r>
        <w:rPr>
          <w:vertAlign w:val="baseline"/>
        </w:rPr>
        <w:t>end</w:t>
      </w:r>
      <w:r>
        <w:rPr>
          <w:spacing w:val="-21"/>
          <w:vertAlign w:val="baseline"/>
        </w:rPr>
        <w:t> </w:t>
      </w:r>
      <w:r>
        <w:rPr>
          <w:vertAlign w:val="baseline"/>
        </w:rPr>
        <w:t>lineære</w:t>
      </w:r>
      <w:r>
        <w:rPr>
          <w:spacing w:val="-20"/>
          <w:vertAlign w:val="baseline"/>
        </w:rPr>
        <w:t> </w:t>
      </w:r>
      <w:r>
        <w:rPr>
          <w:vertAlign w:val="baseline"/>
        </w:rPr>
        <w:t>mixed</w:t>
      </w:r>
      <w:r>
        <w:rPr>
          <w:spacing w:val="-20"/>
          <w:vertAlign w:val="baseline"/>
        </w:rPr>
        <w:t> </w:t>
      </w:r>
      <w:r>
        <w:rPr>
          <w:vertAlign w:val="baseline"/>
        </w:rPr>
        <w:t>models;</w:t>
      </w:r>
      <w:r>
        <w:rPr>
          <w:spacing w:val="-20"/>
          <w:vertAlign w:val="baseline"/>
        </w:rPr>
        <w:t> </w:t>
      </w:r>
      <w:r>
        <w:rPr>
          <w:vertAlign w:val="baseline"/>
        </w:rPr>
        <w:t>f.eks. i</w:t>
      </w:r>
      <w:r>
        <w:rPr>
          <w:spacing w:val="10"/>
          <w:vertAlign w:val="baseline"/>
        </w:rPr>
        <w:t> </w:t>
      </w:r>
      <w:r>
        <w:rPr>
          <w:vertAlign w:val="baseline"/>
        </w:rPr>
        <w:t>generaliserede</w:t>
      </w:r>
      <w:r>
        <w:rPr>
          <w:spacing w:val="10"/>
          <w:vertAlign w:val="baseline"/>
        </w:rPr>
        <w:t> </w:t>
      </w:r>
      <w:r>
        <w:rPr>
          <w:vertAlign w:val="baseline"/>
        </w:rPr>
        <w:t>lineære</w:t>
      </w:r>
      <w:r>
        <w:rPr>
          <w:spacing w:val="11"/>
          <w:vertAlign w:val="baseline"/>
        </w:rPr>
        <w:t> </w:t>
      </w:r>
      <w:r>
        <w:rPr>
          <w:vertAlign w:val="baseline"/>
        </w:rPr>
        <w:t>modeller.</w:t>
      </w:r>
      <w:r>
        <w:rPr>
          <w:spacing w:val="10"/>
          <w:vertAlign w:val="baseline"/>
        </w:rPr>
        <w:t> </w:t>
      </w:r>
      <w:r>
        <w:rPr>
          <w:vertAlign w:val="baseline"/>
        </w:rPr>
        <w:t>Begge</w:t>
      </w:r>
      <w:r>
        <w:rPr>
          <w:spacing w:val="10"/>
          <w:vertAlign w:val="baseline"/>
        </w:rPr>
        <w:t> </w:t>
      </w:r>
      <w:r>
        <w:rPr>
          <w:vertAlign w:val="baseline"/>
        </w:rPr>
        <w:t>metoder</w:t>
      </w:r>
      <w:r>
        <w:rPr>
          <w:spacing w:val="11"/>
          <w:vertAlign w:val="baseline"/>
        </w:rPr>
        <w:t> </w:t>
      </w:r>
      <w:r>
        <w:rPr>
          <w:vertAlign w:val="baseline"/>
        </w:rPr>
        <w:t>er</w:t>
      </w:r>
      <w:r>
        <w:rPr>
          <w:spacing w:val="10"/>
          <w:vertAlign w:val="baseline"/>
        </w:rPr>
        <w:t> </w:t>
      </w:r>
      <w:r>
        <w:rPr>
          <w:vertAlign w:val="baseline"/>
        </w:rPr>
        <w:t>tilgængelige</w:t>
      </w:r>
      <w:r>
        <w:rPr>
          <w:spacing w:val="10"/>
          <w:vertAlign w:val="baseline"/>
        </w:rPr>
        <w:t> </w:t>
      </w:r>
      <w:r>
        <w:rPr>
          <w:vertAlign w:val="baseline"/>
        </w:rPr>
        <w:t>i</w:t>
      </w:r>
      <w:r>
        <w:rPr>
          <w:spacing w:val="11"/>
          <w:vertAlign w:val="baseline"/>
        </w:rPr>
        <w:t> </w:t>
      </w:r>
      <w:r>
        <w:rPr>
          <w:vertAlign w:val="baseline"/>
        </w:rPr>
        <w:t>R</w:t>
      </w:r>
      <w:r>
        <w:rPr>
          <w:spacing w:val="10"/>
          <w:vertAlign w:val="baseline"/>
        </w:rPr>
        <w:t> </w:t>
      </w:r>
      <w:r>
        <w:rPr>
          <w:vertAlign w:val="baseline"/>
        </w:rPr>
        <w:t>pakken</w:t>
      </w:r>
      <w:r>
        <w:rPr>
          <w:spacing w:val="13"/>
          <w:vertAlign w:val="baseline"/>
        </w:rPr>
        <w:t> </w:t>
      </w:r>
      <w:r>
        <w:rPr>
          <w:vertAlign w:val="baseline"/>
        </w:rPr>
        <w:t>pbkrtest.</w:t>
      </w:r>
    </w:p>
    <w:p>
      <w:pPr>
        <w:pStyle w:val="BodyText"/>
        <w:spacing w:before="10"/>
        <w:rPr>
          <w:sz w:val="33"/>
        </w:rPr>
      </w:pPr>
    </w:p>
    <w:p>
      <w:pPr>
        <w:pStyle w:val="Heading1"/>
        <w:numPr>
          <w:ilvl w:val="0"/>
          <w:numId w:val="1"/>
        </w:numPr>
        <w:tabs>
          <w:tab w:pos="644" w:val="left" w:leader="none"/>
          <w:tab w:pos="645" w:val="left" w:leader="none"/>
        </w:tabs>
        <w:spacing w:line="240" w:lineRule="auto" w:before="0" w:after="0"/>
        <w:ind w:left="644" w:right="0" w:hanging="485"/>
        <w:jc w:val="left"/>
      </w:pPr>
      <w:bookmarkStart w:name="Introduktion" w:id="1"/>
      <w:bookmarkEnd w:id="1"/>
      <w:r>
        <w:rPr>
          <w:b w:val="0"/>
        </w:rPr>
      </w:r>
      <w:bookmarkStart w:name="Introduktion" w:id="2"/>
      <w:bookmarkEnd w:id="2"/>
      <w:r>
        <w:rPr>
          <w:w w:val="110"/>
        </w:rPr>
        <w:t>I</w:t>
      </w:r>
      <w:r>
        <w:rPr>
          <w:w w:val="110"/>
        </w:rPr>
        <w:t>ntroduktion</w:t>
      </w:r>
    </w:p>
    <w:p>
      <w:pPr>
        <w:pStyle w:val="BodyText"/>
        <w:spacing w:line="266" w:lineRule="auto" w:before="328"/>
        <w:ind w:left="136" w:right="120" w:firstLine="23"/>
        <w:jc w:val="both"/>
      </w:pPr>
      <w:r>
        <w:rPr/>
        <w:t>Mixed models håndteres i R (R Core </w:t>
      </w:r>
      <w:r>
        <w:rPr>
          <w:spacing w:val="-5"/>
        </w:rPr>
        <w:t>Team  </w:t>
      </w:r>
      <w:r>
        <w:rPr/>
        <w:t>2019), oftest med lme4 pakken (Bates et al. 2015). </w:t>
      </w:r>
      <w:r>
        <w:rPr>
          <w:spacing w:val="-4"/>
        </w:rPr>
        <w:t>Tests              </w:t>
      </w:r>
      <w:r>
        <w:rPr/>
        <w:t>er baserede på </w:t>
      </w:r>
      <w:r>
        <w:rPr>
          <w:rFonts w:ascii="Bookman Old Style" w:hAnsi="Bookman Old Style"/>
          <w:b w:val="0"/>
          <w:i/>
        </w:rPr>
        <w:t>χ</w:t>
      </w:r>
      <w:r>
        <w:rPr>
          <w:rFonts w:ascii="Century" w:hAnsi="Century"/>
          <w:vertAlign w:val="superscript"/>
        </w:rPr>
        <w:t>2</w:t>
      </w:r>
      <w:r>
        <w:rPr>
          <w:rFonts w:ascii="Century" w:hAnsi="Century"/>
          <w:vertAlign w:val="baseline"/>
        </w:rPr>
        <w:t> </w:t>
      </w:r>
      <w:r>
        <w:rPr>
          <w:vertAlign w:val="baseline"/>
        </w:rPr>
        <w:t>approksimationen af likelihood ratio (LR) teststørrelsen, </w:t>
      </w:r>
      <w:r>
        <w:rPr>
          <w:spacing w:val="-3"/>
          <w:vertAlign w:val="baseline"/>
        </w:rPr>
        <w:t>hvilket </w:t>
      </w:r>
      <w:r>
        <w:rPr>
          <w:vertAlign w:val="baseline"/>
        </w:rPr>
        <w:t>fungerer fint i store datasæt men ofte mindre godt i små datasæt. Dertil kommer, at et datasæt kan være stort med hensyn til nogle aspekter af en model og samtidig lille med hensyn til andre aspekter. R-pakken pbkrtest tilbyder alternativer til </w:t>
      </w:r>
      <w:r>
        <w:rPr>
          <w:rFonts w:ascii="Bookman Old Style" w:hAnsi="Bookman Old Style"/>
          <w:b w:val="0"/>
          <w:i/>
          <w:vertAlign w:val="baseline"/>
        </w:rPr>
        <w:t>χ</w:t>
      </w:r>
      <w:r>
        <w:rPr>
          <w:rFonts w:ascii="Century" w:hAnsi="Century"/>
          <w:vertAlign w:val="superscript"/>
        </w:rPr>
        <w:t>2</w:t>
      </w:r>
      <w:r>
        <w:rPr>
          <w:rFonts w:ascii="Century" w:hAnsi="Century"/>
          <w:vertAlign w:val="baseline"/>
        </w:rPr>
        <w:t> </w:t>
      </w:r>
      <w:r>
        <w:rPr>
          <w:vertAlign w:val="baseline"/>
        </w:rPr>
        <w:t>approksimationen af LR teststørrelsen, nemlig: 1) </w:t>
      </w:r>
      <w:r>
        <w:rPr>
          <w:spacing w:val="-4"/>
          <w:vertAlign w:val="baseline"/>
        </w:rPr>
        <w:t>Tests </w:t>
      </w:r>
      <w:r>
        <w:rPr>
          <w:vertAlign w:val="baseline"/>
        </w:rPr>
        <w:t>baserede på en F-teststørrelse </w:t>
      </w:r>
      <w:r>
        <w:rPr>
          <w:spacing w:val="-3"/>
          <w:vertAlign w:val="baseline"/>
        </w:rPr>
        <w:t>(hvor </w:t>
      </w:r>
      <w:r>
        <w:rPr>
          <w:vertAlign w:val="baseline"/>
        </w:rPr>
        <w:t>nævnerfrihedsgraderne estimeres fra data), 2) tests baserede på parametrisk bootstrap </w:t>
      </w:r>
      <w:r>
        <w:rPr>
          <w:spacing w:val="-3"/>
          <w:vertAlign w:val="baseline"/>
        </w:rPr>
        <w:t>(hvor </w:t>
      </w:r>
      <w:r>
        <w:rPr>
          <w:vertAlign w:val="baseline"/>
        </w:rPr>
        <w:t>data er simuleret</w:t>
      </w:r>
      <w:r>
        <w:rPr>
          <w:spacing w:val="-25"/>
          <w:vertAlign w:val="baseline"/>
        </w:rPr>
        <w:t> </w:t>
      </w:r>
      <w:r>
        <w:rPr>
          <w:vertAlign w:val="baseline"/>
        </w:rPr>
        <w:t>under</w:t>
      </w:r>
      <w:r>
        <w:rPr>
          <w:spacing w:val="-24"/>
          <w:vertAlign w:val="baseline"/>
        </w:rPr>
        <w:t> </w:t>
      </w:r>
      <w:r>
        <w:rPr>
          <w:vertAlign w:val="baseline"/>
        </w:rPr>
        <w:t>modellen).</w:t>
      </w:r>
      <w:r>
        <w:rPr>
          <w:spacing w:val="-25"/>
          <w:vertAlign w:val="baseline"/>
        </w:rPr>
        <w:t> </w:t>
      </w:r>
      <w:r>
        <w:rPr>
          <w:vertAlign w:val="baseline"/>
        </w:rPr>
        <w:t>Parametrisk</w:t>
      </w:r>
      <w:r>
        <w:rPr>
          <w:spacing w:val="-24"/>
          <w:vertAlign w:val="baseline"/>
        </w:rPr>
        <w:t> </w:t>
      </w:r>
      <w:r>
        <w:rPr>
          <w:vertAlign w:val="baseline"/>
        </w:rPr>
        <w:t>bootstrap</w:t>
      </w:r>
      <w:r>
        <w:rPr>
          <w:spacing w:val="-25"/>
          <w:vertAlign w:val="baseline"/>
        </w:rPr>
        <w:t> </w:t>
      </w:r>
      <w:r>
        <w:rPr>
          <w:vertAlign w:val="baseline"/>
        </w:rPr>
        <w:t>kan</w:t>
      </w:r>
      <w:r>
        <w:rPr>
          <w:spacing w:val="-24"/>
          <w:vertAlign w:val="baseline"/>
        </w:rPr>
        <w:t> </w:t>
      </w:r>
      <w:r>
        <w:rPr>
          <w:vertAlign w:val="baseline"/>
        </w:rPr>
        <w:t>også</w:t>
      </w:r>
      <w:r>
        <w:rPr>
          <w:spacing w:val="-25"/>
          <w:vertAlign w:val="baseline"/>
        </w:rPr>
        <w:t> </w:t>
      </w:r>
      <w:r>
        <w:rPr>
          <w:vertAlign w:val="baseline"/>
        </w:rPr>
        <w:t>bruges</w:t>
      </w:r>
      <w:r>
        <w:rPr>
          <w:spacing w:val="-24"/>
          <w:vertAlign w:val="baseline"/>
        </w:rPr>
        <w:t> </w:t>
      </w:r>
      <w:r>
        <w:rPr>
          <w:vertAlign w:val="baseline"/>
        </w:rPr>
        <w:t>for</w:t>
      </w:r>
      <w:r>
        <w:rPr>
          <w:spacing w:val="-25"/>
          <w:vertAlign w:val="baseline"/>
        </w:rPr>
        <w:t> </w:t>
      </w:r>
      <w:r>
        <w:rPr>
          <w:vertAlign w:val="baseline"/>
        </w:rPr>
        <w:t>tests</w:t>
      </w:r>
      <w:r>
        <w:rPr>
          <w:spacing w:val="-24"/>
          <w:vertAlign w:val="baseline"/>
        </w:rPr>
        <w:t> </w:t>
      </w:r>
      <w:r>
        <w:rPr>
          <w:vertAlign w:val="baseline"/>
        </w:rPr>
        <w:t>i</w:t>
      </w:r>
      <w:r>
        <w:rPr>
          <w:spacing w:val="-25"/>
          <w:vertAlign w:val="baseline"/>
        </w:rPr>
        <w:t> </w:t>
      </w:r>
      <w:r>
        <w:rPr>
          <w:vertAlign w:val="baseline"/>
        </w:rPr>
        <w:t>generaliserede</w:t>
      </w:r>
      <w:r>
        <w:rPr>
          <w:spacing w:val="-24"/>
          <w:vertAlign w:val="baseline"/>
        </w:rPr>
        <w:t> </w:t>
      </w:r>
      <w:r>
        <w:rPr>
          <w:vertAlign w:val="baseline"/>
        </w:rPr>
        <w:t>lineære</w:t>
      </w:r>
      <w:r>
        <w:rPr>
          <w:spacing w:val="-25"/>
          <w:vertAlign w:val="baseline"/>
        </w:rPr>
        <w:t> </w:t>
      </w:r>
      <w:r>
        <w:rPr>
          <w:vertAlign w:val="baseline"/>
        </w:rPr>
        <w:t>modeller.</w:t>
      </w:r>
    </w:p>
    <w:p>
      <w:pPr>
        <w:pStyle w:val="BodyText"/>
        <w:spacing w:line="265" w:lineRule="exact"/>
        <w:ind w:left="160"/>
        <w:jc w:val="both"/>
      </w:pPr>
      <w:r>
        <w:rPr/>
        <w:t>Med (lineære) mixed models forstås i det følgende modeller af formen</w:t>
      </w:r>
    </w:p>
    <w:p>
      <w:pPr>
        <w:spacing w:line="199" w:lineRule="exact" w:before="209"/>
        <w:ind w:left="174" w:right="174" w:firstLine="0"/>
        <w:jc w:val="center"/>
        <w:rPr>
          <w:rFonts w:ascii="Bookman Old Style" w:hAnsi="Bookman Old Style"/>
          <w:b w:val="0"/>
          <w:i/>
          <w:sz w:val="20"/>
        </w:rPr>
      </w:pPr>
      <w:r>
        <w:rPr>
          <w:rFonts w:ascii="Bookman Old Style" w:hAnsi="Bookman Old Style"/>
          <w:b w:val="0"/>
          <w:i/>
          <w:w w:val="105"/>
          <w:sz w:val="20"/>
        </w:rPr>
        <w:t>y </w:t>
      </w:r>
      <w:r>
        <w:rPr>
          <w:rFonts w:ascii="Arial Black" w:hAnsi="Arial Black"/>
          <w:w w:val="105"/>
          <w:sz w:val="20"/>
        </w:rPr>
        <w:t>= </w:t>
      </w:r>
      <w:r>
        <w:rPr>
          <w:rFonts w:ascii="Bookman Old Style" w:hAnsi="Bookman Old Style"/>
          <w:b w:val="0"/>
          <w:i/>
          <w:w w:val="105"/>
          <w:sz w:val="20"/>
        </w:rPr>
        <w:t>Xβ </w:t>
      </w:r>
      <w:r>
        <w:rPr>
          <w:rFonts w:ascii="Arial Black" w:hAnsi="Arial Black"/>
          <w:w w:val="105"/>
          <w:sz w:val="20"/>
        </w:rPr>
        <w:t>+ </w:t>
      </w:r>
      <w:r>
        <w:rPr>
          <w:rFonts w:ascii="Bookman Old Style" w:hAnsi="Bookman Old Style"/>
          <w:b w:val="0"/>
          <w:i/>
          <w:w w:val="105"/>
          <w:sz w:val="20"/>
        </w:rPr>
        <w:t>Zu </w:t>
      </w:r>
      <w:r>
        <w:rPr>
          <w:rFonts w:ascii="Arial Black" w:hAnsi="Arial Black"/>
          <w:w w:val="105"/>
          <w:sz w:val="20"/>
        </w:rPr>
        <w:t>+ </w:t>
      </w:r>
      <w:r>
        <w:rPr>
          <w:rFonts w:ascii="Bookman Old Style" w:hAnsi="Bookman Old Style"/>
          <w:b w:val="0"/>
          <w:i/>
          <w:w w:val="105"/>
          <w:sz w:val="20"/>
        </w:rPr>
        <w:t>e</w:t>
      </w:r>
    </w:p>
    <w:p>
      <w:pPr>
        <w:pStyle w:val="BodyText"/>
        <w:spacing w:before="9"/>
        <w:rPr>
          <w:rFonts w:ascii="Bookman Old Style"/>
          <w:b w:val="0"/>
          <w:i/>
          <w:sz w:val="37"/>
        </w:rPr>
      </w:pPr>
    </w:p>
    <w:p>
      <w:pPr>
        <w:pStyle w:val="BodyText"/>
        <w:spacing w:line="62" w:lineRule="auto"/>
        <w:ind w:left="160" w:right="153"/>
        <w:jc w:val="both"/>
        <w:rPr>
          <w:rFonts w:ascii="Bookman Old Style" w:hAnsi="Bookman Old Style"/>
          <w:b w:val="0"/>
          <w:i/>
        </w:rPr>
      </w:pPr>
      <w:r>
        <w:rPr>
          <w:spacing w:val="-3"/>
        </w:rPr>
        <w:t>hvor </w:t>
      </w:r>
      <w:r>
        <w:rPr>
          <w:rFonts w:ascii="Bookman Old Style" w:hAnsi="Bookman Old Style"/>
          <w:b w:val="0"/>
          <w:i/>
        </w:rPr>
        <w:t>y </w:t>
      </w:r>
      <w:r>
        <w:rPr/>
        <w:t>og </w:t>
      </w:r>
      <w:r>
        <w:rPr>
          <w:rFonts w:ascii="Bookman Old Style" w:hAnsi="Bookman Old Style"/>
          <w:b w:val="0"/>
          <w:i/>
        </w:rPr>
        <w:t>e </w:t>
      </w:r>
      <w:r>
        <w:rPr/>
        <w:t>er </w:t>
      </w:r>
      <w:r>
        <w:rPr>
          <w:rFonts w:ascii="Bookman Old Style" w:hAnsi="Bookman Old Style"/>
          <w:b w:val="0"/>
          <w:i/>
        </w:rPr>
        <w:t>n </w:t>
      </w:r>
      <w:r>
        <w:rPr/>
        <w:t>vektorer af stokastiske variable, </w:t>
      </w:r>
      <w:r>
        <w:rPr>
          <w:rFonts w:ascii="Bookman Old Style" w:hAnsi="Bookman Old Style"/>
          <w:b w:val="0"/>
          <w:i/>
        </w:rPr>
        <w:t>X </w:t>
      </w:r>
      <w:r>
        <w:rPr/>
        <w:t>er </w:t>
      </w:r>
      <w:r>
        <w:rPr>
          <w:rFonts w:ascii="Bookman Old Style" w:hAnsi="Bookman Old Style"/>
          <w:b w:val="0"/>
          <w:i/>
        </w:rPr>
        <w:t>n </w:t>
      </w:r>
      <w:r>
        <w:rPr>
          <w:rFonts w:ascii="Latin Modern Math" w:hAnsi="Latin Modern Math"/>
        </w:rPr>
        <w:t>× </w:t>
      </w:r>
      <w:r>
        <w:rPr>
          <w:rFonts w:ascii="Bookman Old Style" w:hAnsi="Bookman Old Style"/>
          <w:b w:val="0"/>
          <w:i/>
        </w:rPr>
        <w:t>p </w:t>
      </w:r>
      <w:r>
        <w:rPr/>
        <w:t>model matrix for systematiske effekter, </w:t>
      </w:r>
      <w:r>
        <w:rPr>
          <w:rFonts w:ascii="Bookman Old Style" w:hAnsi="Bookman Old Style"/>
          <w:b w:val="0"/>
          <w:i/>
        </w:rPr>
        <w:t>β </w:t>
      </w:r>
      <w:r>
        <w:rPr/>
        <w:t>er  </w:t>
      </w:r>
      <w:r>
        <w:rPr>
          <w:rFonts w:ascii="Bookman Old Style" w:hAnsi="Bookman Old Style"/>
          <w:b w:val="0"/>
          <w:i/>
        </w:rPr>
        <w:t>p </w:t>
      </w:r>
      <w:r>
        <w:rPr/>
        <w:t>vektor af regressionskoefficienter, </w:t>
      </w:r>
      <w:r>
        <w:rPr>
          <w:rFonts w:ascii="Bookman Old Style" w:hAnsi="Bookman Old Style"/>
          <w:b w:val="0"/>
          <w:i/>
        </w:rPr>
        <w:t>Z </w:t>
      </w:r>
      <w:r>
        <w:rPr/>
        <w:t>er </w:t>
      </w:r>
      <w:r>
        <w:rPr>
          <w:rFonts w:ascii="Bookman Old Style" w:hAnsi="Bookman Old Style"/>
          <w:b w:val="0"/>
          <w:i/>
        </w:rPr>
        <w:t>n </w:t>
      </w:r>
      <w:r>
        <w:rPr>
          <w:rFonts w:ascii="Latin Modern Math" w:hAnsi="Latin Modern Math"/>
        </w:rPr>
        <w:t>× </w:t>
      </w:r>
      <w:r>
        <w:rPr>
          <w:rFonts w:ascii="Bookman Old Style" w:hAnsi="Bookman Old Style"/>
          <w:b w:val="0"/>
          <w:i/>
        </w:rPr>
        <w:t>q </w:t>
      </w:r>
      <w:r>
        <w:rPr/>
        <w:t>model matrix for de tilfældig effekter og </w:t>
      </w:r>
      <w:r>
        <w:rPr>
          <w:rFonts w:ascii="Bookman Old Style" w:hAnsi="Bookman Old Style"/>
          <w:b w:val="0"/>
          <w:i/>
        </w:rPr>
        <w:t>u </w:t>
      </w:r>
      <w:r>
        <w:rPr/>
        <w:t>er </w:t>
      </w:r>
      <w:r>
        <w:rPr>
          <w:rFonts w:ascii="Bookman Old Style" w:hAnsi="Bookman Old Style"/>
          <w:b w:val="0"/>
          <w:i/>
        </w:rPr>
        <w:t>q </w:t>
      </w:r>
      <w:r>
        <w:rPr/>
        <w:t>vector af tilfældige</w:t>
      </w:r>
      <w:r>
        <w:rPr>
          <w:spacing w:val="5"/>
        </w:rPr>
        <w:t> </w:t>
      </w:r>
      <w:r>
        <w:rPr/>
        <w:t>effekter.</w:t>
      </w:r>
      <w:r>
        <w:rPr>
          <w:spacing w:val="6"/>
        </w:rPr>
        <w:t> </w:t>
      </w:r>
      <w:r>
        <w:rPr/>
        <w:t>Det</w:t>
      </w:r>
      <w:r>
        <w:rPr>
          <w:spacing w:val="6"/>
        </w:rPr>
        <w:t> </w:t>
      </w:r>
      <w:r>
        <w:rPr/>
        <w:t>antages</w:t>
      </w:r>
      <w:r>
        <w:rPr>
          <w:spacing w:val="6"/>
        </w:rPr>
        <w:t> </w:t>
      </w:r>
      <w:r>
        <w:rPr/>
        <w:t>at</w:t>
      </w:r>
      <w:r>
        <w:rPr>
          <w:spacing w:val="6"/>
        </w:rPr>
        <w:t> </w:t>
      </w:r>
      <w:r>
        <w:rPr>
          <w:rFonts w:ascii="Bookman Old Style" w:hAnsi="Bookman Old Style"/>
          <w:b w:val="0"/>
          <w:i/>
        </w:rPr>
        <w:t>u</w:t>
      </w:r>
      <w:r>
        <w:rPr>
          <w:rFonts w:ascii="Bookman Old Style" w:hAnsi="Bookman Old Style"/>
          <w:b w:val="0"/>
          <w:i/>
          <w:spacing w:val="-12"/>
        </w:rPr>
        <w:t> </w:t>
      </w:r>
      <w:r>
        <w:rPr>
          <w:rFonts w:ascii="Latin Modern Math" w:hAnsi="Latin Modern Math"/>
        </w:rPr>
        <w:t>∼</w:t>
      </w:r>
      <w:r>
        <w:rPr>
          <w:rFonts w:ascii="Latin Modern Math" w:hAnsi="Latin Modern Math"/>
          <w:spacing w:val="-19"/>
        </w:rPr>
        <w:t> </w:t>
      </w:r>
      <w:r>
        <w:rPr>
          <w:rFonts w:ascii="Bookman Old Style" w:hAnsi="Bookman Old Style"/>
          <w:b w:val="0"/>
          <w:i/>
        </w:rPr>
        <w:t>N</w:t>
      </w:r>
      <w:r>
        <w:rPr>
          <w:rFonts w:ascii="Bookman Old Style" w:hAnsi="Bookman Old Style"/>
          <w:b w:val="0"/>
          <w:i/>
          <w:spacing w:val="-42"/>
        </w:rPr>
        <w:t> </w:t>
      </w:r>
      <w:r>
        <w:rPr>
          <w:rFonts w:ascii="Arial Black" w:hAnsi="Arial Black"/>
        </w:rPr>
        <w:t>(0</w:t>
      </w:r>
      <w:r>
        <w:rPr>
          <w:rFonts w:ascii="Bookman Old Style" w:hAnsi="Bookman Old Style"/>
          <w:b w:val="0"/>
          <w:i/>
        </w:rPr>
        <w:t>,</w:t>
      </w:r>
      <w:r>
        <w:rPr>
          <w:rFonts w:ascii="Bookman Old Style" w:hAnsi="Bookman Old Style"/>
          <w:b w:val="0"/>
          <w:i/>
          <w:spacing w:val="-33"/>
        </w:rPr>
        <w:t> </w:t>
      </w:r>
      <w:r>
        <w:rPr>
          <w:rFonts w:ascii="Bookman Old Style" w:hAnsi="Bookman Old Style"/>
          <w:b w:val="0"/>
          <w:i/>
        </w:rPr>
        <w:t>G</w:t>
      </w:r>
      <w:r>
        <w:rPr>
          <w:rFonts w:ascii="Arial Black" w:hAnsi="Arial Black"/>
        </w:rPr>
        <w:t>)</w:t>
      </w:r>
      <w:r>
        <w:rPr>
          <w:rFonts w:ascii="Arial Black" w:hAnsi="Arial Black"/>
          <w:spacing w:val="-11"/>
        </w:rPr>
        <w:t> </w:t>
      </w:r>
      <w:r>
        <w:rPr/>
        <w:t>og</w:t>
      </w:r>
      <w:r>
        <w:rPr>
          <w:spacing w:val="6"/>
        </w:rPr>
        <w:t> </w:t>
      </w:r>
      <w:r>
        <w:rPr>
          <w:rFonts w:ascii="Bookman Old Style" w:hAnsi="Bookman Old Style"/>
          <w:b w:val="0"/>
          <w:i/>
        </w:rPr>
        <w:t>e</w:t>
      </w:r>
      <w:r>
        <w:rPr>
          <w:rFonts w:ascii="Bookman Old Style" w:hAnsi="Bookman Old Style"/>
          <w:b w:val="0"/>
          <w:i/>
          <w:spacing w:val="-13"/>
        </w:rPr>
        <w:t> </w:t>
      </w:r>
      <w:r>
        <w:rPr>
          <w:rFonts w:ascii="Latin Modern Math" w:hAnsi="Latin Modern Math"/>
        </w:rPr>
        <w:t>∼</w:t>
      </w:r>
      <w:r>
        <w:rPr>
          <w:rFonts w:ascii="Latin Modern Math" w:hAnsi="Latin Modern Math"/>
          <w:spacing w:val="-18"/>
        </w:rPr>
        <w:t> </w:t>
      </w:r>
      <w:r>
        <w:rPr>
          <w:rFonts w:ascii="Bookman Old Style" w:hAnsi="Bookman Old Style"/>
          <w:b w:val="0"/>
          <w:i/>
        </w:rPr>
        <w:t>N</w:t>
      </w:r>
      <w:r>
        <w:rPr>
          <w:rFonts w:ascii="Bookman Old Style" w:hAnsi="Bookman Old Style"/>
          <w:b w:val="0"/>
          <w:i/>
          <w:spacing w:val="-43"/>
        </w:rPr>
        <w:t> </w:t>
      </w:r>
      <w:r>
        <w:rPr>
          <w:rFonts w:ascii="Arial Black" w:hAnsi="Arial Black"/>
        </w:rPr>
        <w:t>(0</w:t>
      </w:r>
      <w:r>
        <w:rPr>
          <w:rFonts w:ascii="Bookman Old Style" w:hAnsi="Bookman Old Style"/>
          <w:b w:val="0"/>
          <w:i/>
        </w:rPr>
        <w:t>,</w:t>
      </w:r>
      <w:r>
        <w:rPr>
          <w:rFonts w:ascii="Bookman Old Style" w:hAnsi="Bookman Old Style"/>
          <w:b w:val="0"/>
          <w:i/>
          <w:spacing w:val="-33"/>
        </w:rPr>
        <w:t> </w:t>
      </w:r>
      <w:r>
        <w:rPr>
          <w:rFonts w:ascii="Bookman Old Style" w:hAnsi="Bookman Old Style"/>
          <w:b w:val="0"/>
          <w:i/>
        </w:rPr>
        <w:t>R</w:t>
      </w:r>
      <w:r>
        <w:rPr>
          <w:rFonts w:ascii="Arial Black" w:hAnsi="Arial Black"/>
        </w:rPr>
        <w:t>)</w:t>
      </w:r>
      <w:r>
        <w:rPr>
          <w:rFonts w:ascii="Arial Black" w:hAnsi="Arial Black"/>
          <w:spacing w:val="-11"/>
        </w:rPr>
        <w:t> </w:t>
      </w:r>
      <w:r>
        <w:rPr/>
        <w:t>og</w:t>
      </w:r>
      <w:r>
        <w:rPr>
          <w:spacing w:val="6"/>
        </w:rPr>
        <w:t> </w:t>
      </w:r>
      <w:r>
        <w:rPr/>
        <w:t>at</w:t>
      </w:r>
      <w:r>
        <w:rPr>
          <w:spacing w:val="6"/>
        </w:rPr>
        <w:t> </w:t>
      </w:r>
      <w:r>
        <w:rPr>
          <w:rFonts w:ascii="Bookman Old Style" w:hAnsi="Bookman Old Style"/>
          <w:b w:val="0"/>
          <w:i/>
        </w:rPr>
        <w:t>u</w:t>
      </w:r>
      <w:r>
        <w:rPr>
          <w:rFonts w:ascii="Bookman Old Style" w:hAnsi="Bookman Old Style"/>
          <w:b w:val="0"/>
          <w:i/>
          <w:spacing w:val="-4"/>
        </w:rPr>
        <w:t> </w:t>
      </w:r>
      <w:r>
        <w:rPr/>
        <w:t>og</w:t>
      </w:r>
      <w:r>
        <w:rPr>
          <w:spacing w:val="6"/>
        </w:rPr>
        <w:t> </w:t>
      </w:r>
      <w:r>
        <w:rPr>
          <w:rFonts w:ascii="Bookman Old Style" w:hAnsi="Bookman Old Style"/>
          <w:b w:val="0"/>
          <w:i/>
        </w:rPr>
        <w:t>e</w:t>
      </w:r>
      <w:r>
        <w:rPr>
          <w:rFonts w:ascii="Bookman Old Style" w:hAnsi="Bookman Old Style"/>
          <w:b w:val="0"/>
          <w:i/>
          <w:spacing w:val="-4"/>
        </w:rPr>
        <w:t> </w:t>
      </w:r>
      <w:r>
        <w:rPr/>
        <w:t>er</w:t>
      </w:r>
      <w:r>
        <w:rPr>
          <w:spacing w:val="6"/>
        </w:rPr>
        <w:t> </w:t>
      </w:r>
      <w:r>
        <w:rPr/>
        <w:t>uafhængige.</w:t>
      </w:r>
      <w:r>
        <w:rPr>
          <w:spacing w:val="6"/>
        </w:rPr>
        <w:t> </w:t>
      </w:r>
      <w:r>
        <w:rPr/>
        <w:t>Generaliserede lineære</w:t>
      </w:r>
      <w:r>
        <w:rPr>
          <w:spacing w:val="-6"/>
        </w:rPr>
        <w:t> </w:t>
      </w:r>
      <w:r>
        <w:rPr/>
        <w:t>modeller</w:t>
      </w:r>
      <w:r>
        <w:rPr>
          <w:spacing w:val="-6"/>
        </w:rPr>
        <w:t> </w:t>
      </w:r>
      <w:r>
        <w:rPr/>
        <w:t>modeller</w:t>
      </w:r>
      <w:r>
        <w:rPr>
          <w:spacing w:val="-6"/>
        </w:rPr>
        <w:t> </w:t>
      </w:r>
      <w:r>
        <w:rPr/>
        <w:t>er</w:t>
      </w:r>
      <w:r>
        <w:rPr>
          <w:spacing w:val="-5"/>
        </w:rPr>
        <w:t> </w:t>
      </w:r>
      <w:r>
        <w:rPr/>
        <w:t>som</w:t>
      </w:r>
      <w:r>
        <w:rPr>
          <w:spacing w:val="-6"/>
        </w:rPr>
        <w:t> </w:t>
      </w:r>
      <w:r>
        <w:rPr/>
        <w:t>generaliserede</w:t>
      </w:r>
      <w:r>
        <w:rPr>
          <w:spacing w:val="-6"/>
        </w:rPr>
        <w:t> </w:t>
      </w:r>
      <w:r>
        <w:rPr/>
        <w:t>lineære</w:t>
      </w:r>
      <w:r>
        <w:rPr>
          <w:spacing w:val="-5"/>
        </w:rPr>
        <w:t> </w:t>
      </w:r>
      <w:r>
        <w:rPr/>
        <w:t>modeller</w:t>
      </w:r>
      <w:r>
        <w:rPr>
          <w:spacing w:val="-6"/>
        </w:rPr>
        <w:t> </w:t>
      </w:r>
      <w:r>
        <w:rPr/>
        <w:t>at</w:t>
      </w:r>
      <w:r>
        <w:rPr>
          <w:spacing w:val="-6"/>
        </w:rPr>
        <w:t> </w:t>
      </w:r>
      <w:r>
        <w:rPr/>
        <w:t>det</w:t>
      </w:r>
      <w:r>
        <w:rPr>
          <w:spacing w:val="-6"/>
        </w:rPr>
        <w:t> </w:t>
      </w:r>
      <w:r>
        <w:rPr/>
        <w:t>antages</w:t>
      </w:r>
      <w:r>
        <w:rPr>
          <w:spacing w:val="-5"/>
        </w:rPr>
        <w:t> </w:t>
      </w:r>
      <w:r>
        <w:rPr/>
        <w:t>at</w:t>
      </w:r>
      <w:r>
        <w:rPr>
          <w:spacing w:val="-4"/>
        </w:rPr>
        <w:t> </w:t>
      </w:r>
      <w:r>
        <w:rPr>
          <w:rFonts w:ascii="Bookman Old Style" w:hAnsi="Bookman Old Style"/>
          <w:b w:val="0"/>
          <w:i/>
        </w:rPr>
        <w:t>g</w:t>
      </w:r>
      <w:r>
        <w:rPr>
          <w:rFonts w:ascii="Arial Black" w:hAnsi="Arial Black"/>
        </w:rPr>
        <w:t>(</w:t>
      </w:r>
      <w:r>
        <w:rPr>
          <w:rFonts w:ascii="Bookman Old Style" w:hAnsi="Bookman Old Style"/>
          <w:b w:val="0"/>
          <w:i/>
        </w:rPr>
        <w:t>µ</w:t>
      </w:r>
      <w:r>
        <w:rPr>
          <w:rFonts w:ascii="Arial Black" w:hAnsi="Arial Black"/>
        </w:rPr>
        <w:t>)</w:t>
      </w:r>
      <w:r>
        <w:rPr>
          <w:rFonts w:ascii="Arial Black" w:hAnsi="Arial Black"/>
          <w:spacing w:val="-30"/>
        </w:rPr>
        <w:t> </w:t>
      </w:r>
      <w:r>
        <w:rPr>
          <w:rFonts w:ascii="Arial Black" w:hAnsi="Arial Black"/>
        </w:rPr>
        <w:t>=</w:t>
      </w:r>
      <w:r>
        <w:rPr>
          <w:rFonts w:ascii="Arial Black" w:hAnsi="Arial Black"/>
          <w:spacing w:val="-29"/>
        </w:rPr>
        <w:t> </w:t>
      </w:r>
      <w:r>
        <w:rPr>
          <w:rFonts w:ascii="Bookman Old Style" w:hAnsi="Bookman Old Style"/>
          <w:b w:val="0"/>
          <w:i/>
          <w:spacing w:val="7"/>
        </w:rPr>
        <w:t>Xβ</w:t>
      </w:r>
      <w:r>
        <w:rPr>
          <w:rFonts w:ascii="Bookman Old Style" w:hAnsi="Bookman Old Style"/>
          <w:b w:val="0"/>
          <w:i/>
          <w:spacing w:val="-24"/>
        </w:rPr>
        <w:t> </w:t>
      </w:r>
      <w:r>
        <w:rPr>
          <w:rFonts w:ascii="Arial Black" w:hAnsi="Arial Black"/>
        </w:rPr>
        <w:t>+</w:t>
      </w:r>
      <w:r>
        <w:rPr>
          <w:rFonts w:ascii="Arial Black" w:hAnsi="Arial Black"/>
          <w:spacing w:val="-37"/>
        </w:rPr>
        <w:t> </w:t>
      </w:r>
      <w:r>
        <w:rPr>
          <w:rFonts w:ascii="Bookman Old Style" w:hAnsi="Bookman Old Style"/>
          <w:b w:val="0"/>
          <w:i/>
          <w:spacing w:val="4"/>
        </w:rPr>
        <w:t>Zu</w:t>
      </w:r>
      <w:r>
        <w:rPr>
          <w:spacing w:val="4"/>
        </w:rPr>
        <w:t>,</w:t>
      </w:r>
      <w:r>
        <w:rPr>
          <w:spacing w:val="-6"/>
        </w:rPr>
        <w:t> </w:t>
      </w:r>
      <w:r>
        <w:rPr>
          <w:spacing w:val="-3"/>
        </w:rPr>
        <w:t>hvor</w:t>
      </w:r>
      <w:r>
        <w:rPr>
          <w:spacing w:val="-6"/>
        </w:rPr>
        <w:t> </w:t>
      </w:r>
      <w:r>
        <w:rPr>
          <w:rFonts w:ascii="Bookman Old Style" w:hAnsi="Bookman Old Style"/>
          <w:b w:val="0"/>
          <w:i/>
        </w:rPr>
        <w:t>g</w:t>
      </w:r>
    </w:p>
    <w:p>
      <w:pPr>
        <w:pStyle w:val="BodyText"/>
        <w:spacing w:before="65"/>
        <w:ind w:left="159"/>
        <w:jc w:val="both"/>
      </w:pPr>
      <w:r>
        <w:rPr/>
        <w:pict>
          <v:shape style="position:absolute;margin-left:72pt;margin-top:19.740044pt;width:187.2pt;height:.1pt;mso-position-horizontal-relative:page;mso-position-vertical-relative:paragraph;z-index:-251658240;mso-wrap-distance-left:0;mso-wrap-distance-right:0" coordorigin="1440,395" coordsize="3744,0" path="m1440,395l5184,395e" filled="false" stroked="true" strokeweight=".398pt" strokecolor="#000000">
            <v:path arrowok="t"/>
            <v:stroke dashstyle="solid"/>
            <w10:wrap type="topAndBottom"/>
          </v:shape>
        </w:pict>
      </w:r>
      <w:r>
        <w:rPr/>
        <w:t>er linkfunktionen.</w:t>
      </w:r>
    </w:p>
    <w:p>
      <w:pPr>
        <w:spacing w:before="0"/>
        <w:ind w:left="381" w:right="0" w:firstLine="0"/>
        <w:jc w:val="left"/>
        <w:rPr>
          <w:rFonts w:ascii="Cambria" w:hAnsi="Cambria"/>
          <w:sz w:val="16"/>
        </w:rPr>
      </w:pPr>
      <w:r>
        <w:rPr>
          <w:rFonts w:ascii="Lucida Sans Unicode" w:hAnsi="Lucida Sans Unicode"/>
          <w:w w:val="105"/>
          <w:position w:val="6"/>
          <w:sz w:val="12"/>
        </w:rPr>
        <w:t>∗</w:t>
      </w:r>
      <w:r>
        <w:rPr>
          <w:rFonts w:ascii="Cambria" w:hAnsi="Cambria"/>
          <w:w w:val="105"/>
          <w:sz w:val="16"/>
        </w:rPr>
        <w:t>University of Aalborg, Denmark</w:t>
      </w:r>
    </w:p>
    <w:p>
      <w:pPr>
        <w:spacing w:after="0"/>
        <w:jc w:val="left"/>
        <w:rPr>
          <w:rFonts w:ascii="Cambria" w:hAnsi="Cambria"/>
          <w:sz w:val="16"/>
        </w:rPr>
        <w:sectPr>
          <w:type w:val="continuous"/>
          <w:pgSz w:w="12240" w:h="15840"/>
          <w:pgMar w:top="1500" w:bottom="280" w:left="1280" w:right="1280"/>
        </w:sectPr>
      </w:pPr>
    </w:p>
    <w:p>
      <w:pPr>
        <w:pStyle w:val="BodyText"/>
        <w:spacing w:before="86"/>
        <w:ind w:left="174" w:right="174"/>
        <w:jc w:val="center"/>
      </w:pPr>
      <w:r>
        <w:rPr/>
        <w:t>Tabel 1: </w:t>
      </w:r>
      <w:bookmarkStart w:name="_bookmark0" w:id="3"/>
      <w:bookmarkEnd w:id="3"/>
      <w:r>
        <w:rPr/>
        <w:t>Si</w:t>
      </w:r>
      <w:r>
        <w:rPr/>
        <w:t>muleret datasæt. </w:t>
      </w:r>
      <w:r>
        <w:rPr>
          <w:rFonts w:ascii="Bookman Old Style" w:hAnsi="Bookman Old Style"/>
          <w:b w:val="0"/>
          <w:i/>
        </w:rPr>
        <w:t>y</w:t>
      </w:r>
      <w:r>
        <w:rPr>
          <w:rFonts w:ascii="Century" w:hAnsi="Century"/>
          <w:vertAlign w:val="subscript"/>
        </w:rPr>
        <w:t>1</w:t>
      </w:r>
      <w:r>
        <w:rPr>
          <w:rFonts w:ascii="Century" w:hAnsi="Century"/>
          <w:vertAlign w:val="baseline"/>
        </w:rPr>
        <w:t> </w:t>
      </w:r>
      <w:r>
        <w:rPr>
          <w:vertAlign w:val="baseline"/>
        </w:rPr>
        <w:t>er en numerisk respons.</w:t>
      </w:r>
    </w:p>
    <w:p>
      <w:pPr>
        <w:pStyle w:val="BodyText"/>
        <w:spacing w:before="4"/>
        <w:rPr>
          <w:sz w:val="18"/>
        </w:rPr>
      </w:pPr>
    </w:p>
    <w:tbl>
      <w:tblPr>
        <w:tblW w:w="0" w:type="auto"/>
        <w:jc w:val="left"/>
        <w:tblInd w:w="2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538"/>
        <w:gridCol w:w="444"/>
        <w:gridCol w:w="539"/>
        <w:gridCol w:w="706"/>
        <w:gridCol w:w="538"/>
        <w:gridCol w:w="444"/>
        <w:gridCol w:w="572"/>
        <w:gridCol w:w="705"/>
      </w:tblGrid>
      <w:tr>
        <w:trPr>
          <w:trHeight w:val="386" w:hRule="atLeast"/>
        </w:trPr>
        <w:tc>
          <w:tcPr>
            <w:tcW w:w="339" w:type="dxa"/>
            <w:tcBorders>
              <w:top w:val="single" w:sz="8" w:space="0" w:color="000000"/>
              <w:bottom w:val="single" w:sz="4" w:space="0" w:color="000000"/>
            </w:tcBorders>
          </w:tcPr>
          <w:p>
            <w:pPr>
              <w:pStyle w:val="TableParagraph"/>
              <w:spacing w:line="240" w:lineRule="auto" w:before="0"/>
              <w:rPr>
                <w:rFonts w:ascii="Times New Roman"/>
                <w:sz w:val="18"/>
              </w:rPr>
            </w:pPr>
          </w:p>
        </w:tc>
        <w:tc>
          <w:tcPr>
            <w:tcW w:w="538" w:type="dxa"/>
            <w:tcBorders>
              <w:top w:val="single" w:sz="8" w:space="0" w:color="000000"/>
              <w:bottom w:val="single" w:sz="4" w:space="0" w:color="000000"/>
            </w:tcBorders>
          </w:tcPr>
          <w:p>
            <w:pPr>
              <w:pStyle w:val="TableParagraph"/>
              <w:spacing w:line="240" w:lineRule="auto" w:before="53"/>
              <w:ind w:left="131" w:right="38"/>
              <w:jc w:val="center"/>
              <w:rPr>
                <w:sz w:val="20"/>
              </w:rPr>
            </w:pPr>
            <w:r>
              <w:rPr>
                <w:sz w:val="20"/>
              </w:rPr>
              <w:t>y1</w:t>
            </w:r>
          </w:p>
        </w:tc>
        <w:tc>
          <w:tcPr>
            <w:tcW w:w="444" w:type="dxa"/>
            <w:tcBorders>
              <w:top w:val="single" w:sz="8" w:space="0" w:color="000000"/>
              <w:bottom w:val="single" w:sz="4" w:space="0" w:color="000000"/>
            </w:tcBorders>
          </w:tcPr>
          <w:p>
            <w:pPr>
              <w:pStyle w:val="TableParagraph"/>
              <w:spacing w:line="240" w:lineRule="auto" w:before="53"/>
              <w:ind w:left="96" w:right="96"/>
              <w:jc w:val="center"/>
              <w:rPr>
                <w:sz w:val="20"/>
              </w:rPr>
            </w:pPr>
            <w:r>
              <w:rPr>
                <w:sz w:val="20"/>
              </w:rPr>
              <w:t>y2</w:t>
            </w:r>
          </w:p>
        </w:tc>
        <w:tc>
          <w:tcPr>
            <w:tcW w:w="539" w:type="dxa"/>
            <w:tcBorders>
              <w:top w:val="single" w:sz="8" w:space="0" w:color="000000"/>
              <w:bottom w:val="single" w:sz="4" w:space="0" w:color="000000"/>
            </w:tcBorders>
          </w:tcPr>
          <w:p>
            <w:pPr>
              <w:pStyle w:val="TableParagraph"/>
              <w:spacing w:line="240" w:lineRule="auto" w:before="53"/>
              <w:ind w:left="119"/>
              <w:rPr>
                <w:sz w:val="20"/>
              </w:rPr>
            </w:pPr>
            <w:r>
              <w:rPr>
                <w:sz w:val="20"/>
              </w:rPr>
              <w:t>grp</w:t>
            </w:r>
          </w:p>
        </w:tc>
        <w:tc>
          <w:tcPr>
            <w:tcW w:w="706" w:type="dxa"/>
            <w:tcBorders>
              <w:top w:val="single" w:sz="8" w:space="0" w:color="000000"/>
              <w:bottom w:val="single" w:sz="4" w:space="0" w:color="000000"/>
            </w:tcBorders>
          </w:tcPr>
          <w:p>
            <w:pPr>
              <w:pStyle w:val="TableParagraph"/>
              <w:spacing w:line="240" w:lineRule="auto" w:before="53"/>
              <w:ind w:left="118"/>
              <w:rPr>
                <w:sz w:val="20"/>
              </w:rPr>
            </w:pPr>
            <w:r>
              <w:rPr>
                <w:w w:val="105"/>
                <w:sz w:val="20"/>
              </w:rPr>
              <w:t>subj</w:t>
            </w:r>
          </w:p>
        </w:tc>
        <w:tc>
          <w:tcPr>
            <w:tcW w:w="538" w:type="dxa"/>
            <w:tcBorders>
              <w:top w:val="single" w:sz="8" w:space="0" w:color="000000"/>
              <w:bottom w:val="single" w:sz="4" w:space="0" w:color="000000"/>
            </w:tcBorders>
          </w:tcPr>
          <w:p>
            <w:pPr>
              <w:pStyle w:val="TableParagraph"/>
              <w:spacing w:line="240" w:lineRule="auto" w:before="53"/>
              <w:ind w:right="118"/>
              <w:jc w:val="right"/>
              <w:rPr>
                <w:sz w:val="20"/>
              </w:rPr>
            </w:pPr>
            <w:r>
              <w:rPr>
                <w:w w:val="95"/>
                <w:sz w:val="20"/>
              </w:rPr>
              <w:t>y1</w:t>
            </w:r>
          </w:p>
        </w:tc>
        <w:tc>
          <w:tcPr>
            <w:tcW w:w="444" w:type="dxa"/>
            <w:tcBorders>
              <w:top w:val="single" w:sz="8" w:space="0" w:color="000000"/>
              <w:bottom w:val="single" w:sz="4" w:space="0" w:color="000000"/>
            </w:tcBorders>
          </w:tcPr>
          <w:p>
            <w:pPr>
              <w:pStyle w:val="TableParagraph"/>
              <w:spacing w:line="240" w:lineRule="auto" w:before="53"/>
              <w:ind w:right="119"/>
              <w:jc w:val="right"/>
              <w:rPr>
                <w:sz w:val="20"/>
              </w:rPr>
            </w:pPr>
            <w:r>
              <w:rPr>
                <w:w w:val="95"/>
                <w:sz w:val="20"/>
              </w:rPr>
              <w:t>y2</w:t>
            </w:r>
          </w:p>
        </w:tc>
        <w:tc>
          <w:tcPr>
            <w:tcW w:w="572" w:type="dxa"/>
            <w:tcBorders>
              <w:top w:val="single" w:sz="8" w:space="0" w:color="000000"/>
              <w:bottom w:val="single" w:sz="4" w:space="0" w:color="000000"/>
            </w:tcBorders>
          </w:tcPr>
          <w:p>
            <w:pPr>
              <w:pStyle w:val="TableParagraph"/>
              <w:spacing w:line="240" w:lineRule="auto" w:before="53"/>
              <w:ind w:left="117"/>
              <w:rPr>
                <w:sz w:val="20"/>
              </w:rPr>
            </w:pPr>
            <w:r>
              <w:rPr>
                <w:sz w:val="20"/>
              </w:rPr>
              <w:t>grp</w:t>
            </w:r>
          </w:p>
        </w:tc>
        <w:tc>
          <w:tcPr>
            <w:tcW w:w="705" w:type="dxa"/>
            <w:tcBorders>
              <w:top w:val="single" w:sz="8" w:space="0" w:color="000000"/>
              <w:bottom w:val="single" w:sz="4" w:space="0" w:color="000000"/>
            </w:tcBorders>
          </w:tcPr>
          <w:p>
            <w:pPr>
              <w:pStyle w:val="TableParagraph"/>
              <w:spacing w:line="240" w:lineRule="auto" w:before="53"/>
              <w:ind w:left="117"/>
              <w:rPr>
                <w:sz w:val="20"/>
              </w:rPr>
            </w:pPr>
            <w:r>
              <w:rPr>
                <w:w w:val="105"/>
                <w:sz w:val="20"/>
              </w:rPr>
              <w:t>subj</w:t>
            </w:r>
          </w:p>
        </w:tc>
      </w:tr>
      <w:tr>
        <w:trPr>
          <w:trHeight w:val="330" w:hRule="atLeast"/>
        </w:trPr>
        <w:tc>
          <w:tcPr>
            <w:tcW w:w="339" w:type="dxa"/>
            <w:tcBorders>
              <w:top w:val="single" w:sz="4" w:space="0" w:color="000000"/>
            </w:tcBorders>
          </w:tcPr>
          <w:p>
            <w:pPr>
              <w:pStyle w:val="TableParagraph"/>
              <w:spacing w:before="55"/>
              <w:jc w:val="center"/>
              <w:rPr>
                <w:sz w:val="20"/>
              </w:rPr>
            </w:pPr>
            <w:r>
              <w:rPr>
                <w:w w:val="99"/>
                <w:sz w:val="20"/>
              </w:rPr>
              <w:t>2</w:t>
            </w:r>
          </w:p>
        </w:tc>
        <w:tc>
          <w:tcPr>
            <w:tcW w:w="538" w:type="dxa"/>
            <w:tcBorders>
              <w:top w:val="single" w:sz="4" w:space="0" w:color="000000"/>
            </w:tcBorders>
          </w:tcPr>
          <w:p>
            <w:pPr>
              <w:pStyle w:val="TableParagraph"/>
              <w:spacing w:before="55"/>
              <w:ind w:left="131" w:right="32"/>
              <w:jc w:val="center"/>
              <w:rPr>
                <w:sz w:val="20"/>
              </w:rPr>
            </w:pPr>
            <w:r>
              <w:rPr>
                <w:sz w:val="20"/>
              </w:rPr>
              <w:t>67</w:t>
            </w:r>
          </w:p>
        </w:tc>
        <w:tc>
          <w:tcPr>
            <w:tcW w:w="444" w:type="dxa"/>
            <w:tcBorders>
              <w:top w:val="single" w:sz="4" w:space="0" w:color="000000"/>
            </w:tcBorders>
          </w:tcPr>
          <w:p>
            <w:pPr>
              <w:pStyle w:val="TableParagraph"/>
              <w:spacing w:before="55"/>
              <w:ind w:left="104"/>
              <w:jc w:val="center"/>
              <w:rPr>
                <w:sz w:val="20"/>
              </w:rPr>
            </w:pPr>
            <w:r>
              <w:rPr>
                <w:w w:val="99"/>
                <w:sz w:val="20"/>
              </w:rPr>
              <w:t>1</w:t>
            </w:r>
          </w:p>
        </w:tc>
        <w:tc>
          <w:tcPr>
            <w:tcW w:w="539" w:type="dxa"/>
            <w:tcBorders>
              <w:top w:val="single" w:sz="4" w:space="0" w:color="000000"/>
            </w:tcBorders>
          </w:tcPr>
          <w:p>
            <w:pPr>
              <w:pStyle w:val="TableParagraph"/>
              <w:spacing w:before="55"/>
              <w:ind w:left="119"/>
              <w:rPr>
                <w:sz w:val="20"/>
              </w:rPr>
            </w:pPr>
            <w:r>
              <w:rPr>
                <w:w w:val="105"/>
                <w:sz w:val="20"/>
              </w:rPr>
              <w:t>ctrl</w:t>
            </w:r>
          </w:p>
        </w:tc>
        <w:tc>
          <w:tcPr>
            <w:tcW w:w="706" w:type="dxa"/>
            <w:tcBorders>
              <w:top w:val="single" w:sz="4" w:space="0" w:color="000000"/>
            </w:tcBorders>
          </w:tcPr>
          <w:p>
            <w:pPr>
              <w:pStyle w:val="TableParagraph"/>
              <w:spacing w:before="55"/>
              <w:ind w:left="119"/>
              <w:rPr>
                <w:sz w:val="20"/>
              </w:rPr>
            </w:pPr>
            <w:r>
              <w:rPr>
                <w:sz w:val="20"/>
              </w:rPr>
              <w:t>subj1</w:t>
            </w:r>
          </w:p>
        </w:tc>
        <w:tc>
          <w:tcPr>
            <w:tcW w:w="538" w:type="dxa"/>
            <w:tcBorders>
              <w:top w:val="single" w:sz="4" w:space="0" w:color="000000"/>
            </w:tcBorders>
          </w:tcPr>
          <w:p>
            <w:pPr>
              <w:pStyle w:val="TableParagraph"/>
              <w:spacing w:before="55"/>
              <w:ind w:right="118"/>
              <w:jc w:val="right"/>
              <w:rPr>
                <w:sz w:val="20"/>
              </w:rPr>
            </w:pPr>
            <w:r>
              <w:rPr>
                <w:w w:val="95"/>
                <w:sz w:val="20"/>
              </w:rPr>
              <w:t>26</w:t>
            </w:r>
          </w:p>
        </w:tc>
        <w:tc>
          <w:tcPr>
            <w:tcW w:w="444" w:type="dxa"/>
            <w:tcBorders>
              <w:top w:val="single" w:sz="4" w:space="0" w:color="000000"/>
            </w:tcBorders>
          </w:tcPr>
          <w:p>
            <w:pPr>
              <w:pStyle w:val="TableParagraph"/>
              <w:spacing w:before="55"/>
              <w:ind w:right="118"/>
              <w:jc w:val="right"/>
              <w:rPr>
                <w:sz w:val="20"/>
              </w:rPr>
            </w:pPr>
            <w:r>
              <w:rPr>
                <w:w w:val="99"/>
                <w:sz w:val="20"/>
              </w:rPr>
              <w:t>2</w:t>
            </w:r>
          </w:p>
        </w:tc>
        <w:tc>
          <w:tcPr>
            <w:tcW w:w="572" w:type="dxa"/>
            <w:tcBorders>
              <w:top w:val="single" w:sz="4" w:space="0" w:color="000000"/>
            </w:tcBorders>
          </w:tcPr>
          <w:p>
            <w:pPr>
              <w:pStyle w:val="TableParagraph"/>
              <w:spacing w:before="55"/>
              <w:ind w:left="118"/>
              <w:rPr>
                <w:sz w:val="20"/>
              </w:rPr>
            </w:pPr>
            <w:r>
              <w:rPr>
                <w:w w:val="110"/>
                <w:sz w:val="20"/>
              </w:rPr>
              <w:t>trt1</w:t>
            </w:r>
          </w:p>
        </w:tc>
        <w:tc>
          <w:tcPr>
            <w:tcW w:w="705" w:type="dxa"/>
            <w:tcBorders>
              <w:top w:val="single" w:sz="4" w:space="0" w:color="000000"/>
            </w:tcBorders>
          </w:tcPr>
          <w:p>
            <w:pPr>
              <w:pStyle w:val="TableParagraph"/>
              <w:spacing w:before="55"/>
              <w:ind w:left="118"/>
              <w:rPr>
                <w:sz w:val="20"/>
              </w:rPr>
            </w:pPr>
            <w:r>
              <w:rPr>
                <w:sz w:val="20"/>
              </w:rPr>
              <w:t>subj4</w:t>
            </w:r>
          </w:p>
        </w:tc>
      </w:tr>
      <w:tr>
        <w:trPr>
          <w:trHeight w:val="298" w:hRule="atLeast"/>
        </w:trPr>
        <w:tc>
          <w:tcPr>
            <w:tcW w:w="339" w:type="dxa"/>
          </w:tcPr>
          <w:p>
            <w:pPr>
              <w:pStyle w:val="TableParagraph"/>
              <w:jc w:val="center"/>
              <w:rPr>
                <w:sz w:val="20"/>
              </w:rPr>
            </w:pPr>
            <w:r>
              <w:rPr>
                <w:w w:val="99"/>
                <w:sz w:val="20"/>
              </w:rPr>
              <w:t>3</w:t>
            </w:r>
          </w:p>
        </w:tc>
        <w:tc>
          <w:tcPr>
            <w:tcW w:w="538" w:type="dxa"/>
          </w:tcPr>
          <w:p>
            <w:pPr>
              <w:pStyle w:val="TableParagraph"/>
              <w:ind w:left="131" w:right="32"/>
              <w:jc w:val="center"/>
              <w:rPr>
                <w:sz w:val="20"/>
              </w:rPr>
            </w:pPr>
            <w:r>
              <w:rPr>
                <w:sz w:val="20"/>
              </w:rPr>
              <w:t>72</w:t>
            </w:r>
          </w:p>
        </w:tc>
        <w:tc>
          <w:tcPr>
            <w:tcW w:w="444" w:type="dxa"/>
          </w:tcPr>
          <w:p>
            <w:pPr>
              <w:pStyle w:val="TableParagraph"/>
              <w:ind w:left="104"/>
              <w:jc w:val="center"/>
              <w:rPr>
                <w:sz w:val="20"/>
              </w:rPr>
            </w:pPr>
            <w:r>
              <w:rPr>
                <w:w w:val="99"/>
                <w:sz w:val="20"/>
              </w:rPr>
              <w:t>1</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subj1</w:t>
            </w:r>
          </w:p>
        </w:tc>
        <w:tc>
          <w:tcPr>
            <w:tcW w:w="538" w:type="dxa"/>
          </w:tcPr>
          <w:p>
            <w:pPr>
              <w:pStyle w:val="TableParagraph"/>
              <w:ind w:right="118"/>
              <w:jc w:val="right"/>
              <w:rPr>
                <w:sz w:val="20"/>
              </w:rPr>
            </w:pPr>
            <w:r>
              <w:rPr>
                <w:w w:val="95"/>
                <w:sz w:val="20"/>
              </w:rPr>
              <w:t>45</w:t>
            </w:r>
          </w:p>
        </w:tc>
        <w:tc>
          <w:tcPr>
            <w:tcW w:w="444" w:type="dxa"/>
          </w:tcPr>
          <w:p>
            <w:pPr>
              <w:pStyle w:val="TableParagraph"/>
              <w:ind w:right="118"/>
              <w:jc w:val="right"/>
              <w:rPr>
                <w:sz w:val="20"/>
              </w:rPr>
            </w:pPr>
            <w:r>
              <w:rPr>
                <w:w w:val="99"/>
                <w:sz w:val="20"/>
              </w:rPr>
              <w:t>1</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subj4</w:t>
            </w:r>
          </w:p>
        </w:tc>
      </w:tr>
      <w:tr>
        <w:trPr>
          <w:trHeight w:val="298" w:hRule="atLeast"/>
        </w:trPr>
        <w:tc>
          <w:tcPr>
            <w:tcW w:w="339" w:type="dxa"/>
          </w:tcPr>
          <w:p>
            <w:pPr>
              <w:pStyle w:val="TableParagraph"/>
              <w:jc w:val="center"/>
              <w:rPr>
                <w:sz w:val="20"/>
              </w:rPr>
            </w:pPr>
            <w:r>
              <w:rPr>
                <w:w w:val="99"/>
                <w:sz w:val="20"/>
              </w:rPr>
              <w:t>1</w:t>
            </w:r>
          </w:p>
        </w:tc>
        <w:tc>
          <w:tcPr>
            <w:tcW w:w="538" w:type="dxa"/>
          </w:tcPr>
          <w:p>
            <w:pPr>
              <w:pStyle w:val="TableParagraph"/>
              <w:ind w:left="96" w:right="96"/>
              <w:jc w:val="center"/>
              <w:rPr>
                <w:sz w:val="20"/>
              </w:rPr>
            </w:pPr>
            <w:r>
              <w:rPr>
                <w:sz w:val="20"/>
              </w:rPr>
              <w:t>140</w:t>
            </w:r>
          </w:p>
        </w:tc>
        <w:tc>
          <w:tcPr>
            <w:tcW w:w="444" w:type="dxa"/>
          </w:tcPr>
          <w:p>
            <w:pPr>
              <w:pStyle w:val="TableParagraph"/>
              <w:ind w:left="104"/>
              <w:jc w:val="center"/>
              <w:rPr>
                <w:sz w:val="20"/>
              </w:rPr>
            </w:pPr>
            <w:r>
              <w:rPr>
                <w:w w:val="99"/>
                <w:sz w:val="20"/>
              </w:rPr>
              <w:t>1</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subj1</w:t>
            </w:r>
          </w:p>
        </w:tc>
        <w:tc>
          <w:tcPr>
            <w:tcW w:w="538" w:type="dxa"/>
          </w:tcPr>
          <w:p>
            <w:pPr>
              <w:pStyle w:val="TableParagraph"/>
              <w:ind w:right="118"/>
              <w:jc w:val="right"/>
              <w:rPr>
                <w:sz w:val="20"/>
              </w:rPr>
            </w:pPr>
            <w:r>
              <w:rPr>
                <w:w w:val="95"/>
                <w:sz w:val="20"/>
              </w:rPr>
              <w:t>90</w:t>
            </w:r>
          </w:p>
        </w:tc>
        <w:tc>
          <w:tcPr>
            <w:tcW w:w="444" w:type="dxa"/>
          </w:tcPr>
          <w:p>
            <w:pPr>
              <w:pStyle w:val="TableParagraph"/>
              <w:ind w:right="118"/>
              <w:jc w:val="right"/>
              <w:rPr>
                <w:sz w:val="20"/>
              </w:rPr>
            </w:pPr>
            <w:r>
              <w:rPr>
                <w:w w:val="99"/>
                <w:sz w:val="20"/>
              </w:rPr>
              <w:t>0</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subj4</w:t>
            </w:r>
          </w:p>
        </w:tc>
      </w:tr>
      <w:tr>
        <w:trPr>
          <w:trHeight w:val="298" w:hRule="atLeast"/>
        </w:trPr>
        <w:tc>
          <w:tcPr>
            <w:tcW w:w="339" w:type="dxa"/>
          </w:tcPr>
          <w:p>
            <w:pPr>
              <w:pStyle w:val="TableParagraph"/>
              <w:jc w:val="center"/>
              <w:rPr>
                <w:sz w:val="20"/>
              </w:rPr>
            </w:pPr>
            <w:r>
              <w:rPr>
                <w:w w:val="99"/>
                <w:sz w:val="20"/>
              </w:rPr>
              <w:t>4</w:t>
            </w:r>
          </w:p>
        </w:tc>
        <w:tc>
          <w:tcPr>
            <w:tcW w:w="538" w:type="dxa"/>
          </w:tcPr>
          <w:p>
            <w:pPr>
              <w:pStyle w:val="TableParagraph"/>
              <w:ind w:left="131" w:right="32"/>
              <w:jc w:val="center"/>
              <w:rPr>
                <w:sz w:val="20"/>
              </w:rPr>
            </w:pPr>
            <w:r>
              <w:rPr>
                <w:sz w:val="20"/>
              </w:rPr>
              <w:t>13</w:t>
            </w:r>
          </w:p>
        </w:tc>
        <w:tc>
          <w:tcPr>
            <w:tcW w:w="444" w:type="dxa"/>
          </w:tcPr>
          <w:p>
            <w:pPr>
              <w:pStyle w:val="TableParagraph"/>
              <w:ind w:left="104"/>
              <w:jc w:val="center"/>
              <w:rPr>
                <w:sz w:val="20"/>
              </w:rPr>
            </w:pPr>
            <w:r>
              <w:rPr>
                <w:w w:val="99"/>
                <w:sz w:val="20"/>
              </w:rPr>
              <w:t>1</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subj2</w:t>
            </w:r>
          </w:p>
        </w:tc>
        <w:tc>
          <w:tcPr>
            <w:tcW w:w="538" w:type="dxa"/>
          </w:tcPr>
          <w:p>
            <w:pPr>
              <w:pStyle w:val="TableParagraph"/>
              <w:ind w:right="118"/>
              <w:jc w:val="right"/>
              <w:rPr>
                <w:sz w:val="20"/>
              </w:rPr>
            </w:pPr>
            <w:r>
              <w:rPr>
                <w:w w:val="95"/>
                <w:sz w:val="20"/>
              </w:rPr>
              <w:t>48</w:t>
            </w:r>
          </w:p>
        </w:tc>
        <w:tc>
          <w:tcPr>
            <w:tcW w:w="444" w:type="dxa"/>
          </w:tcPr>
          <w:p>
            <w:pPr>
              <w:pStyle w:val="TableParagraph"/>
              <w:ind w:right="118"/>
              <w:jc w:val="right"/>
              <w:rPr>
                <w:sz w:val="20"/>
              </w:rPr>
            </w:pPr>
            <w:r>
              <w:rPr>
                <w:w w:val="99"/>
                <w:sz w:val="20"/>
              </w:rPr>
              <w:t>2</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subj5</w:t>
            </w:r>
          </w:p>
        </w:tc>
      </w:tr>
      <w:tr>
        <w:trPr>
          <w:trHeight w:val="298" w:hRule="atLeast"/>
        </w:trPr>
        <w:tc>
          <w:tcPr>
            <w:tcW w:w="339" w:type="dxa"/>
          </w:tcPr>
          <w:p>
            <w:pPr>
              <w:pStyle w:val="TableParagraph"/>
              <w:jc w:val="center"/>
              <w:rPr>
                <w:sz w:val="20"/>
              </w:rPr>
            </w:pPr>
            <w:r>
              <w:rPr>
                <w:w w:val="99"/>
                <w:sz w:val="20"/>
              </w:rPr>
              <w:t>6</w:t>
            </w:r>
          </w:p>
        </w:tc>
        <w:tc>
          <w:tcPr>
            <w:tcW w:w="538" w:type="dxa"/>
          </w:tcPr>
          <w:p>
            <w:pPr>
              <w:pStyle w:val="TableParagraph"/>
              <w:ind w:left="131" w:right="32"/>
              <w:jc w:val="center"/>
              <w:rPr>
                <w:sz w:val="20"/>
              </w:rPr>
            </w:pPr>
            <w:r>
              <w:rPr>
                <w:sz w:val="20"/>
              </w:rPr>
              <w:t>27</w:t>
            </w:r>
          </w:p>
        </w:tc>
        <w:tc>
          <w:tcPr>
            <w:tcW w:w="444" w:type="dxa"/>
          </w:tcPr>
          <w:p>
            <w:pPr>
              <w:pStyle w:val="TableParagraph"/>
              <w:ind w:left="104"/>
              <w:jc w:val="center"/>
              <w:rPr>
                <w:sz w:val="20"/>
              </w:rPr>
            </w:pPr>
            <w:r>
              <w:rPr>
                <w:w w:val="99"/>
                <w:sz w:val="20"/>
              </w:rPr>
              <w:t>2</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subj2</w:t>
            </w:r>
          </w:p>
        </w:tc>
        <w:tc>
          <w:tcPr>
            <w:tcW w:w="538" w:type="dxa"/>
          </w:tcPr>
          <w:p>
            <w:pPr>
              <w:pStyle w:val="TableParagraph"/>
              <w:ind w:right="118"/>
              <w:jc w:val="right"/>
              <w:rPr>
                <w:sz w:val="20"/>
              </w:rPr>
            </w:pPr>
            <w:r>
              <w:rPr>
                <w:w w:val="95"/>
                <w:sz w:val="20"/>
              </w:rPr>
              <w:t>53</w:t>
            </w:r>
          </w:p>
        </w:tc>
        <w:tc>
          <w:tcPr>
            <w:tcW w:w="444" w:type="dxa"/>
          </w:tcPr>
          <w:p>
            <w:pPr>
              <w:pStyle w:val="TableParagraph"/>
              <w:ind w:right="118"/>
              <w:jc w:val="right"/>
              <w:rPr>
                <w:sz w:val="20"/>
              </w:rPr>
            </w:pPr>
            <w:r>
              <w:rPr>
                <w:w w:val="99"/>
                <w:sz w:val="20"/>
              </w:rPr>
              <w:t>3</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subj5</w:t>
            </w:r>
          </w:p>
        </w:tc>
      </w:tr>
      <w:tr>
        <w:trPr>
          <w:trHeight w:val="298" w:hRule="atLeast"/>
        </w:trPr>
        <w:tc>
          <w:tcPr>
            <w:tcW w:w="339" w:type="dxa"/>
          </w:tcPr>
          <w:p>
            <w:pPr>
              <w:pStyle w:val="TableParagraph"/>
              <w:jc w:val="center"/>
              <w:rPr>
                <w:sz w:val="20"/>
              </w:rPr>
            </w:pPr>
            <w:r>
              <w:rPr>
                <w:w w:val="99"/>
                <w:sz w:val="20"/>
              </w:rPr>
              <w:t>5</w:t>
            </w:r>
          </w:p>
        </w:tc>
        <w:tc>
          <w:tcPr>
            <w:tcW w:w="538" w:type="dxa"/>
          </w:tcPr>
          <w:p>
            <w:pPr>
              <w:pStyle w:val="TableParagraph"/>
              <w:ind w:left="131" w:right="32"/>
              <w:jc w:val="center"/>
              <w:rPr>
                <w:sz w:val="20"/>
              </w:rPr>
            </w:pPr>
            <w:r>
              <w:rPr>
                <w:sz w:val="20"/>
              </w:rPr>
              <w:t>37</w:t>
            </w:r>
          </w:p>
        </w:tc>
        <w:tc>
          <w:tcPr>
            <w:tcW w:w="444" w:type="dxa"/>
          </w:tcPr>
          <w:p>
            <w:pPr>
              <w:pStyle w:val="TableParagraph"/>
              <w:ind w:left="104"/>
              <w:jc w:val="center"/>
              <w:rPr>
                <w:sz w:val="20"/>
              </w:rPr>
            </w:pPr>
            <w:r>
              <w:rPr>
                <w:w w:val="99"/>
                <w:sz w:val="20"/>
              </w:rPr>
              <w:t>1</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subj2</w:t>
            </w:r>
          </w:p>
        </w:tc>
        <w:tc>
          <w:tcPr>
            <w:tcW w:w="538" w:type="dxa"/>
          </w:tcPr>
          <w:p>
            <w:pPr>
              <w:pStyle w:val="TableParagraph"/>
              <w:ind w:right="118"/>
              <w:jc w:val="right"/>
              <w:rPr>
                <w:sz w:val="20"/>
              </w:rPr>
            </w:pPr>
            <w:r>
              <w:rPr>
                <w:w w:val="95"/>
                <w:sz w:val="20"/>
              </w:rPr>
              <w:t>95</w:t>
            </w:r>
          </w:p>
        </w:tc>
        <w:tc>
          <w:tcPr>
            <w:tcW w:w="444" w:type="dxa"/>
          </w:tcPr>
          <w:p>
            <w:pPr>
              <w:pStyle w:val="TableParagraph"/>
              <w:ind w:right="118"/>
              <w:jc w:val="right"/>
              <w:rPr>
                <w:sz w:val="20"/>
              </w:rPr>
            </w:pPr>
            <w:r>
              <w:rPr>
                <w:w w:val="99"/>
                <w:sz w:val="20"/>
              </w:rPr>
              <w:t>2</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subj5</w:t>
            </w:r>
          </w:p>
        </w:tc>
      </w:tr>
      <w:tr>
        <w:trPr>
          <w:trHeight w:val="298" w:hRule="atLeast"/>
        </w:trPr>
        <w:tc>
          <w:tcPr>
            <w:tcW w:w="339" w:type="dxa"/>
          </w:tcPr>
          <w:p>
            <w:pPr>
              <w:pStyle w:val="TableParagraph"/>
              <w:jc w:val="center"/>
              <w:rPr>
                <w:sz w:val="20"/>
              </w:rPr>
            </w:pPr>
            <w:r>
              <w:rPr>
                <w:w w:val="99"/>
                <w:sz w:val="20"/>
              </w:rPr>
              <w:t>8</w:t>
            </w:r>
          </w:p>
        </w:tc>
        <w:tc>
          <w:tcPr>
            <w:tcW w:w="538" w:type="dxa"/>
          </w:tcPr>
          <w:p>
            <w:pPr>
              <w:pStyle w:val="TableParagraph"/>
              <w:ind w:left="128" w:right="96"/>
              <w:jc w:val="center"/>
              <w:rPr>
                <w:sz w:val="20"/>
              </w:rPr>
            </w:pPr>
            <w:r>
              <w:rPr>
                <w:sz w:val="20"/>
              </w:rPr>
              <w:t>-76</w:t>
            </w:r>
          </w:p>
        </w:tc>
        <w:tc>
          <w:tcPr>
            <w:tcW w:w="444" w:type="dxa"/>
          </w:tcPr>
          <w:p>
            <w:pPr>
              <w:pStyle w:val="TableParagraph"/>
              <w:ind w:left="104"/>
              <w:jc w:val="center"/>
              <w:rPr>
                <w:sz w:val="20"/>
              </w:rPr>
            </w:pPr>
            <w:r>
              <w:rPr>
                <w:w w:val="99"/>
                <w:sz w:val="20"/>
              </w:rPr>
              <w:t>0</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subj3</w:t>
            </w:r>
          </w:p>
        </w:tc>
        <w:tc>
          <w:tcPr>
            <w:tcW w:w="538" w:type="dxa"/>
          </w:tcPr>
          <w:p>
            <w:pPr>
              <w:pStyle w:val="TableParagraph"/>
              <w:ind w:right="118"/>
              <w:jc w:val="right"/>
              <w:rPr>
                <w:sz w:val="20"/>
              </w:rPr>
            </w:pPr>
            <w:r>
              <w:rPr>
                <w:w w:val="95"/>
                <w:sz w:val="20"/>
              </w:rPr>
              <w:t>70</w:t>
            </w:r>
          </w:p>
        </w:tc>
        <w:tc>
          <w:tcPr>
            <w:tcW w:w="444" w:type="dxa"/>
          </w:tcPr>
          <w:p>
            <w:pPr>
              <w:pStyle w:val="TableParagraph"/>
              <w:ind w:right="118"/>
              <w:jc w:val="right"/>
              <w:rPr>
                <w:sz w:val="20"/>
              </w:rPr>
            </w:pPr>
            <w:r>
              <w:rPr>
                <w:w w:val="99"/>
                <w:sz w:val="20"/>
              </w:rPr>
              <w:t>2</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subj6</w:t>
            </w:r>
          </w:p>
        </w:tc>
      </w:tr>
      <w:tr>
        <w:trPr>
          <w:trHeight w:val="298" w:hRule="atLeast"/>
        </w:trPr>
        <w:tc>
          <w:tcPr>
            <w:tcW w:w="339" w:type="dxa"/>
          </w:tcPr>
          <w:p>
            <w:pPr>
              <w:pStyle w:val="TableParagraph"/>
              <w:jc w:val="center"/>
              <w:rPr>
                <w:sz w:val="20"/>
              </w:rPr>
            </w:pPr>
            <w:r>
              <w:rPr>
                <w:w w:val="99"/>
                <w:sz w:val="20"/>
              </w:rPr>
              <w:t>7</w:t>
            </w:r>
          </w:p>
        </w:tc>
        <w:tc>
          <w:tcPr>
            <w:tcW w:w="538" w:type="dxa"/>
          </w:tcPr>
          <w:p>
            <w:pPr>
              <w:pStyle w:val="TableParagraph"/>
              <w:ind w:left="128" w:right="96"/>
              <w:jc w:val="center"/>
              <w:rPr>
                <w:sz w:val="20"/>
              </w:rPr>
            </w:pPr>
            <w:r>
              <w:rPr>
                <w:sz w:val="20"/>
              </w:rPr>
              <w:t>-66</w:t>
            </w:r>
          </w:p>
        </w:tc>
        <w:tc>
          <w:tcPr>
            <w:tcW w:w="444" w:type="dxa"/>
          </w:tcPr>
          <w:p>
            <w:pPr>
              <w:pStyle w:val="TableParagraph"/>
              <w:ind w:left="104"/>
              <w:jc w:val="center"/>
              <w:rPr>
                <w:sz w:val="20"/>
              </w:rPr>
            </w:pPr>
            <w:r>
              <w:rPr>
                <w:w w:val="99"/>
                <w:sz w:val="20"/>
              </w:rPr>
              <w:t>2</w:t>
            </w:r>
          </w:p>
        </w:tc>
        <w:tc>
          <w:tcPr>
            <w:tcW w:w="539" w:type="dxa"/>
          </w:tcPr>
          <w:p>
            <w:pPr>
              <w:pStyle w:val="TableParagraph"/>
              <w:ind w:left="119"/>
              <w:rPr>
                <w:sz w:val="20"/>
              </w:rPr>
            </w:pPr>
            <w:r>
              <w:rPr>
                <w:w w:val="105"/>
                <w:sz w:val="20"/>
              </w:rPr>
              <w:t>ctrl</w:t>
            </w:r>
          </w:p>
        </w:tc>
        <w:tc>
          <w:tcPr>
            <w:tcW w:w="706" w:type="dxa"/>
          </w:tcPr>
          <w:p>
            <w:pPr>
              <w:pStyle w:val="TableParagraph"/>
              <w:ind w:left="119"/>
              <w:rPr>
                <w:sz w:val="20"/>
              </w:rPr>
            </w:pPr>
            <w:r>
              <w:rPr>
                <w:sz w:val="20"/>
              </w:rPr>
              <w:t>subj3</w:t>
            </w:r>
          </w:p>
        </w:tc>
        <w:tc>
          <w:tcPr>
            <w:tcW w:w="538" w:type="dxa"/>
          </w:tcPr>
          <w:p>
            <w:pPr>
              <w:pStyle w:val="TableParagraph"/>
              <w:ind w:right="118"/>
              <w:jc w:val="right"/>
              <w:rPr>
                <w:sz w:val="20"/>
              </w:rPr>
            </w:pPr>
            <w:r>
              <w:rPr>
                <w:w w:val="95"/>
                <w:sz w:val="20"/>
              </w:rPr>
              <w:t>99</w:t>
            </w:r>
          </w:p>
        </w:tc>
        <w:tc>
          <w:tcPr>
            <w:tcW w:w="444" w:type="dxa"/>
          </w:tcPr>
          <w:p>
            <w:pPr>
              <w:pStyle w:val="TableParagraph"/>
              <w:ind w:right="118"/>
              <w:jc w:val="right"/>
              <w:rPr>
                <w:sz w:val="20"/>
              </w:rPr>
            </w:pPr>
            <w:r>
              <w:rPr>
                <w:w w:val="99"/>
                <w:sz w:val="20"/>
              </w:rPr>
              <w:t>0</w:t>
            </w:r>
          </w:p>
        </w:tc>
        <w:tc>
          <w:tcPr>
            <w:tcW w:w="572" w:type="dxa"/>
          </w:tcPr>
          <w:p>
            <w:pPr>
              <w:pStyle w:val="TableParagraph"/>
              <w:ind w:left="118"/>
              <w:rPr>
                <w:sz w:val="20"/>
              </w:rPr>
            </w:pPr>
            <w:r>
              <w:rPr>
                <w:w w:val="110"/>
                <w:sz w:val="20"/>
              </w:rPr>
              <w:t>trt1</w:t>
            </w:r>
          </w:p>
        </w:tc>
        <w:tc>
          <w:tcPr>
            <w:tcW w:w="705" w:type="dxa"/>
          </w:tcPr>
          <w:p>
            <w:pPr>
              <w:pStyle w:val="TableParagraph"/>
              <w:ind w:left="118"/>
              <w:rPr>
                <w:sz w:val="20"/>
              </w:rPr>
            </w:pPr>
            <w:r>
              <w:rPr>
                <w:sz w:val="20"/>
              </w:rPr>
              <w:t>subj6</w:t>
            </w:r>
          </w:p>
        </w:tc>
      </w:tr>
      <w:tr>
        <w:trPr>
          <w:trHeight w:val="354" w:hRule="atLeast"/>
        </w:trPr>
        <w:tc>
          <w:tcPr>
            <w:tcW w:w="339" w:type="dxa"/>
            <w:tcBorders>
              <w:bottom w:val="single" w:sz="8" w:space="0" w:color="000000"/>
            </w:tcBorders>
          </w:tcPr>
          <w:p>
            <w:pPr>
              <w:pStyle w:val="TableParagraph"/>
              <w:spacing w:line="240" w:lineRule="auto"/>
              <w:jc w:val="center"/>
              <w:rPr>
                <w:sz w:val="20"/>
              </w:rPr>
            </w:pPr>
            <w:r>
              <w:rPr>
                <w:w w:val="99"/>
                <w:sz w:val="20"/>
              </w:rPr>
              <w:t>9</w:t>
            </w:r>
          </w:p>
        </w:tc>
        <w:tc>
          <w:tcPr>
            <w:tcW w:w="538" w:type="dxa"/>
            <w:tcBorders>
              <w:bottom w:val="single" w:sz="8" w:space="0" w:color="000000"/>
            </w:tcBorders>
          </w:tcPr>
          <w:p>
            <w:pPr>
              <w:pStyle w:val="TableParagraph"/>
              <w:spacing w:line="240" w:lineRule="auto"/>
              <w:ind w:left="128" w:right="96"/>
              <w:jc w:val="center"/>
              <w:rPr>
                <w:sz w:val="20"/>
              </w:rPr>
            </w:pPr>
            <w:r>
              <w:rPr>
                <w:sz w:val="20"/>
              </w:rPr>
              <w:t>-56</w:t>
            </w:r>
          </w:p>
        </w:tc>
        <w:tc>
          <w:tcPr>
            <w:tcW w:w="444" w:type="dxa"/>
            <w:tcBorders>
              <w:bottom w:val="single" w:sz="8" w:space="0" w:color="000000"/>
            </w:tcBorders>
          </w:tcPr>
          <w:p>
            <w:pPr>
              <w:pStyle w:val="TableParagraph"/>
              <w:spacing w:line="240" w:lineRule="auto"/>
              <w:ind w:left="104"/>
              <w:jc w:val="center"/>
              <w:rPr>
                <w:sz w:val="20"/>
              </w:rPr>
            </w:pPr>
            <w:r>
              <w:rPr>
                <w:w w:val="99"/>
                <w:sz w:val="20"/>
              </w:rPr>
              <w:t>3</w:t>
            </w:r>
          </w:p>
        </w:tc>
        <w:tc>
          <w:tcPr>
            <w:tcW w:w="539" w:type="dxa"/>
            <w:tcBorders>
              <w:bottom w:val="single" w:sz="8" w:space="0" w:color="000000"/>
            </w:tcBorders>
          </w:tcPr>
          <w:p>
            <w:pPr>
              <w:pStyle w:val="TableParagraph"/>
              <w:spacing w:line="240" w:lineRule="auto"/>
              <w:ind w:left="119"/>
              <w:rPr>
                <w:sz w:val="20"/>
              </w:rPr>
            </w:pPr>
            <w:r>
              <w:rPr>
                <w:w w:val="105"/>
                <w:sz w:val="20"/>
              </w:rPr>
              <w:t>ctrl</w:t>
            </w:r>
          </w:p>
        </w:tc>
        <w:tc>
          <w:tcPr>
            <w:tcW w:w="706" w:type="dxa"/>
            <w:tcBorders>
              <w:bottom w:val="single" w:sz="8" w:space="0" w:color="000000"/>
            </w:tcBorders>
          </w:tcPr>
          <w:p>
            <w:pPr>
              <w:pStyle w:val="TableParagraph"/>
              <w:spacing w:line="240" w:lineRule="auto"/>
              <w:ind w:left="119"/>
              <w:rPr>
                <w:sz w:val="20"/>
              </w:rPr>
            </w:pPr>
            <w:r>
              <w:rPr>
                <w:sz w:val="20"/>
              </w:rPr>
              <w:t>subj3</w:t>
            </w:r>
          </w:p>
        </w:tc>
        <w:tc>
          <w:tcPr>
            <w:tcW w:w="538" w:type="dxa"/>
            <w:tcBorders>
              <w:bottom w:val="single" w:sz="8" w:space="0" w:color="000000"/>
            </w:tcBorders>
          </w:tcPr>
          <w:p>
            <w:pPr>
              <w:pStyle w:val="TableParagraph"/>
              <w:spacing w:line="240" w:lineRule="auto"/>
              <w:ind w:right="118"/>
              <w:jc w:val="right"/>
              <w:rPr>
                <w:sz w:val="20"/>
              </w:rPr>
            </w:pPr>
            <w:r>
              <w:rPr>
                <w:w w:val="95"/>
                <w:sz w:val="20"/>
              </w:rPr>
              <w:t>131</w:t>
            </w:r>
          </w:p>
        </w:tc>
        <w:tc>
          <w:tcPr>
            <w:tcW w:w="444" w:type="dxa"/>
            <w:tcBorders>
              <w:bottom w:val="single" w:sz="8" w:space="0" w:color="000000"/>
            </w:tcBorders>
          </w:tcPr>
          <w:p>
            <w:pPr>
              <w:pStyle w:val="TableParagraph"/>
              <w:spacing w:line="240" w:lineRule="auto"/>
              <w:ind w:right="118"/>
              <w:jc w:val="right"/>
              <w:rPr>
                <w:sz w:val="20"/>
              </w:rPr>
            </w:pPr>
            <w:r>
              <w:rPr>
                <w:w w:val="99"/>
                <w:sz w:val="20"/>
              </w:rPr>
              <w:t>0</w:t>
            </w:r>
          </w:p>
        </w:tc>
        <w:tc>
          <w:tcPr>
            <w:tcW w:w="572" w:type="dxa"/>
            <w:tcBorders>
              <w:bottom w:val="single" w:sz="8" w:space="0" w:color="000000"/>
            </w:tcBorders>
          </w:tcPr>
          <w:p>
            <w:pPr>
              <w:pStyle w:val="TableParagraph"/>
              <w:spacing w:line="240" w:lineRule="auto"/>
              <w:ind w:left="118"/>
              <w:rPr>
                <w:sz w:val="20"/>
              </w:rPr>
            </w:pPr>
            <w:r>
              <w:rPr>
                <w:w w:val="110"/>
                <w:sz w:val="20"/>
              </w:rPr>
              <w:t>trt1</w:t>
            </w:r>
          </w:p>
        </w:tc>
        <w:tc>
          <w:tcPr>
            <w:tcW w:w="705" w:type="dxa"/>
            <w:tcBorders>
              <w:bottom w:val="single" w:sz="8" w:space="0" w:color="000000"/>
            </w:tcBorders>
          </w:tcPr>
          <w:p>
            <w:pPr>
              <w:pStyle w:val="TableParagraph"/>
              <w:spacing w:line="240" w:lineRule="auto"/>
              <w:ind w:left="118"/>
              <w:rPr>
                <w:sz w:val="20"/>
              </w:rPr>
            </w:pPr>
            <w:r>
              <w:rPr>
                <w:sz w:val="20"/>
              </w:rPr>
              <w:t>subj6</w:t>
            </w:r>
          </w:p>
        </w:tc>
      </w:tr>
    </w:tbl>
    <w:p>
      <w:pPr>
        <w:pStyle w:val="BodyText"/>
        <w:spacing w:before="4"/>
      </w:pPr>
    </w:p>
    <w:p>
      <w:pPr>
        <w:pStyle w:val="Heading1"/>
        <w:numPr>
          <w:ilvl w:val="0"/>
          <w:numId w:val="1"/>
        </w:numPr>
        <w:tabs>
          <w:tab w:pos="644" w:val="left" w:leader="none"/>
          <w:tab w:pos="645" w:val="left" w:leader="none"/>
        </w:tabs>
        <w:spacing w:line="240" w:lineRule="auto" w:before="0" w:after="0"/>
        <w:ind w:left="644" w:right="0" w:hanging="485"/>
        <w:jc w:val="left"/>
      </w:pPr>
      <w:bookmarkStart w:name="Eksempel: Dobbeltregistreing i laborator" w:id="4"/>
      <w:bookmarkEnd w:id="4"/>
      <w:r>
        <w:rPr>
          <w:b w:val="0"/>
        </w:rPr>
      </w:r>
      <w:bookmarkStart w:name="_bookmark1" w:id="5"/>
      <w:bookmarkEnd w:id="5"/>
      <w:r>
        <w:rPr>
          <w:b w:val="0"/>
        </w:rPr>
      </w:r>
      <w:bookmarkStart w:name="_bookmark1" w:id="6"/>
      <w:bookmarkEnd w:id="6"/>
      <w:r>
        <w:rPr>
          <w:w w:val="110"/>
        </w:rPr>
        <w:t>Eksem</w:t>
      </w:r>
      <w:r>
        <w:rPr>
          <w:w w:val="110"/>
        </w:rPr>
        <w:t>pel: Dobbeltregistreing i</w:t>
      </w:r>
      <w:r>
        <w:rPr>
          <w:spacing w:val="7"/>
          <w:w w:val="110"/>
        </w:rPr>
        <w:t> </w:t>
      </w:r>
      <w:r>
        <w:rPr>
          <w:w w:val="110"/>
        </w:rPr>
        <w:t>laboratorieforsøg</w:t>
      </w:r>
    </w:p>
    <w:p>
      <w:pPr>
        <w:pStyle w:val="BodyText"/>
        <w:spacing w:line="266" w:lineRule="auto" w:before="327"/>
        <w:ind w:left="160" w:right="121"/>
        <w:jc w:val="both"/>
      </w:pPr>
      <w:r>
        <w:rPr/>
        <w:t>Betragt</w:t>
      </w:r>
      <w:r>
        <w:rPr>
          <w:spacing w:val="-23"/>
        </w:rPr>
        <w:t> </w:t>
      </w:r>
      <w:r>
        <w:rPr/>
        <w:t>et</w:t>
      </w:r>
      <w:r>
        <w:rPr>
          <w:spacing w:val="-23"/>
        </w:rPr>
        <w:t> </w:t>
      </w:r>
      <w:r>
        <w:rPr/>
        <w:t>konstrueret,</w:t>
      </w:r>
      <w:r>
        <w:rPr>
          <w:spacing w:val="-23"/>
        </w:rPr>
        <w:t> </w:t>
      </w:r>
      <w:r>
        <w:rPr/>
        <w:t>men</w:t>
      </w:r>
      <w:r>
        <w:rPr>
          <w:spacing w:val="-23"/>
        </w:rPr>
        <w:t> </w:t>
      </w:r>
      <w:r>
        <w:rPr/>
        <w:t>meget</w:t>
      </w:r>
      <w:r>
        <w:rPr>
          <w:spacing w:val="-23"/>
        </w:rPr>
        <w:t> </w:t>
      </w:r>
      <w:r>
        <w:rPr/>
        <w:t>simpelt,</w:t>
      </w:r>
      <w:r>
        <w:rPr>
          <w:spacing w:val="-22"/>
        </w:rPr>
        <w:t> </w:t>
      </w:r>
      <w:r>
        <w:rPr/>
        <w:t>eksempel:</w:t>
      </w:r>
      <w:r>
        <w:rPr>
          <w:spacing w:val="-23"/>
        </w:rPr>
        <w:t> </w:t>
      </w:r>
      <w:r>
        <w:rPr/>
        <w:t>Vi</w:t>
      </w:r>
      <w:r>
        <w:rPr>
          <w:spacing w:val="-23"/>
        </w:rPr>
        <w:t> </w:t>
      </w:r>
      <w:r>
        <w:rPr/>
        <w:t>ønsker</w:t>
      </w:r>
      <w:r>
        <w:rPr>
          <w:spacing w:val="-23"/>
        </w:rPr>
        <w:t> </w:t>
      </w:r>
      <w:r>
        <w:rPr/>
        <w:t>at</w:t>
      </w:r>
      <w:r>
        <w:rPr>
          <w:spacing w:val="-23"/>
        </w:rPr>
        <w:t> </w:t>
      </w:r>
      <w:r>
        <w:rPr/>
        <w:t>sammenligne</w:t>
      </w:r>
      <w:r>
        <w:rPr>
          <w:spacing w:val="-22"/>
        </w:rPr>
        <w:t> </w:t>
      </w:r>
      <w:r>
        <w:rPr/>
        <w:t>to</w:t>
      </w:r>
      <w:r>
        <w:rPr>
          <w:spacing w:val="-23"/>
        </w:rPr>
        <w:t> </w:t>
      </w:r>
      <w:r>
        <w:rPr/>
        <w:t>grupper</w:t>
      </w:r>
      <w:r>
        <w:rPr>
          <w:spacing w:val="-23"/>
        </w:rPr>
        <w:t> </w:t>
      </w:r>
      <w:r>
        <w:rPr/>
        <w:t>(f.eks.</w:t>
      </w:r>
      <w:r>
        <w:rPr>
          <w:spacing w:val="-23"/>
        </w:rPr>
        <w:t> </w:t>
      </w:r>
      <w:r>
        <w:rPr/>
        <w:t>behandling mod</w:t>
      </w:r>
      <w:r>
        <w:rPr>
          <w:spacing w:val="-11"/>
        </w:rPr>
        <w:t> </w:t>
      </w:r>
      <w:r>
        <w:rPr/>
        <w:t>kontrol).</w:t>
      </w:r>
      <w:r>
        <w:rPr>
          <w:spacing w:val="-11"/>
        </w:rPr>
        <w:t> </w:t>
      </w:r>
      <w:r>
        <w:rPr/>
        <w:t>Til</w:t>
      </w:r>
      <w:r>
        <w:rPr>
          <w:spacing w:val="-11"/>
        </w:rPr>
        <w:t> </w:t>
      </w:r>
      <w:r>
        <w:rPr/>
        <w:t>rådighed</w:t>
      </w:r>
      <w:r>
        <w:rPr>
          <w:spacing w:val="-11"/>
        </w:rPr>
        <w:t> </w:t>
      </w:r>
      <w:r>
        <w:rPr/>
        <w:t>er</w:t>
      </w:r>
      <w:r>
        <w:rPr>
          <w:spacing w:val="-11"/>
        </w:rPr>
        <w:t> </w:t>
      </w:r>
      <w:r>
        <w:rPr/>
        <w:t>der</w:t>
      </w:r>
      <w:r>
        <w:rPr>
          <w:spacing w:val="-11"/>
        </w:rPr>
        <w:t> </w:t>
      </w:r>
      <w:r>
        <w:rPr>
          <w:rFonts w:ascii="Bookman Old Style" w:hAnsi="Bookman Old Style"/>
          <w:b w:val="0"/>
          <w:i/>
        </w:rPr>
        <w:t>M</w:t>
      </w:r>
      <w:r>
        <w:rPr>
          <w:rFonts w:ascii="Bookman Old Style" w:hAnsi="Bookman Old Style"/>
          <w:b w:val="0"/>
          <w:i/>
          <w:spacing w:val="-7"/>
        </w:rPr>
        <w:t> </w:t>
      </w:r>
      <w:r>
        <w:rPr>
          <w:rFonts w:ascii="Times New Roman" w:hAnsi="Times New Roman"/>
          <w:i/>
        </w:rPr>
        <w:t>units</w:t>
      </w:r>
      <w:r>
        <w:rPr>
          <w:rFonts w:ascii="Times New Roman" w:hAnsi="Times New Roman"/>
          <w:i/>
          <w:spacing w:val="-7"/>
        </w:rPr>
        <w:t> </w:t>
      </w:r>
      <w:r>
        <w:rPr/>
        <w:t>(petriskåle,</w:t>
      </w:r>
      <w:r>
        <w:rPr>
          <w:spacing w:val="-10"/>
        </w:rPr>
        <w:t> </w:t>
      </w:r>
      <w:r>
        <w:rPr/>
        <w:t>personer,</w:t>
      </w:r>
      <w:r>
        <w:rPr>
          <w:spacing w:val="-11"/>
        </w:rPr>
        <w:t> </w:t>
      </w:r>
      <w:r>
        <w:rPr/>
        <w:t>dyr.</w:t>
      </w:r>
      <w:r>
        <w:rPr>
          <w:spacing w:val="-29"/>
        </w:rPr>
        <w:t> </w:t>
      </w:r>
      <w:r>
        <w:rPr/>
        <w:t>.</w:t>
      </w:r>
      <w:r>
        <w:rPr>
          <w:spacing w:val="-29"/>
        </w:rPr>
        <w:t> </w:t>
      </w:r>
      <w:r>
        <w:rPr/>
        <w:t>.</w:t>
      </w:r>
      <w:r>
        <w:rPr>
          <w:spacing w:val="-29"/>
        </w:rPr>
        <w:t> </w:t>
      </w:r>
      <w:r>
        <w:rPr/>
        <w:t>)</w:t>
      </w:r>
      <w:r>
        <w:rPr>
          <w:spacing w:val="-11"/>
        </w:rPr>
        <w:t> </w:t>
      </w:r>
      <w:r>
        <w:rPr/>
        <w:t>per</w:t>
      </w:r>
      <w:r>
        <w:rPr>
          <w:spacing w:val="-11"/>
        </w:rPr>
        <w:t> </w:t>
      </w:r>
      <w:r>
        <w:rPr/>
        <w:t>gruppe</w:t>
      </w:r>
      <w:r>
        <w:rPr>
          <w:spacing w:val="-11"/>
        </w:rPr>
        <w:t> </w:t>
      </w:r>
      <w:r>
        <w:rPr/>
        <w:t>og</w:t>
      </w:r>
      <w:r>
        <w:rPr>
          <w:spacing w:val="-10"/>
        </w:rPr>
        <w:t> </w:t>
      </w:r>
      <w:r>
        <w:rPr/>
        <w:t>der</w:t>
      </w:r>
      <w:r>
        <w:rPr>
          <w:spacing w:val="-11"/>
        </w:rPr>
        <w:t> </w:t>
      </w:r>
      <w:r>
        <w:rPr/>
        <w:t>måles</w:t>
      </w:r>
      <w:r>
        <w:rPr>
          <w:spacing w:val="-11"/>
        </w:rPr>
        <w:t> </w:t>
      </w:r>
      <w:r>
        <w:rPr/>
        <w:t>på</w:t>
      </w:r>
      <w:r>
        <w:rPr>
          <w:spacing w:val="-11"/>
        </w:rPr>
        <w:t> </w:t>
      </w:r>
      <w:r>
        <w:rPr>
          <w:spacing w:val="-3"/>
        </w:rPr>
        <w:t>hver</w:t>
      </w:r>
      <w:r>
        <w:rPr>
          <w:spacing w:val="-11"/>
        </w:rPr>
        <w:t> </w:t>
      </w:r>
      <w:r>
        <w:rPr/>
        <w:t>unit</w:t>
      </w:r>
    </w:p>
    <w:p>
      <w:pPr>
        <w:pStyle w:val="BodyText"/>
        <w:spacing w:line="91" w:lineRule="auto" w:before="129"/>
        <w:ind w:left="154" w:right="121" w:firstLine="5"/>
        <w:jc w:val="both"/>
      </w:pPr>
      <w:r>
        <w:rPr/>
        <w:t>vil altså </w:t>
      </w:r>
      <w:r>
        <w:rPr>
          <w:spacing w:val="-4"/>
        </w:rPr>
        <w:t>have</w:t>
      </w:r>
      <w:r>
        <w:rPr>
          <w:spacing w:val="1"/>
        </w:rPr>
        <w:t> </w:t>
      </w:r>
      <w:r>
        <w:rPr>
          <w:rFonts w:ascii="Bookman Old Style" w:hAnsi="Bookman Old Style"/>
          <w:b w:val="0"/>
          <w:i/>
        </w:rPr>
        <w:t>T</w:t>
      </w:r>
      <w:r>
        <w:rPr>
          <w:rFonts w:ascii="Bookman Old Style" w:hAnsi="Bookman Old Style"/>
          <w:b w:val="0"/>
          <w:i/>
          <w:spacing w:val="6"/>
        </w:rPr>
        <w:t> </w:t>
      </w:r>
      <w:r>
        <w:rPr>
          <w:rFonts w:ascii="Arial Black" w:hAnsi="Arial Black"/>
        </w:rPr>
        <w:t>=</w:t>
      </w:r>
      <w:r>
        <w:rPr>
          <w:rFonts w:ascii="Arial Black" w:hAnsi="Arial Black"/>
          <w:spacing w:val="-23"/>
        </w:rPr>
        <w:t> </w:t>
      </w:r>
      <w:r>
        <w:rPr>
          <w:rFonts w:ascii="Arial Black" w:hAnsi="Arial Black"/>
        </w:rPr>
        <w:t>2</w:t>
      </w:r>
      <w:r>
        <w:rPr>
          <w:rFonts w:ascii="Arial Black" w:hAnsi="Arial Black"/>
          <w:spacing w:val="-36"/>
        </w:rPr>
        <w:t> </w:t>
      </w:r>
      <w:r>
        <w:rPr>
          <w:rFonts w:ascii="Latin Modern Math" w:hAnsi="Latin Modern Math"/>
        </w:rPr>
        <w:t>×</w:t>
      </w:r>
      <w:r>
        <w:rPr>
          <w:rFonts w:ascii="Latin Modern Math" w:hAnsi="Latin Modern Math"/>
          <w:spacing w:val="-36"/>
        </w:rPr>
        <w:t> </w:t>
      </w:r>
      <w:r>
        <w:rPr>
          <w:rFonts w:ascii="Bookman Old Style" w:hAnsi="Bookman Old Style"/>
          <w:b w:val="0"/>
          <w:i/>
        </w:rPr>
        <w:t>M</w:t>
      </w:r>
      <w:r>
        <w:rPr>
          <w:rFonts w:ascii="Bookman Old Style" w:hAnsi="Bookman Old Style"/>
          <w:b w:val="0"/>
          <w:i/>
          <w:spacing w:val="-12"/>
        </w:rPr>
        <w:t> </w:t>
      </w:r>
      <w:r>
        <w:rPr>
          <w:rFonts w:ascii="Latin Modern Math" w:hAnsi="Latin Modern Math"/>
        </w:rPr>
        <w:t>×</w:t>
      </w:r>
      <w:r>
        <w:rPr>
          <w:rFonts w:ascii="Latin Modern Math" w:hAnsi="Latin Modern Math"/>
          <w:spacing w:val="-36"/>
        </w:rPr>
        <w:t> </w:t>
      </w:r>
      <w:r>
        <w:rPr>
          <w:rFonts w:ascii="Bookman Old Style" w:hAnsi="Bookman Old Style"/>
          <w:b w:val="0"/>
          <w:i/>
        </w:rPr>
        <w:t>R</w:t>
      </w:r>
      <w:r>
        <w:rPr>
          <w:rFonts w:ascii="Bookman Old Style" w:hAnsi="Bookman Old Style"/>
          <w:b w:val="0"/>
          <w:i/>
          <w:spacing w:val="-8"/>
        </w:rPr>
        <w:t> </w:t>
      </w:r>
      <w:r>
        <w:rPr/>
        <w:t>rækker. </w:t>
      </w:r>
      <w:r>
        <w:rPr>
          <w:spacing w:val="-4"/>
        </w:rPr>
        <w:t>Table</w:t>
      </w:r>
      <w:r>
        <w:rPr/>
        <w:t> </w:t>
      </w:r>
      <w:hyperlink w:history="true" w:anchor="_bookmark0">
        <w:r>
          <w:rPr/>
          <w:t>1</w:t>
        </w:r>
        <w:r>
          <w:rPr>
            <w:spacing w:val="1"/>
          </w:rPr>
          <w:t> </w:t>
        </w:r>
      </w:hyperlink>
      <w:r>
        <w:rPr/>
        <w:t>viser et simuleret datasæt med</w:t>
      </w:r>
      <w:r>
        <w:rPr>
          <w:spacing w:val="1"/>
        </w:rPr>
        <w:t> </w:t>
      </w:r>
      <w:r>
        <w:rPr>
          <w:rFonts w:ascii="Bookman Old Style" w:hAnsi="Bookman Old Style"/>
          <w:b w:val="0"/>
          <w:i/>
        </w:rPr>
        <w:t>M</w:t>
      </w:r>
      <w:r>
        <w:rPr>
          <w:rFonts w:ascii="Bookman Old Style" w:hAnsi="Bookman Old Style"/>
          <w:b w:val="0"/>
          <w:i/>
          <w:spacing w:val="1"/>
        </w:rPr>
        <w:t> </w:t>
      </w:r>
      <w:r>
        <w:rPr>
          <w:rFonts w:ascii="Arial Black" w:hAnsi="Arial Black"/>
        </w:rPr>
        <w:t>=</w:t>
      </w:r>
      <w:r>
        <w:rPr>
          <w:rFonts w:ascii="Arial Black" w:hAnsi="Arial Black"/>
          <w:spacing w:val="-23"/>
        </w:rPr>
        <w:t> </w:t>
      </w:r>
      <w:r>
        <w:rPr>
          <w:rFonts w:ascii="Arial Black" w:hAnsi="Arial Black"/>
        </w:rPr>
        <w:t>3</w:t>
      </w:r>
      <w:r>
        <w:rPr>
          <w:rFonts w:ascii="Arial Black" w:hAnsi="Arial Black"/>
          <w:spacing w:val="-16"/>
        </w:rPr>
        <w:t> </w:t>
      </w:r>
      <w:r>
        <w:rPr/>
        <w:t>units per</w:t>
      </w:r>
      <w:r>
        <w:rPr>
          <w:spacing w:val="1"/>
        </w:rPr>
        <w:t> </w:t>
      </w:r>
      <w:r>
        <w:rPr/>
        <w:t>gruppe; </w:t>
      </w:r>
      <w:r>
        <w:rPr>
          <w:rFonts w:ascii="Bookman Old Style" w:hAnsi="Bookman Old Style"/>
          <w:b w:val="0"/>
          <w:i/>
        </w:rPr>
        <w:t>R</w:t>
      </w:r>
      <w:r>
        <w:rPr>
          <w:rFonts w:ascii="Bookman Old Style" w:hAnsi="Bookman Old Style"/>
          <w:b w:val="0"/>
          <w:i/>
          <w:spacing w:val="-15"/>
        </w:rPr>
        <w:t> </w:t>
      </w:r>
      <w:r>
        <w:rPr>
          <w:rFonts w:ascii="Arial Black" w:hAnsi="Arial Black"/>
        </w:rPr>
        <w:t>=</w:t>
      </w:r>
      <w:r>
        <w:rPr>
          <w:rFonts w:ascii="Arial Black" w:hAnsi="Arial Black"/>
          <w:spacing w:val="-23"/>
        </w:rPr>
        <w:t> </w:t>
      </w:r>
      <w:r>
        <w:rPr>
          <w:rFonts w:ascii="Arial Black" w:hAnsi="Arial Black"/>
        </w:rPr>
        <w:t>3 </w:t>
      </w:r>
      <w:r>
        <w:rPr/>
        <w:t>ialt</w:t>
      </w:r>
      <w:r>
        <w:rPr>
          <w:spacing w:val="-11"/>
        </w:rPr>
        <w:t> </w:t>
      </w:r>
      <w:r>
        <w:rPr>
          <w:rFonts w:ascii="Bookman Old Style" w:hAnsi="Bookman Old Style"/>
          <w:b w:val="0"/>
          <w:i/>
        </w:rPr>
        <w:t>R</w:t>
      </w:r>
      <w:r>
        <w:rPr>
          <w:rFonts w:ascii="Bookman Old Style" w:hAnsi="Bookman Old Style"/>
          <w:b w:val="0"/>
          <w:i/>
          <w:spacing w:val="-21"/>
        </w:rPr>
        <w:t> </w:t>
      </w:r>
      <w:r>
        <w:rPr/>
        <w:t>gange.</w:t>
      </w:r>
      <w:r>
        <w:rPr>
          <w:spacing w:val="-11"/>
        </w:rPr>
        <w:t> </w:t>
      </w:r>
      <w:r>
        <w:rPr/>
        <w:t>Målinger</w:t>
      </w:r>
      <w:r>
        <w:rPr>
          <w:spacing w:val="-11"/>
        </w:rPr>
        <w:t> </w:t>
      </w:r>
      <w:r>
        <w:rPr/>
        <w:t>på</w:t>
      </w:r>
      <w:r>
        <w:rPr>
          <w:spacing w:val="-10"/>
        </w:rPr>
        <w:t> </w:t>
      </w:r>
      <w:r>
        <w:rPr/>
        <w:t>samme</w:t>
      </w:r>
      <w:r>
        <w:rPr>
          <w:spacing w:val="-11"/>
        </w:rPr>
        <w:t> </w:t>
      </w:r>
      <w:r>
        <w:rPr/>
        <w:t>unit</w:t>
      </w:r>
      <w:r>
        <w:rPr>
          <w:spacing w:val="-11"/>
        </w:rPr>
        <w:t> </w:t>
      </w:r>
      <w:r>
        <w:rPr/>
        <w:t>vil</w:t>
      </w:r>
      <w:r>
        <w:rPr>
          <w:spacing w:val="-11"/>
        </w:rPr>
        <w:t> </w:t>
      </w:r>
      <w:r>
        <w:rPr/>
        <w:t>oftest</w:t>
      </w:r>
      <w:r>
        <w:rPr>
          <w:spacing w:val="-11"/>
        </w:rPr>
        <w:t> </w:t>
      </w:r>
      <w:r>
        <w:rPr/>
        <w:t>give</w:t>
      </w:r>
      <w:r>
        <w:rPr>
          <w:spacing w:val="-11"/>
        </w:rPr>
        <w:t> </w:t>
      </w:r>
      <w:r>
        <w:rPr/>
        <w:t>anledning</w:t>
      </w:r>
      <w:r>
        <w:rPr>
          <w:spacing w:val="-11"/>
        </w:rPr>
        <w:t> </w:t>
      </w:r>
      <w:r>
        <w:rPr/>
        <w:t>til</w:t>
      </w:r>
      <w:r>
        <w:rPr>
          <w:spacing w:val="-11"/>
        </w:rPr>
        <w:t> </w:t>
      </w:r>
      <w:r>
        <w:rPr>
          <w:rFonts w:ascii="Times New Roman" w:hAnsi="Times New Roman"/>
          <w:i/>
        </w:rPr>
        <w:t>clustering</w:t>
      </w:r>
      <w:r>
        <w:rPr>
          <w:rFonts w:ascii="Times New Roman" w:hAnsi="Times New Roman"/>
          <w:i/>
          <w:spacing w:val="-4"/>
        </w:rPr>
        <w:t> </w:t>
      </w:r>
      <w:r>
        <w:rPr/>
        <w:t>i</w:t>
      </w:r>
      <w:r>
        <w:rPr>
          <w:spacing w:val="-11"/>
        </w:rPr>
        <w:t> </w:t>
      </w:r>
      <w:r>
        <w:rPr/>
        <w:t>data.</w:t>
      </w:r>
      <w:r>
        <w:rPr>
          <w:spacing w:val="-11"/>
        </w:rPr>
        <w:t> </w:t>
      </w:r>
      <w:r>
        <w:rPr/>
        <w:t>Et</w:t>
      </w:r>
      <w:r>
        <w:rPr>
          <w:spacing w:val="-10"/>
        </w:rPr>
        <w:t> </w:t>
      </w:r>
      <w:r>
        <w:rPr/>
        <w:t>datasæt</w:t>
      </w:r>
      <w:r>
        <w:rPr>
          <w:spacing w:val="-11"/>
        </w:rPr>
        <w:t> </w:t>
      </w:r>
      <w:r>
        <w:rPr/>
        <w:t>i</w:t>
      </w:r>
      <w:r>
        <w:rPr>
          <w:spacing w:val="-11"/>
        </w:rPr>
        <w:t> </w:t>
      </w:r>
      <w:r>
        <w:rPr/>
        <w:t>“long</w:t>
      </w:r>
      <w:r>
        <w:rPr>
          <w:spacing w:val="-11"/>
        </w:rPr>
        <w:t> </w:t>
      </w:r>
      <w:r>
        <w:rPr/>
        <w:t>format” gentagne</w:t>
      </w:r>
      <w:r>
        <w:rPr>
          <w:spacing w:val="-7"/>
        </w:rPr>
        <w:t> </w:t>
      </w:r>
      <w:r>
        <w:rPr/>
        <w:t>målinger</w:t>
      </w:r>
      <w:r>
        <w:rPr>
          <w:spacing w:val="-7"/>
        </w:rPr>
        <w:t> </w:t>
      </w:r>
      <w:r>
        <w:rPr/>
        <w:t>per</w:t>
      </w:r>
      <w:r>
        <w:rPr>
          <w:spacing w:val="-7"/>
        </w:rPr>
        <w:t> </w:t>
      </w:r>
      <w:r>
        <w:rPr/>
        <w:t>unit.</w:t>
      </w:r>
      <w:r>
        <w:rPr>
          <w:spacing w:val="-6"/>
        </w:rPr>
        <w:t> </w:t>
      </w:r>
      <w:r>
        <w:rPr/>
        <w:t>Problemstillingen</w:t>
      </w:r>
      <w:r>
        <w:rPr>
          <w:spacing w:val="-7"/>
        </w:rPr>
        <w:t> </w:t>
      </w:r>
      <w:r>
        <w:rPr/>
        <w:t>er,</w:t>
      </w:r>
      <w:r>
        <w:rPr>
          <w:spacing w:val="-7"/>
        </w:rPr>
        <w:t> </w:t>
      </w:r>
      <w:r>
        <w:rPr/>
        <w:t>at</w:t>
      </w:r>
      <w:r>
        <w:rPr>
          <w:spacing w:val="-6"/>
        </w:rPr>
        <w:t> </w:t>
      </w:r>
      <w:r>
        <w:rPr/>
        <w:t>målinger</w:t>
      </w:r>
      <w:r>
        <w:rPr>
          <w:spacing w:val="-7"/>
        </w:rPr>
        <w:t> </w:t>
      </w:r>
      <w:r>
        <w:rPr/>
        <w:t>på</w:t>
      </w:r>
      <w:r>
        <w:rPr>
          <w:spacing w:val="-7"/>
        </w:rPr>
        <w:t> </w:t>
      </w:r>
      <w:r>
        <w:rPr/>
        <w:t>samme</w:t>
      </w:r>
      <w:r>
        <w:rPr>
          <w:spacing w:val="-7"/>
        </w:rPr>
        <w:t> </w:t>
      </w:r>
      <w:r>
        <w:rPr/>
        <w:t>unit</w:t>
      </w:r>
      <w:r>
        <w:rPr>
          <w:spacing w:val="-6"/>
        </w:rPr>
        <w:t> </w:t>
      </w:r>
      <w:r>
        <w:rPr/>
        <w:t>typisk</w:t>
      </w:r>
      <w:r>
        <w:rPr>
          <w:spacing w:val="-7"/>
        </w:rPr>
        <w:t> </w:t>
      </w:r>
      <w:r>
        <w:rPr/>
        <w:t>er</w:t>
      </w:r>
      <w:r>
        <w:rPr>
          <w:spacing w:val="-7"/>
        </w:rPr>
        <w:t> </w:t>
      </w:r>
      <w:r>
        <w:rPr/>
        <w:t>positivt</w:t>
      </w:r>
      <w:r>
        <w:rPr>
          <w:spacing w:val="-6"/>
        </w:rPr>
        <w:t> </w:t>
      </w:r>
      <w:r>
        <w:rPr/>
        <w:t>korrelerede,</w:t>
      </w:r>
    </w:p>
    <w:p>
      <w:pPr>
        <w:pStyle w:val="BodyText"/>
        <w:spacing w:line="266" w:lineRule="auto" w:before="59"/>
        <w:ind w:left="160" w:right="152"/>
        <w:jc w:val="both"/>
      </w:pPr>
      <w:r>
        <w:rPr/>
        <w:t>og</w:t>
      </w:r>
      <w:r>
        <w:rPr>
          <w:spacing w:val="-17"/>
        </w:rPr>
        <w:t> </w:t>
      </w:r>
      <w:r>
        <w:rPr/>
        <w:t>hvis</w:t>
      </w:r>
      <w:r>
        <w:rPr>
          <w:spacing w:val="-17"/>
        </w:rPr>
        <w:t> </w:t>
      </w:r>
      <w:r>
        <w:rPr/>
        <w:t>man</w:t>
      </w:r>
      <w:r>
        <w:rPr>
          <w:spacing w:val="-17"/>
        </w:rPr>
        <w:t> </w:t>
      </w:r>
      <w:r>
        <w:rPr/>
        <w:t>ikke</w:t>
      </w:r>
      <w:r>
        <w:rPr>
          <w:spacing w:val="-17"/>
        </w:rPr>
        <w:t> </w:t>
      </w:r>
      <w:r>
        <w:rPr/>
        <w:t>tager</w:t>
      </w:r>
      <w:r>
        <w:rPr>
          <w:spacing w:val="-16"/>
        </w:rPr>
        <w:t> </w:t>
      </w:r>
      <w:r>
        <w:rPr/>
        <w:t>højde</w:t>
      </w:r>
      <w:r>
        <w:rPr>
          <w:spacing w:val="-17"/>
        </w:rPr>
        <w:t> </w:t>
      </w:r>
      <w:r>
        <w:rPr/>
        <w:t>for</w:t>
      </w:r>
      <w:r>
        <w:rPr>
          <w:spacing w:val="-17"/>
        </w:rPr>
        <w:t> </w:t>
      </w:r>
      <w:r>
        <w:rPr/>
        <w:t>dette,</w:t>
      </w:r>
      <w:r>
        <w:rPr>
          <w:spacing w:val="-17"/>
        </w:rPr>
        <w:t> </w:t>
      </w:r>
      <w:r>
        <w:rPr/>
        <w:t>så</w:t>
      </w:r>
      <w:r>
        <w:rPr>
          <w:spacing w:val="-17"/>
        </w:rPr>
        <w:t> </w:t>
      </w:r>
      <w:r>
        <w:rPr/>
        <w:t>kan</w:t>
      </w:r>
      <w:r>
        <w:rPr>
          <w:spacing w:val="-16"/>
        </w:rPr>
        <w:t> </w:t>
      </w:r>
      <w:r>
        <w:rPr/>
        <w:t>man</w:t>
      </w:r>
      <w:r>
        <w:rPr>
          <w:spacing w:val="-17"/>
        </w:rPr>
        <w:t> </w:t>
      </w:r>
      <w:r>
        <w:rPr/>
        <w:t>komme</w:t>
      </w:r>
      <w:r>
        <w:rPr>
          <w:spacing w:val="-17"/>
        </w:rPr>
        <w:t> </w:t>
      </w:r>
      <w:r>
        <w:rPr/>
        <w:t>til</w:t>
      </w:r>
      <w:r>
        <w:rPr>
          <w:spacing w:val="-17"/>
        </w:rPr>
        <w:t> </w:t>
      </w:r>
      <w:r>
        <w:rPr/>
        <w:t>at</w:t>
      </w:r>
      <w:r>
        <w:rPr>
          <w:spacing w:val="-17"/>
        </w:rPr>
        <w:t> </w:t>
      </w:r>
      <w:r>
        <w:rPr/>
        <w:t>overvurdere</w:t>
      </w:r>
      <w:r>
        <w:rPr>
          <w:spacing w:val="-16"/>
        </w:rPr>
        <w:t> </w:t>
      </w:r>
      <w:r>
        <w:rPr/>
        <w:t>mængden</w:t>
      </w:r>
      <w:r>
        <w:rPr>
          <w:spacing w:val="-17"/>
        </w:rPr>
        <w:t> </w:t>
      </w:r>
      <w:r>
        <w:rPr/>
        <w:t>af</w:t>
      </w:r>
      <w:r>
        <w:rPr>
          <w:spacing w:val="-17"/>
        </w:rPr>
        <w:t> </w:t>
      </w:r>
      <w:r>
        <w:rPr/>
        <w:t>information,</w:t>
      </w:r>
      <w:r>
        <w:rPr>
          <w:spacing w:val="-17"/>
        </w:rPr>
        <w:t> </w:t>
      </w:r>
      <w:r>
        <w:rPr/>
        <w:t>der</w:t>
      </w:r>
      <w:r>
        <w:rPr>
          <w:spacing w:val="-17"/>
        </w:rPr>
        <w:t> </w:t>
      </w:r>
      <w:r>
        <w:rPr/>
        <w:t>er i datasættet. Mere konkret er det </w:t>
      </w:r>
      <w:r>
        <w:rPr>
          <w:spacing w:val="-3"/>
        </w:rPr>
        <w:t>typiske </w:t>
      </w:r>
      <w:r>
        <w:rPr/>
        <w:t>billede at 1) estimater for standardfejl blive for små og 2) derfor bliver</w:t>
      </w:r>
      <w:r>
        <w:rPr>
          <w:spacing w:val="-5"/>
        </w:rPr>
        <w:t> </w:t>
      </w:r>
      <w:r>
        <w:rPr/>
        <w:t>teststørrelser</w:t>
      </w:r>
      <w:r>
        <w:rPr>
          <w:spacing w:val="-5"/>
        </w:rPr>
        <w:t> </w:t>
      </w:r>
      <w:r>
        <w:rPr/>
        <w:t>bliver</w:t>
      </w:r>
      <w:r>
        <w:rPr>
          <w:spacing w:val="-5"/>
        </w:rPr>
        <w:t> </w:t>
      </w:r>
      <w:r>
        <w:rPr/>
        <w:t>for</w:t>
      </w:r>
      <w:r>
        <w:rPr>
          <w:spacing w:val="-5"/>
        </w:rPr>
        <w:t> </w:t>
      </w:r>
      <w:r>
        <w:rPr/>
        <w:t>store</w:t>
      </w:r>
      <w:r>
        <w:rPr>
          <w:spacing w:val="-5"/>
        </w:rPr>
        <w:t> </w:t>
      </w:r>
      <w:r>
        <w:rPr/>
        <w:t>og</w:t>
      </w:r>
      <w:r>
        <w:rPr>
          <w:spacing w:val="-5"/>
        </w:rPr>
        <w:t> </w:t>
      </w:r>
      <w:r>
        <w:rPr/>
        <w:t>3)</w:t>
      </w:r>
      <w:r>
        <w:rPr>
          <w:spacing w:val="-5"/>
        </w:rPr>
        <w:t> </w:t>
      </w:r>
      <w:r>
        <w:rPr/>
        <w:t>derfor</w:t>
      </w:r>
      <w:r>
        <w:rPr>
          <w:spacing w:val="-5"/>
        </w:rPr>
        <w:t> </w:t>
      </w:r>
      <w:r>
        <w:rPr/>
        <w:t>bliver</w:t>
      </w:r>
      <w:r>
        <w:rPr>
          <w:spacing w:val="-5"/>
        </w:rPr>
        <w:t> </w:t>
      </w:r>
      <w:r>
        <w:rPr>
          <w:rFonts w:ascii="Bookman Old Style" w:hAnsi="Bookman Old Style"/>
          <w:b w:val="0"/>
          <w:i/>
        </w:rPr>
        <w:t>p</w:t>
      </w:r>
      <w:r>
        <w:rPr/>
        <w:t>-værdier</w:t>
      </w:r>
      <w:r>
        <w:rPr>
          <w:spacing w:val="-5"/>
        </w:rPr>
        <w:t> </w:t>
      </w:r>
      <w:r>
        <w:rPr/>
        <w:t>for</w:t>
      </w:r>
      <w:r>
        <w:rPr>
          <w:spacing w:val="-5"/>
        </w:rPr>
        <w:t> </w:t>
      </w:r>
      <w:r>
        <w:rPr/>
        <w:t>små</w:t>
      </w:r>
      <w:r>
        <w:rPr>
          <w:spacing w:val="-5"/>
        </w:rPr>
        <w:t> </w:t>
      </w:r>
      <w:r>
        <w:rPr/>
        <w:t>og</w:t>
      </w:r>
      <w:r>
        <w:rPr>
          <w:spacing w:val="-5"/>
        </w:rPr>
        <w:t> </w:t>
      </w:r>
      <w:r>
        <w:rPr/>
        <w:t>4)</w:t>
      </w:r>
      <w:r>
        <w:rPr>
          <w:spacing w:val="-5"/>
        </w:rPr>
        <w:t> </w:t>
      </w:r>
      <w:r>
        <w:rPr/>
        <w:t>derfor</w:t>
      </w:r>
      <w:r>
        <w:rPr>
          <w:spacing w:val="-5"/>
        </w:rPr>
        <w:t> </w:t>
      </w:r>
      <w:r>
        <w:rPr/>
        <w:t>kommer</w:t>
      </w:r>
      <w:r>
        <w:rPr>
          <w:spacing w:val="-5"/>
        </w:rPr>
        <w:t> </w:t>
      </w:r>
      <w:r>
        <w:rPr/>
        <w:t>effekter</w:t>
      </w:r>
      <w:r>
        <w:rPr>
          <w:spacing w:val="-5"/>
        </w:rPr>
        <w:t> </w:t>
      </w:r>
      <w:r>
        <w:rPr/>
        <w:t>til</w:t>
      </w:r>
      <w:r>
        <w:rPr>
          <w:spacing w:val="-5"/>
        </w:rPr>
        <w:t> </w:t>
      </w:r>
      <w:r>
        <w:rPr/>
        <w:t>at fremstå</w:t>
      </w:r>
      <w:r>
        <w:rPr>
          <w:spacing w:val="13"/>
        </w:rPr>
        <w:t> </w:t>
      </w:r>
      <w:r>
        <w:rPr/>
        <w:t>stærkere</w:t>
      </w:r>
      <w:r>
        <w:rPr>
          <w:spacing w:val="14"/>
        </w:rPr>
        <w:t> </w:t>
      </w:r>
      <w:r>
        <w:rPr/>
        <w:t>end</w:t>
      </w:r>
      <w:r>
        <w:rPr>
          <w:spacing w:val="14"/>
        </w:rPr>
        <w:t> </w:t>
      </w:r>
      <w:r>
        <w:rPr/>
        <w:t>de</w:t>
      </w:r>
      <w:r>
        <w:rPr>
          <w:spacing w:val="14"/>
        </w:rPr>
        <w:t> </w:t>
      </w:r>
      <w:r>
        <w:rPr/>
        <w:t>i</w:t>
      </w:r>
      <w:r>
        <w:rPr>
          <w:spacing w:val="14"/>
        </w:rPr>
        <w:t> </w:t>
      </w:r>
      <w:r>
        <w:rPr/>
        <w:t>virkeligheden</w:t>
      </w:r>
      <w:r>
        <w:rPr>
          <w:spacing w:val="14"/>
        </w:rPr>
        <w:t> </w:t>
      </w:r>
      <w:r>
        <w:rPr/>
        <w:t>er.</w:t>
      </w:r>
    </w:p>
    <w:p>
      <w:pPr>
        <w:spacing w:before="117"/>
        <w:ind w:left="160" w:right="0" w:firstLine="0"/>
        <w:jc w:val="both"/>
        <w:rPr>
          <w:sz w:val="20"/>
        </w:rPr>
      </w:pPr>
      <w:r>
        <w:rPr>
          <w:rFonts w:ascii="Georgia"/>
          <w:b/>
          <w:sz w:val="20"/>
        </w:rPr>
        <w:t>Ignorer clustering i data</w:t>
      </w:r>
      <w:r>
        <w:rPr>
          <w:sz w:val="20"/>
        </w:rPr>
        <w:t>: En simpel regressionsmodel er</w:t>
      </w:r>
    </w:p>
    <w:p>
      <w:pPr>
        <w:spacing w:line="144" w:lineRule="exact" w:before="218"/>
        <w:ind w:left="174" w:right="174" w:firstLine="0"/>
        <w:jc w:val="center"/>
        <w:rPr>
          <w:rFonts w:ascii="Bookman Old Style" w:hAnsi="Bookman Old Style"/>
          <w:b w:val="0"/>
          <w:i/>
          <w:sz w:val="20"/>
        </w:rPr>
      </w:pPr>
      <w:r>
        <w:rPr>
          <w:rFonts w:ascii="Bookman Old Style" w:hAnsi="Bookman Old Style"/>
          <w:b w:val="0"/>
          <w:i/>
          <w:w w:val="105"/>
          <w:sz w:val="20"/>
        </w:rPr>
        <w:t>y</w:t>
      </w:r>
      <w:r>
        <w:rPr>
          <w:rFonts w:ascii="Bookman Old Style" w:hAnsi="Bookman Old Style"/>
          <w:b w:val="0"/>
          <w:i/>
          <w:w w:val="105"/>
          <w:sz w:val="20"/>
          <w:vertAlign w:val="subscript"/>
        </w:rPr>
        <w:t>gir</w:t>
      </w:r>
      <w:r>
        <w:rPr>
          <w:rFonts w:ascii="Bookman Old Style" w:hAnsi="Bookman Old Style"/>
          <w:b w:val="0"/>
          <w:i/>
          <w:w w:val="105"/>
          <w:sz w:val="20"/>
          <w:vertAlign w:val="baseline"/>
        </w:rPr>
        <w:t> </w:t>
      </w:r>
      <w:r>
        <w:rPr>
          <w:rFonts w:ascii="Arial Black" w:hAnsi="Arial Black"/>
          <w:w w:val="105"/>
          <w:sz w:val="20"/>
          <w:vertAlign w:val="baseline"/>
        </w:rPr>
        <w:t>= </w:t>
      </w:r>
      <w:r>
        <w:rPr>
          <w:rFonts w:ascii="Bookman Old Style" w:hAnsi="Bookman Old Style"/>
          <w:b w:val="0"/>
          <w:i/>
          <w:w w:val="105"/>
          <w:sz w:val="20"/>
          <w:vertAlign w:val="baseline"/>
        </w:rPr>
        <w:t>µ </w:t>
      </w:r>
      <w:r>
        <w:rPr>
          <w:rFonts w:ascii="Arial Black" w:hAnsi="Arial Black"/>
          <w:w w:val="105"/>
          <w:sz w:val="20"/>
          <w:vertAlign w:val="baseline"/>
        </w:rPr>
        <w:t>+ </w:t>
      </w:r>
      <w:r>
        <w:rPr>
          <w:rFonts w:ascii="Bookman Old Style" w:hAnsi="Bookman Old Style"/>
          <w:b w:val="0"/>
          <w:i/>
          <w:w w:val="105"/>
          <w:sz w:val="20"/>
          <w:vertAlign w:val="baseline"/>
        </w:rPr>
        <w:t>β</w:t>
      </w:r>
      <w:r>
        <w:rPr>
          <w:rFonts w:ascii="Bookman Old Style" w:hAnsi="Bookman Old Style"/>
          <w:b w:val="0"/>
          <w:i/>
          <w:w w:val="105"/>
          <w:sz w:val="20"/>
          <w:vertAlign w:val="subscript"/>
        </w:rPr>
        <w:t>g</w:t>
      </w:r>
      <w:r>
        <w:rPr>
          <w:rFonts w:ascii="Bookman Old Style" w:hAnsi="Bookman Old Style"/>
          <w:b w:val="0"/>
          <w:i/>
          <w:w w:val="105"/>
          <w:sz w:val="20"/>
          <w:vertAlign w:val="baseline"/>
        </w:rPr>
        <w:t> </w:t>
      </w:r>
      <w:r>
        <w:rPr>
          <w:rFonts w:ascii="Arial Black" w:hAnsi="Arial Black"/>
          <w:w w:val="105"/>
          <w:sz w:val="20"/>
          <w:vertAlign w:val="baseline"/>
        </w:rPr>
        <w:t>+ </w:t>
      </w:r>
      <w:r>
        <w:rPr>
          <w:rFonts w:ascii="Bookman Old Style" w:hAnsi="Bookman Old Style"/>
          <w:b w:val="0"/>
          <w:i/>
          <w:w w:val="105"/>
          <w:sz w:val="20"/>
          <w:vertAlign w:val="baseline"/>
        </w:rPr>
        <w:t>e</w:t>
      </w:r>
      <w:r>
        <w:rPr>
          <w:rFonts w:ascii="Bookman Old Style" w:hAnsi="Bookman Old Style"/>
          <w:b w:val="0"/>
          <w:i/>
          <w:w w:val="105"/>
          <w:sz w:val="20"/>
          <w:vertAlign w:val="subscript"/>
        </w:rPr>
        <w:t>gir</w:t>
      </w:r>
      <w:r>
        <w:rPr>
          <w:rFonts w:ascii="Bookman Old Style" w:hAnsi="Bookman Old Style"/>
          <w:b w:val="0"/>
          <w:i/>
          <w:w w:val="105"/>
          <w:sz w:val="20"/>
          <w:vertAlign w:val="baseline"/>
        </w:rPr>
        <w:t>,</w:t>
      </w:r>
    </w:p>
    <w:p>
      <w:pPr>
        <w:pStyle w:val="BodyText"/>
        <w:spacing w:before="5"/>
        <w:rPr>
          <w:rFonts w:ascii="Bookman Old Style"/>
          <w:b w:val="0"/>
          <w:i/>
          <w:sz w:val="26"/>
        </w:rPr>
      </w:pPr>
    </w:p>
    <w:p>
      <w:pPr>
        <w:pStyle w:val="BodyText"/>
        <w:spacing w:line="88" w:lineRule="auto"/>
        <w:ind w:left="160" w:right="119"/>
        <w:jc w:val="both"/>
      </w:pPr>
      <w:r>
        <w:rPr>
          <w:spacing w:val="-3"/>
        </w:rPr>
        <w:t>hvor </w:t>
      </w:r>
      <w:r>
        <w:rPr>
          <w:rFonts w:ascii="Bookman Old Style" w:hAnsi="Bookman Old Style"/>
          <w:b w:val="0"/>
          <w:i/>
        </w:rPr>
        <w:t>g </w:t>
      </w:r>
      <w:r>
        <w:rPr/>
        <w:t>refererer til gruppe, </w:t>
      </w:r>
      <w:r>
        <w:rPr>
          <w:rFonts w:ascii="Bookman Old Style" w:hAnsi="Bookman Old Style"/>
          <w:b w:val="0"/>
          <w:i/>
        </w:rPr>
        <w:t>i </w:t>
      </w:r>
      <w:r>
        <w:rPr/>
        <w:t>til individ indenfor gruppe, </w:t>
      </w:r>
      <w:r>
        <w:rPr>
          <w:rFonts w:ascii="Bookman Old Style" w:hAnsi="Bookman Old Style"/>
          <w:b w:val="0"/>
          <w:i/>
        </w:rPr>
        <w:t>r </w:t>
      </w:r>
      <w:r>
        <w:rPr/>
        <w:t>til måling indenfor individ og </w:t>
      </w:r>
      <w:r>
        <w:rPr>
          <w:rFonts w:ascii="Bookman Old Style" w:hAnsi="Bookman Old Style"/>
          <w:b w:val="0"/>
          <w:i/>
        </w:rPr>
        <w:t>e</w:t>
      </w:r>
      <w:r>
        <w:rPr>
          <w:rFonts w:ascii="Bookman Old Style" w:hAnsi="Bookman Old Style"/>
          <w:b w:val="0"/>
          <w:i/>
          <w:vertAlign w:val="subscript"/>
        </w:rPr>
        <w:t>gir</w:t>
      </w:r>
      <w:r>
        <w:rPr>
          <w:rFonts w:ascii="Bookman Old Style" w:hAnsi="Bookman Old Style"/>
          <w:b w:val="0"/>
          <w:i/>
          <w:vertAlign w:val="baseline"/>
        </w:rPr>
        <w:t> </w:t>
      </w:r>
      <w:r>
        <w:rPr>
          <w:rFonts w:ascii="Latin Modern Math" w:hAnsi="Latin Modern Math"/>
          <w:vertAlign w:val="baseline"/>
        </w:rPr>
        <w:t>∼ </w:t>
      </w:r>
      <w:r>
        <w:rPr>
          <w:rFonts w:ascii="Bookman Old Style" w:hAnsi="Bookman Old Style"/>
          <w:b w:val="0"/>
          <w:i/>
          <w:vertAlign w:val="baseline"/>
        </w:rPr>
        <w:t>N </w:t>
      </w:r>
      <w:r>
        <w:rPr>
          <w:rFonts w:ascii="Arial Black" w:hAnsi="Arial Black"/>
          <w:vertAlign w:val="baseline"/>
        </w:rPr>
        <w:t>(0</w:t>
      </w:r>
      <w:r>
        <w:rPr>
          <w:rFonts w:ascii="Bookman Old Style" w:hAnsi="Bookman Old Style"/>
          <w:b w:val="0"/>
          <w:i/>
          <w:vertAlign w:val="baseline"/>
        </w:rPr>
        <w:t>, </w:t>
      </w:r>
      <w:r>
        <w:rPr>
          <w:rFonts w:ascii="Bookman Old Style" w:hAnsi="Bookman Old Style"/>
          <w:b w:val="0"/>
          <w:i/>
          <w:spacing w:val="4"/>
          <w:vertAlign w:val="baseline"/>
        </w:rPr>
        <w:t>σ</w:t>
      </w:r>
      <w:r>
        <w:rPr>
          <w:rFonts w:ascii="Century" w:hAnsi="Century"/>
          <w:spacing w:val="4"/>
          <w:vertAlign w:val="superscript"/>
        </w:rPr>
        <w:t>2</w:t>
      </w:r>
      <w:r>
        <w:rPr>
          <w:rFonts w:ascii="Arial Black" w:hAnsi="Arial Black"/>
          <w:spacing w:val="4"/>
          <w:vertAlign w:val="baseline"/>
        </w:rPr>
        <w:t>)</w:t>
      </w:r>
      <w:r>
        <w:rPr>
          <w:spacing w:val="4"/>
          <w:vertAlign w:val="baseline"/>
        </w:rPr>
        <w:t>. </w:t>
      </w:r>
      <w:r>
        <w:rPr>
          <w:vertAlign w:val="baseline"/>
        </w:rPr>
        <w:t>resultatet for sammenligningens skyld. Behandlingseffekten er </w:t>
      </w:r>
      <w:r>
        <w:rPr>
          <w:rFonts w:ascii="Bookman Old Style" w:hAnsi="Bookman Old Style"/>
          <w:b w:val="0"/>
          <w:i/>
          <w:vertAlign w:val="baseline"/>
        </w:rPr>
        <w:t>β</w:t>
      </w:r>
      <w:r>
        <w:rPr>
          <w:rFonts w:ascii="Bookman Old Style" w:hAnsi="Bookman Old Style"/>
          <w:b w:val="0"/>
          <w:i/>
          <w:vertAlign w:val="subscript"/>
        </w:rPr>
        <w:t>trt</w:t>
      </w:r>
      <w:r>
        <w:rPr>
          <w:rFonts w:ascii="Bookman Old Style" w:hAnsi="Bookman Old Style"/>
          <w:b w:val="0"/>
          <w:i/>
          <w:vertAlign w:val="baseline"/>
        </w:rPr>
        <w:t> </w:t>
      </w:r>
      <w:r>
        <w:rPr>
          <w:rFonts w:ascii="Latin Modern Math" w:hAnsi="Latin Modern Math"/>
          <w:vertAlign w:val="baseline"/>
        </w:rPr>
        <w:t>− </w:t>
      </w:r>
      <w:r>
        <w:rPr>
          <w:rFonts w:ascii="Bookman Old Style" w:hAnsi="Bookman Old Style"/>
          <w:b w:val="0"/>
          <w:i/>
          <w:vertAlign w:val="baseline"/>
        </w:rPr>
        <w:t>β</w:t>
      </w:r>
      <w:r>
        <w:rPr>
          <w:rFonts w:ascii="Bookman Old Style" w:hAnsi="Bookman Old Style"/>
          <w:b w:val="0"/>
          <w:i/>
          <w:vertAlign w:val="subscript"/>
        </w:rPr>
        <w:t>ctrl</w:t>
      </w:r>
      <w:r>
        <w:rPr>
          <w:rFonts w:ascii="Bookman Old Style" w:hAnsi="Bookman Old Style"/>
          <w:b w:val="0"/>
          <w:i/>
          <w:vertAlign w:val="baseline"/>
        </w:rPr>
        <w:t> </w:t>
      </w:r>
      <w:r>
        <w:rPr>
          <w:vertAlign w:val="baseline"/>
        </w:rPr>
        <w:t>og denne omtales i det følgende Denne</w:t>
      </w:r>
      <w:r>
        <w:rPr>
          <w:spacing w:val="-18"/>
          <w:vertAlign w:val="baseline"/>
        </w:rPr>
        <w:t> </w:t>
      </w:r>
      <w:r>
        <w:rPr>
          <w:vertAlign w:val="baseline"/>
        </w:rPr>
        <w:t>model</w:t>
      </w:r>
      <w:r>
        <w:rPr>
          <w:spacing w:val="-18"/>
          <w:vertAlign w:val="baseline"/>
        </w:rPr>
        <w:t> </w:t>
      </w:r>
      <w:r>
        <w:rPr>
          <w:vertAlign w:val="baseline"/>
        </w:rPr>
        <w:t>vil</w:t>
      </w:r>
      <w:r>
        <w:rPr>
          <w:spacing w:val="-17"/>
          <w:vertAlign w:val="baseline"/>
        </w:rPr>
        <w:t> </w:t>
      </w:r>
      <w:r>
        <w:rPr>
          <w:vertAlign w:val="baseline"/>
        </w:rPr>
        <w:t>typisk</w:t>
      </w:r>
      <w:r>
        <w:rPr>
          <w:spacing w:val="-18"/>
          <w:vertAlign w:val="baseline"/>
        </w:rPr>
        <w:t> </w:t>
      </w:r>
      <w:r>
        <w:rPr>
          <w:vertAlign w:val="baseline"/>
        </w:rPr>
        <w:t>være</w:t>
      </w:r>
      <w:r>
        <w:rPr>
          <w:spacing w:val="-17"/>
          <w:vertAlign w:val="baseline"/>
        </w:rPr>
        <w:t> </w:t>
      </w:r>
      <w:r>
        <w:rPr>
          <w:vertAlign w:val="baseline"/>
        </w:rPr>
        <w:t>utilstrækkelig</w:t>
      </w:r>
      <w:r>
        <w:rPr>
          <w:spacing w:val="-18"/>
          <w:vertAlign w:val="baseline"/>
        </w:rPr>
        <w:t> </w:t>
      </w:r>
      <w:r>
        <w:rPr>
          <w:vertAlign w:val="baseline"/>
        </w:rPr>
        <w:t>fordi</w:t>
      </w:r>
      <w:r>
        <w:rPr>
          <w:spacing w:val="-17"/>
          <w:vertAlign w:val="baseline"/>
        </w:rPr>
        <w:t> </w:t>
      </w:r>
      <w:r>
        <w:rPr>
          <w:vertAlign w:val="baseline"/>
        </w:rPr>
        <w:t>man</w:t>
      </w:r>
      <w:r>
        <w:rPr>
          <w:spacing w:val="-18"/>
          <w:vertAlign w:val="baseline"/>
        </w:rPr>
        <w:t> </w:t>
      </w:r>
      <w:r>
        <w:rPr>
          <w:vertAlign w:val="baseline"/>
        </w:rPr>
        <w:t>har</w:t>
      </w:r>
      <w:r>
        <w:rPr>
          <w:spacing w:val="-17"/>
          <w:vertAlign w:val="baseline"/>
        </w:rPr>
        <w:t> </w:t>
      </w:r>
      <w:r>
        <w:rPr>
          <w:vertAlign w:val="baseline"/>
        </w:rPr>
        <w:t>målt</w:t>
      </w:r>
      <w:r>
        <w:rPr>
          <w:spacing w:val="-18"/>
          <w:vertAlign w:val="baseline"/>
        </w:rPr>
        <w:t> </w:t>
      </w:r>
      <w:r>
        <w:rPr>
          <w:vertAlign w:val="baseline"/>
        </w:rPr>
        <w:t>på</w:t>
      </w:r>
      <w:r>
        <w:rPr>
          <w:spacing w:val="-17"/>
          <w:vertAlign w:val="baseline"/>
        </w:rPr>
        <w:t> </w:t>
      </w:r>
      <w:r>
        <w:rPr>
          <w:vertAlign w:val="baseline"/>
        </w:rPr>
        <w:t>samme</w:t>
      </w:r>
      <w:r>
        <w:rPr>
          <w:spacing w:val="-18"/>
          <w:vertAlign w:val="baseline"/>
        </w:rPr>
        <w:t> </w:t>
      </w:r>
      <w:r>
        <w:rPr>
          <w:vertAlign w:val="baseline"/>
        </w:rPr>
        <w:t>unit</w:t>
      </w:r>
      <w:r>
        <w:rPr>
          <w:spacing w:val="-17"/>
          <w:vertAlign w:val="baseline"/>
        </w:rPr>
        <w:t> </w:t>
      </w:r>
      <w:r>
        <w:rPr>
          <w:vertAlign w:val="baseline"/>
        </w:rPr>
        <w:t>flere</w:t>
      </w:r>
      <w:r>
        <w:rPr>
          <w:spacing w:val="-18"/>
          <w:vertAlign w:val="baseline"/>
        </w:rPr>
        <w:t> </w:t>
      </w:r>
      <w:r>
        <w:rPr>
          <w:vertAlign w:val="baseline"/>
        </w:rPr>
        <w:t>gange,</w:t>
      </w:r>
      <w:r>
        <w:rPr>
          <w:spacing w:val="-18"/>
          <w:vertAlign w:val="baseline"/>
        </w:rPr>
        <w:t> </w:t>
      </w:r>
      <w:r>
        <w:rPr>
          <w:vertAlign w:val="baseline"/>
        </w:rPr>
        <w:t>men</w:t>
      </w:r>
      <w:r>
        <w:rPr>
          <w:spacing w:val="-17"/>
          <w:vertAlign w:val="baseline"/>
        </w:rPr>
        <w:t> </w:t>
      </w:r>
      <w:r>
        <w:rPr>
          <w:vertAlign w:val="baseline"/>
        </w:rPr>
        <w:t>vi</w:t>
      </w:r>
      <w:r>
        <w:rPr>
          <w:spacing w:val="-18"/>
          <w:vertAlign w:val="baseline"/>
        </w:rPr>
        <w:t> </w:t>
      </w:r>
      <w:r>
        <w:rPr>
          <w:vertAlign w:val="baseline"/>
        </w:rPr>
        <w:t>inkluderer som</w:t>
      </w:r>
      <w:r>
        <w:rPr>
          <w:spacing w:val="-4"/>
          <w:vertAlign w:val="baseline"/>
        </w:rPr>
        <w:t> </w:t>
      </w:r>
      <w:r>
        <w:rPr>
          <w:rFonts w:ascii="Bookman Old Style" w:hAnsi="Bookman Old Style"/>
          <w:b w:val="0"/>
          <w:i/>
          <w:vertAlign w:val="baseline"/>
        </w:rPr>
        <w:t>β</w:t>
      </w:r>
      <w:r>
        <w:rPr>
          <w:rFonts w:ascii="Century" w:hAnsi="Century"/>
          <w:vertAlign w:val="subscript"/>
        </w:rPr>
        <w:t>1</w:t>
      </w:r>
      <w:r>
        <w:rPr>
          <w:rFonts w:ascii="Century" w:hAnsi="Century"/>
          <w:spacing w:val="-2"/>
          <w:vertAlign w:val="baseline"/>
        </w:rPr>
        <w:t> </w:t>
      </w:r>
      <w:r>
        <w:rPr>
          <w:vertAlign w:val="baseline"/>
        </w:rPr>
        <w:t>i</w:t>
      </w:r>
      <w:r>
        <w:rPr>
          <w:spacing w:val="-4"/>
          <w:vertAlign w:val="baseline"/>
        </w:rPr>
        <w:t> </w:t>
      </w:r>
      <w:r>
        <w:rPr>
          <w:vertAlign w:val="baseline"/>
        </w:rPr>
        <w:t>benævnes</w:t>
      </w:r>
      <w:r>
        <w:rPr>
          <w:spacing w:val="-3"/>
          <w:vertAlign w:val="baseline"/>
        </w:rPr>
        <w:t> </w:t>
      </w:r>
      <w:r>
        <w:rPr>
          <w:vertAlign w:val="baseline"/>
        </w:rPr>
        <w:t>i</w:t>
      </w:r>
      <w:r>
        <w:rPr>
          <w:spacing w:val="-4"/>
          <w:vertAlign w:val="baseline"/>
        </w:rPr>
        <w:t> </w:t>
      </w:r>
      <w:r>
        <w:rPr>
          <w:vertAlign w:val="baseline"/>
        </w:rPr>
        <w:t>tabeller</w:t>
      </w:r>
      <w:r>
        <w:rPr>
          <w:spacing w:val="-3"/>
          <w:vertAlign w:val="baseline"/>
        </w:rPr>
        <w:t> </w:t>
      </w:r>
      <w:r>
        <w:rPr>
          <w:vertAlign w:val="baseline"/>
        </w:rPr>
        <w:t>med</w:t>
      </w:r>
      <w:r>
        <w:rPr>
          <w:spacing w:val="-5"/>
          <w:vertAlign w:val="baseline"/>
        </w:rPr>
        <w:t> </w:t>
      </w:r>
      <w:r>
        <w:rPr>
          <w:vertAlign w:val="baseline"/>
        </w:rPr>
        <w:t>grptrt1.</w:t>
      </w:r>
      <w:r>
        <w:rPr>
          <w:spacing w:val="-3"/>
          <w:vertAlign w:val="baseline"/>
        </w:rPr>
        <w:t> </w:t>
      </w:r>
      <w:r>
        <w:rPr>
          <w:vertAlign w:val="baseline"/>
        </w:rPr>
        <w:t>Estimatet</w:t>
      </w:r>
      <w:r>
        <w:rPr>
          <w:spacing w:val="-4"/>
          <w:vertAlign w:val="baseline"/>
        </w:rPr>
        <w:t> </w:t>
      </w:r>
      <w:r>
        <w:rPr>
          <w:vertAlign w:val="baseline"/>
        </w:rPr>
        <w:t>for</w:t>
      </w:r>
      <w:r>
        <w:rPr>
          <w:spacing w:val="-2"/>
          <w:vertAlign w:val="baseline"/>
        </w:rPr>
        <w:t> </w:t>
      </w:r>
      <w:r>
        <w:rPr>
          <w:rFonts w:ascii="Bookman Old Style" w:hAnsi="Bookman Old Style"/>
          <w:b w:val="0"/>
          <w:i/>
          <w:vertAlign w:val="baseline"/>
        </w:rPr>
        <w:t>β</w:t>
      </w:r>
      <w:r>
        <w:rPr>
          <w:rFonts w:ascii="Century" w:hAnsi="Century"/>
          <w:vertAlign w:val="subscript"/>
        </w:rPr>
        <w:t>1</w:t>
      </w:r>
      <w:r>
        <w:rPr>
          <w:rFonts w:ascii="Century" w:hAnsi="Century"/>
          <w:spacing w:val="-3"/>
          <w:vertAlign w:val="baseline"/>
        </w:rPr>
        <w:t> </w:t>
      </w:r>
      <w:r>
        <w:rPr>
          <w:vertAlign w:val="baseline"/>
        </w:rPr>
        <w:t>giver</w:t>
      </w:r>
      <w:r>
        <w:rPr>
          <w:spacing w:val="-3"/>
          <w:vertAlign w:val="baseline"/>
        </w:rPr>
        <w:t> </w:t>
      </w:r>
      <w:r>
        <w:rPr>
          <w:vertAlign w:val="baseline"/>
        </w:rPr>
        <w:t>dermed</w:t>
      </w:r>
      <w:r>
        <w:rPr>
          <w:spacing w:val="-4"/>
          <w:vertAlign w:val="baseline"/>
        </w:rPr>
        <w:t> </w:t>
      </w:r>
      <w:r>
        <w:rPr>
          <w:vertAlign w:val="baseline"/>
        </w:rPr>
        <w:t>behandlingseffekten.</w:t>
      </w:r>
      <w:r>
        <w:rPr>
          <w:spacing w:val="-3"/>
          <w:vertAlign w:val="baseline"/>
        </w:rPr>
        <w:t> Tabel</w:t>
      </w:r>
      <w:r>
        <w:rPr>
          <w:spacing w:val="-4"/>
          <w:vertAlign w:val="baseline"/>
        </w:rPr>
        <w:t> </w:t>
      </w:r>
      <w:hyperlink w:history="true" w:anchor="_bookmark2">
        <w:r>
          <w:rPr>
            <w:vertAlign w:val="baseline"/>
          </w:rPr>
          <w:t>2</w:t>
        </w:r>
        <w:r>
          <w:rPr>
            <w:spacing w:val="-3"/>
            <w:vertAlign w:val="baseline"/>
          </w:rPr>
          <w:t> </w:t>
        </w:r>
      </w:hyperlink>
      <w:r>
        <w:rPr>
          <w:vertAlign w:val="baseline"/>
        </w:rPr>
        <w:t>viser</w:t>
      </w:r>
    </w:p>
    <w:p>
      <w:pPr>
        <w:pStyle w:val="BodyText"/>
        <w:spacing w:line="266" w:lineRule="auto" w:before="70"/>
        <w:ind w:left="160" w:right="152"/>
        <w:jc w:val="both"/>
      </w:pPr>
      <w:r>
        <w:rPr/>
        <w:t>resultatet</w:t>
      </w:r>
      <w:r>
        <w:rPr>
          <w:spacing w:val="-15"/>
        </w:rPr>
        <w:t> </w:t>
      </w:r>
      <w:r>
        <w:rPr/>
        <w:t>af</w:t>
      </w:r>
      <w:r>
        <w:rPr>
          <w:spacing w:val="-15"/>
        </w:rPr>
        <w:t> </w:t>
      </w:r>
      <w:r>
        <w:rPr/>
        <w:t>at</w:t>
      </w:r>
      <w:r>
        <w:rPr>
          <w:spacing w:val="-15"/>
        </w:rPr>
        <w:t> </w:t>
      </w:r>
      <w:r>
        <w:rPr/>
        <w:t>fitte</w:t>
      </w:r>
      <w:r>
        <w:rPr>
          <w:spacing w:val="-14"/>
        </w:rPr>
        <w:t> </w:t>
      </w:r>
      <w:r>
        <w:rPr/>
        <w:t>denne</w:t>
      </w:r>
      <w:r>
        <w:rPr>
          <w:spacing w:val="-15"/>
        </w:rPr>
        <w:t> </w:t>
      </w:r>
      <w:r>
        <w:rPr/>
        <w:t>model.</w:t>
      </w:r>
      <w:r>
        <w:rPr>
          <w:spacing w:val="-14"/>
        </w:rPr>
        <w:t> </w:t>
      </w:r>
      <w:r>
        <w:rPr>
          <w:rFonts w:ascii="Bookman Old Style" w:hAnsi="Bookman Old Style"/>
          <w:b w:val="0"/>
          <w:i/>
        </w:rPr>
        <w:t>p</w:t>
      </w:r>
      <w:r>
        <w:rPr/>
        <w:t>-værdien</w:t>
      </w:r>
      <w:r>
        <w:rPr>
          <w:spacing w:val="-15"/>
        </w:rPr>
        <w:t> </w:t>
      </w:r>
      <w:r>
        <w:rPr/>
        <w:t>for</w:t>
      </w:r>
      <w:r>
        <w:rPr>
          <w:spacing w:val="-15"/>
        </w:rPr>
        <w:t> </w:t>
      </w:r>
      <w:r>
        <w:rPr/>
        <w:t>behandlingseffekten</w:t>
      </w:r>
      <w:r>
        <w:rPr>
          <w:spacing w:val="-15"/>
        </w:rPr>
        <w:t> </w:t>
      </w:r>
      <w:r>
        <w:rPr/>
        <w:t>bliver</w:t>
      </w:r>
      <w:r>
        <w:rPr>
          <w:spacing w:val="-14"/>
        </w:rPr>
        <w:t> </w:t>
      </w:r>
      <w:r>
        <w:rPr/>
        <w:t>meget</w:t>
      </w:r>
      <w:r>
        <w:rPr>
          <w:spacing w:val="-15"/>
        </w:rPr>
        <w:t> </w:t>
      </w:r>
      <w:r>
        <w:rPr/>
        <w:t>lille,</w:t>
      </w:r>
      <w:r>
        <w:rPr>
          <w:spacing w:val="-15"/>
        </w:rPr>
        <w:t> </w:t>
      </w:r>
      <w:r>
        <w:rPr>
          <w:spacing w:val="-3"/>
        </w:rPr>
        <w:t>hvilket</w:t>
      </w:r>
      <w:r>
        <w:rPr>
          <w:spacing w:val="-15"/>
        </w:rPr>
        <w:t> </w:t>
      </w:r>
      <w:r>
        <w:rPr/>
        <w:t>indikerer</w:t>
      </w:r>
      <w:r>
        <w:rPr>
          <w:spacing w:val="-14"/>
        </w:rPr>
        <w:t> </w:t>
      </w:r>
      <w:r>
        <w:rPr/>
        <w:t>stor sikkerhed af en</w:t>
      </w:r>
      <w:r>
        <w:rPr>
          <w:spacing w:val="42"/>
        </w:rPr>
        <w:t> </w:t>
      </w:r>
      <w:r>
        <w:rPr/>
        <w:t>behandlingseffekt.</w:t>
      </w:r>
    </w:p>
    <w:p>
      <w:pPr>
        <w:pStyle w:val="BodyText"/>
        <w:spacing w:before="4"/>
        <w:rPr>
          <w:sz w:val="23"/>
        </w:rPr>
      </w:pPr>
    </w:p>
    <w:p>
      <w:pPr>
        <w:pStyle w:val="BodyText"/>
        <w:spacing w:line="266" w:lineRule="auto"/>
        <w:ind w:left="160" w:right="151" w:hanging="8"/>
        <w:jc w:val="both"/>
      </w:pPr>
      <w:r>
        <w:rPr>
          <w:spacing w:val="-3"/>
        </w:rPr>
        <w:t>Tabel</w:t>
      </w:r>
      <w:r>
        <w:rPr>
          <w:spacing w:val="-12"/>
        </w:rPr>
        <w:t> </w:t>
      </w:r>
      <w:r>
        <w:rPr/>
        <w:t>2:</w:t>
      </w:r>
      <w:r>
        <w:rPr>
          <w:spacing w:val="-11"/>
        </w:rPr>
        <w:t> </w:t>
      </w:r>
      <w:bookmarkStart w:name="_bookmark2" w:id="7"/>
      <w:bookmarkEnd w:id="7"/>
      <w:r>
        <w:rPr/>
        <w:t>Resultatet</w:t>
      </w:r>
      <w:r>
        <w:rPr>
          <w:spacing w:val="-12"/>
        </w:rPr>
        <w:t> </w:t>
      </w:r>
      <w:r>
        <w:rPr/>
        <w:t>af</w:t>
      </w:r>
      <w:r>
        <w:rPr>
          <w:spacing w:val="-11"/>
        </w:rPr>
        <w:t> </w:t>
      </w:r>
      <w:r>
        <w:rPr/>
        <w:t>at</w:t>
      </w:r>
      <w:r>
        <w:rPr>
          <w:spacing w:val="-12"/>
        </w:rPr>
        <w:t> </w:t>
      </w:r>
      <w:r>
        <w:rPr/>
        <w:t>analysere</w:t>
      </w:r>
      <w:r>
        <w:rPr>
          <w:spacing w:val="-11"/>
        </w:rPr>
        <w:t> </w:t>
      </w:r>
      <w:r>
        <w:rPr/>
        <w:t>data</w:t>
      </w:r>
      <w:r>
        <w:rPr>
          <w:spacing w:val="-12"/>
        </w:rPr>
        <w:t> </w:t>
      </w:r>
      <w:r>
        <w:rPr/>
        <w:t>når</w:t>
      </w:r>
      <w:r>
        <w:rPr>
          <w:spacing w:val="-11"/>
        </w:rPr>
        <w:t> </w:t>
      </w:r>
      <w:r>
        <w:rPr/>
        <w:t>clustering</w:t>
      </w:r>
      <w:r>
        <w:rPr>
          <w:spacing w:val="-12"/>
        </w:rPr>
        <w:t> </w:t>
      </w:r>
      <w:r>
        <w:rPr/>
        <w:t>i</w:t>
      </w:r>
      <w:r>
        <w:rPr>
          <w:spacing w:val="-11"/>
        </w:rPr>
        <w:t> </w:t>
      </w:r>
      <w:r>
        <w:rPr/>
        <w:t>units</w:t>
      </w:r>
      <w:r>
        <w:rPr>
          <w:spacing w:val="-11"/>
        </w:rPr>
        <w:t> </w:t>
      </w:r>
      <w:r>
        <w:rPr/>
        <w:t>ignoreres:</w:t>
      </w:r>
      <w:r>
        <w:rPr>
          <w:spacing w:val="-13"/>
        </w:rPr>
        <w:t> </w:t>
      </w:r>
      <w:r>
        <w:rPr>
          <w:rFonts w:ascii="Bookman Old Style" w:hAnsi="Bookman Old Style"/>
          <w:b w:val="0"/>
          <w:i/>
        </w:rPr>
        <w:t>p</w:t>
      </w:r>
      <w:r>
        <w:rPr/>
        <w:t>-værdien</w:t>
      </w:r>
      <w:r>
        <w:rPr>
          <w:spacing w:val="-11"/>
        </w:rPr>
        <w:t> </w:t>
      </w:r>
      <w:r>
        <w:rPr/>
        <w:t>for</w:t>
      </w:r>
      <w:r>
        <w:rPr>
          <w:spacing w:val="-11"/>
        </w:rPr>
        <w:t> </w:t>
      </w:r>
      <w:r>
        <w:rPr/>
        <w:t>behandlingseffekten</w:t>
      </w:r>
      <w:r>
        <w:rPr>
          <w:spacing w:val="-12"/>
        </w:rPr>
        <w:t> </w:t>
      </w:r>
      <w:r>
        <w:rPr/>
        <w:t>er ganske lille, </w:t>
      </w:r>
      <w:r>
        <w:rPr>
          <w:spacing w:val="-3"/>
        </w:rPr>
        <w:t>hvilket </w:t>
      </w:r>
      <w:r>
        <w:rPr/>
        <w:t>indikerer en</w:t>
      </w:r>
      <w:r>
        <w:rPr>
          <w:spacing w:val="22"/>
        </w:rPr>
        <w:t> </w:t>
      </w:r>
      <w:r>
        <w:rPr/>
        <w:t>behandlingseffekt.</w:t>
      </w:r>
    </w:p>
    <w:p>
      <w:pPr>
        <w:pStyle w:val="BodyText"/>
        <w:spacing w:after="1"/>
        <w:rPr>
          <w:sz w:val="16"/>
        </w:rPr>
      </w:pPr>
    </w:p>
    <w:tbl>
      <w:tblPr>
        <w:tblW w:w="0" w:type="auto"/>
        <w:jc w:val="left"/>
        <w:tblInd w:w="1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0"/>
        <w:gridCol w:w="1017"/>
        <w:gridCol w:w="1128"/>
        <w:gridCol w:w="830"/>
        <w:gridCol w:w="950"/>
        <w:gridCol w:w="1011"/>
      </w:tblGrid>
      <w:tr>
        <w:trPr>
          <w:trHeight w:val="386" w:hRule="atLeast"/>
        </w:trPr>
        <w:tc>
          <w:tcPr>
            <w:tcW w:w="1180" w:type="dxa"/>
            <w:tcBorders>
              <w:top w:val="single" w:sz="8" w:space="0" w:color="000000"/>
              <w:bottom w:val="single" w:sz="4" w:space="0" w:color="000000"/>
            </w:tcBorders>
          </w:tcPr>
          <w:p>
            <w:pPr>
              <w:pStyle w:val="TableParagraph"/>
              <w:spacing w:line="240" w:lineRule="auto" w:before="0"/>
              <w:rPr>
                <w:rFonts w:ascii="Times New Roman"/>
                <w:sz w:val="18"/>
              </w:rPr>
            </w:pPr>
          </w:p>
        </w:tc>
        <w:tc>
          <w:tcPr>
            <w:tcW w:w="1017" w:type="dxa"/>
            <w:tcBorders>
              <w:top w:val="single" w:sz="8" w:space="0" w:color="000000"/>
              <w:bottom w:val="single" w:sz="4" w:space="0" w:color="000000"/>
            </w:tcBorders>
          </w:tcPr>
          <w:p>
            <w:pPr>
              <w:pStyle w:val="TableParagraph"/>
              <w:spacing w:line="240" w:lineRule="auto" w:before="53"/>
              <w:ind w:right="116"/>
              <w:jc w:val="right"/>
              <w:rPr>
                <w:sz w:val="20"/>
              </w:rPr>
            </w:pPr>
            <w:r>
              <w:rPr>
                <w:sz w:val="20"/>
              </w:rPr>
              <w:t>Estimate</w:t>
            </w:r>
          </w:p>
        </w:tc>
        <w:tc>
          <w:tcPr>
            <w:tcW w:w="1128" w:type="dxa"/>
            <w:tcBorders>
              <w:top w:val="single" w:sz="8" w:space="0" w:color="000000"/>
              <w:bottom w:val="single" w:sz="4" w:space="0" w:color="000000"/>
            </w:tcBorders>
          </w:tcPr>
          <w:p>
            <w:pPr>
              <w:pStyle w:val="TableParagraph"/>
              <w:spacing w:line="240" w:lineRule="auto" w:before="53"/>
              <w:ind w:right="115"/>
              <w:jc w:val="right"/>
              <w:rPr>
                <w:sz w:val="20"/>
              </w:rPr>
            </w:pPr>
            <w:r>
              <w:rPr>
                <w:sz w:val="20"/>
              </w:rPr>
              <w:t>Std. Error</w:t>
            </w:r>
          </w:p>
        </w:tc>
        <w:tc>
          <w:tcPr>
            <w:tcW w:w="830" w:type="dxa"/>
            <w:tcBorders>
              <w:top w:val="single" w:sz="8" w:space="0" w:color="000000"/>
              <w:bottom w:val="single" w:sz="4" w:space="0" w:color="000000"/>
            </w:tcBorders>
          </w:tcPr>
          <w:p>
            <w:pPr>
              <w:pStyle w:val="TableParagraph"/>
              <w:spacing w:line="240" w:lineRule="auto" w:before="53"/>
              <w:ind w:left="80" w:right="76"/>
              <w:jc w:val="center"/>
              <w:rPr>
                <w:sz w:val="20"/>
              </w:rPr>
            </w:pPr>
            <w:r>
              <w:rPr>
                <w:w w:val="105"/>
                <w:sz w:val="20"/>
              </w:rPr>
              <w:t>t value</w:t>
            </w:r>
          </w:p>
        </w:tc>
        <w:tc>
          <w:tcPr>
            <w:tcW w:w="950" w:type="dxa"/>
            <w:tcBorders>
              <w:top w:val="single" w:sz="8" w:space="0" w:color="000000"/>
              <w:bottom w:val="single" w:sz="4" w:space="0" w:color="000000"/>
            </w:tcBorders>
          </w:tcPr>
          <w:p>
            <w:pPr>
              <w:pStyle w:val="TableParagraph"/>
              <w:spacing w:line="240" w:lineRule="auto" w:before="53"/>
              <w:ind w:right="113"/>
              <w:jc w:val="right"/>
              <w:rPr>
                <w:sz w:val="20"/>
              </w:rPr>
            </w:pPr>
            <w:r>
              <w:rPr>
                <w:sz w:val="20"/>
              </w:rPr>
              <w:t>Pr(&gt;|t|)</w:t>
            </w:r>
          </w:p>
        </w:tc>
        <w:tc>
          <w:tcPr>
            <w:tcW w:w="1011" w:type="dxa"/>
            <w:tcBorders>
              <w:top w:val="single" w:sz="8" w:space="0" w:color="000000"/>
              <w:bottom w:val="single" w:sz="4" w:space="0" w:color="000000"/>
            </w:tcBorders>
          </w:tcPr>
          <w:p>
            <w:pPr>
              <w:pStyle w:val="TableParagraph"/>
              <w:spacing w:line="240" w:lineRule="auto" w:before="53"/>
              <w:ind w:right="113"/>
              <w:jc w:val="right"/>
              <w:rPr>
                <w:sz w:val="20"/>
              </w:rPr>
            </w:pPr>
            <w:r>
              <w:rPr>
                <w:w w:val="115"/>
                <w:sz w:val="20"/>
              </w:rPr>
              <w:t>Pr(&gt;X2)</w:t>
            </w:r>
          </w:p>
        </w:tc>
      </w:tr>
      <w:tr>
        <w:trPr>
          <w:trHeight w:val="330" w:hRule="atLeast"/>
        </w:trPr>
        <w:tc>
          <w:tcPr>
            <w:tcW w:w="1180" w:type="dxa"/>
            <w:tcBorders>
              <w:top w:val="single" w:sz="4" w:space="0" w:color="000000"/>
            </w:tcBorders>
          </w:tcPr>
          <w:p>
            <w:pPr>
              <w:pStyle w:val="TableParagraph"/>
              <w:spacing w:before="55"/>
              <w:ind w:left="119"/>
              <w:rPr>
                <w:sz w:val="20"/>
              </w:rPr>
            </w:pPr>
            <w:r>
              <w:rPr>
                <w:sz w:val="20"/>
              </w:rPr>
              <w:t>(Intercept)</w:t>
            </w:r>
          </w:p>
        </w:tc>
        <w:tc>
          <w:tcPr>
            <w:tcW w:w="1017" w:type="dxa"/>
            <w:tcBorders>
              <w:top w:val="single" w:sz="4" w:space="0" w:color="000000"/>
            </w:tcBorders>
          </w:tcPr>
          <w:p>
            <w:pPr>
              <w:pStyle w:val="TableParagraph"/>
              <w:spacing w:before="55"/>
              <w:ind w:right="116"/>
              <w:jc w:val="right"/>
              <w:rPr>
                <w:sz w:val="20"/>
              </w:rPr>
            </w:pPr>
            <w:r>
              <w:rPr>
                <w:sz w:val="20"/>
              </w:rPr>
              <w:t>17.6</w:t>
            </w:r>
          </w:p>
        </w:tc>
        <w:tc>
          <w:tcPr>
            <w:tcW w:w="1128" w:type="dxa"/>
            <w:tcBorders>
              <w:top w:val="single" w:sz="4" w:space="0" w:color="000000"/>
            </w:tcBorders>
          </w:tcPr>
          <w:p>
            <w:pPr>
              <w:pStyle w:val="TableParagraph"/>
              <w:spacing w:before="55"/>
              <w:ind w:right="115"/>
              <w:jc w:val="right"/>
              <w:rPr>
                <w:sz w:val="20"/>
              </w:rPr>
            </w:pPr>
            <w:r>
              <w:rPr>
                <w:sz w:val="20"/>
              </w:rPr>
              <w:t>18.8</w:t>
            </w:r>
          </w:p>
        </w:tc>
        <w:tc>
          <w:tcPr>
            <w:tcW w:w="830" w:type="dxa"/>
            <w:tcBorders>
              <w:top w:val="single" w:sz="4" w:space="0" w:color="000000"/>
            </w:tcBorders>
          </w:tcPr>
          <w:p>
            <w:pPr>
              <w:pStyle w:val="TableParagraph"/>
              <w:spacing w:before="55"/>
              <w:ind w:left="220" w:right="76"/>
              <w:jc w:val="center"/>
              <w:rPr>
                <w:sz w:val="20"/>
              </w:rPr>
            </w:pPr>
            <w:r>
              <w:rPr>
                <w:sz w:val="20"/>
              </w:rPr>
              <w:t>0.934</w:t>
            </w:r>
          </w:p>
        </w:tc>
        <w:tc>
          <w:tcPr>
            <w:tcW w:w="950" w:type="dxa"/>
            <w:tcBorders>
              <w:top w:val="single" w:sz="4" w:space="0" w:color="000000"/>
            </w:tcBorders>
          </w:tcPr>
          <w:p>
            <w:pPr>
              <w:pStyle w:val="TableParagraph"/>
              <w:spacing w:before="55"/>
              <w:ind w:right="112"/>
              <w:jc w:val="right"/>
              <w:rPr>
                <w:sz w:val="20"/>
              </w:rPr>
            </w:pPr>
            <w:r>
              <w:rPr>
                <w:sz w:val="20"/>
              </w:rPr>
              <w:t>0.364</w:t>
            </w:r>
          </w:p>
        </w:tc>
        <w:tc>
          <w:tcPr>
            <w:tcW w:w="1011" w:type="dxa"/>
            <w:tcBorders>
              <w:top w:val="single" w:sz="4" w:space="0" w:color="000000"/>
            </w:tcBorders>
          </w:tcPr>
          <w:p>
            <w:pPr>
              <w:pStyle w:val="TableParagraph"/>
              <w:spacing w:before="55"/>
              <w:ind w:right="112"/>
              <w:jc w:val="right"/>
              <w:rPr>
                <w:sz w:val="20"/>
              </w:rPr>
            </w:pPr>
            <w:r>
              <w:rPr>
                <w:sz w:val="20"/>
              </w:rPr>
              <w:t>0.350</w:t>
            </w:r>
          </w:p>
        </w:tc>
      </w:tr>
      <w:tr>
        <w:trPr>
          <w:trHeight w:val="354" w:hRule="atLeast"/>
        </w:trPr>
        <w:tc>
          <w:tcPr>
            <w:tcW w:w="1180" w:type="dxa"/>
            <w:tcBorders>
              <w:bottom w:val="single" w:sz="8" w:space="0" w:color="000000"/>
            </w:tcBorders>
          </w:tcPr>
          <w:p>
            <w:pPr>
              <w:pStyle w:val="TableParagraph"/>
              <w:spacing w:line="240" w:lineRule="auto"/>
              <w:ind w:left="119"/>
              <w:rPr>
                <w:sz w:val="20"/>
              </w:rPr>
            </w:pPr>
            <w:r>
              <w:rPr>
                <w:sz w:val="20"/>
              </w:rPr>
              <w:t>grptrt1</w:t>
            </w:r>
          </w:p>
        </w:tc>
        <w:tc>
          <w:tcPr>
            <w:tcW w:w="1017" w:type="dxa"/>
            <w:tcBorders>
              <w:bottom w:val="single" w:sz="8" w:space="0" w:color="000000"/>
            </w:tcBorders>
          </w:tcPr>
          <w:p>
            <w:pPr>
              <w:pStyle w:val="TableParagraph"/>
              <w:spacing w:line="240" w:lineRule="auto"/>
              <w:ind w:right="115"/>
              <w:jc w:val="right"/>
              <w:rPr>
                <w:sz w:val="20"/>
              </w:rPr>
            </w:pPr>
            <w:r>
              <w:rPr>
                <w:sz w:val="20"/>
              </w:rPr>
              <w:t>55.4</w:t>
            </w:r>
          </w:p>
        </w:tc>
        <w:tc>
          <w:tcPr>
            <w:tcW w:w="1128" w:type="dxa"/>
            <w:tcBorders>
              <w:bottom w:val="single" w:sz="8" w:space="0" w:color="000000"/>
            </w:tcBorders>
          </w:tcPr>
          <w:p>
            <w:pPr>
              <w:pStyle w:val="TableParagraph"/>
              <w:spacing w:line="240" w:lineRule="auto"/>
              <w:ind w:right="114"/>
              <w:jc w:val="right"/>
              <w:rPr>
                <w:sz w:val="20"/>
              </w:rPr>
            </w:pPr>
            <w:r>
              <w:rPr>
                <w:sz w:val="20"/>
              </w:rPr>
              <w:t>26.6</w:t>
            </w:r>
          </w:p>
        </w:tc>
        <w:tc>
          <w:tcPr>
            <w:tcW w:w="830" w:type="dxa"/>
            <w:tcBorders>
              <w:bottom w:val="single" w:sz="8" w:space="0" w:color="000000"/>
            </w:tcBorders>
          </w:tcPr>
          <w:p>
            <w:pPr>
              <w:pStyle w:val="TableParagraph"/>
              <w:spacing w:line="240" w:lineRule="auto"/>
              <w:ind w:left="221" w:right="76"/>
              <w:jc w:val="center"/>
              <w:rPr>
                <w:sz w:val="20"/>
              </w:rPr>
            </w:pPr>
            <w:r>
              <w:rPr>
                <w:sz w:val="20"/>
              </w:rPr>
              <w:t>2.086</w:t>
            </w:r>
          </w:p>
        </w:tc>
        <w:tc>
          <w:tcPr>
            <w:tcW w:w="950" w:type="dxa"/>
            <w:tcBorders>
              <w:bottom w:val="single" w:sz="8" w:space="0" w:color="000000"/>
            </w:tcBorders>
          </w:tcPr>
          <w:p>
            <w:pPr>
              <w:pStyle w:val="TableParagraph"/>
              <w:spacing w:line="240" w:lineRule="auto"/>
              <w:ind w:right="112"/>
              <w:jc w:val="right"/>
              <w:rPr>
                <w:sz w:val="20"/>
              </w:rPr>
            </w:pPr>
            <w:r>
              <w:rPr>
                <w:sz w:val="20"/>
              </w:rPr>
              <w:t>0.053</w:t>
            </w:r>
          </w:p>
        </w:tc>
        <w:tc>
          <w:tcPr>
            <w:tcW w:w="1011" w:type="dxa"/>
            <w:tcBorders>
              <w:bottom w:val="single" w:sz="8" w:space="0" w:color="000000"/>
            </w:tcBorders>
          </w:tcPr>
          <w:p>
            <w:pPr>
              <w:pStyle w:val="TableParagraph"/>
              <w:spacing w:line="240" w:lineRule="auto"/>
              <w:ind w:right="111"/>
              <w:jc w:val="right"/>
              <w:rPr>
                <w:sz w:val="20"/>
              </w:rPr>
            </w:pPr>
            <w:r>
              <w:rPr>
                <w:sz w:val="20"/>
              </w:rPr>
              <w:t>0.037</w:t>
            </w:r>
          </w:p>
        </w:tc>
      </w:tr>
    </w:tbl>
    <w:p>
      <w:pPr>
        <w:spacing w:after="0" w:line="240" w:lineRule="auto"/>
        <w:jc w:val="right"/>
        <w:rPr>
          <w:sz w:val="20"/>
        </w:rPr>
        <w:sectPr>
          <w:pgSz w:w="12240" w:h="15840"/>
          <w:pgMar w:top="1480" w:bottom="280" w:left="1280" w:right="1280"/>
        </w:sectPr>
      </w:pPr>
    </w:p>
    <w:p>
      <w:pPr>
        <w:spacing w:line="266" w:lineRule="auto" w:before="89"/>
        <w:ind w:left="160" w:right="153" w:firstLine="0"/>
        <w:jc w:val="both"/>
        <w:rPr>
          <w:sz w:val="20"/>
        </w:rPr>
      </w:pPr>
      <w:r>
        <w:rPr>
          <w:rFonts w:ascii="Georgia"/>
          <w:b/>
          <w:sz w:val="20"/>
        </w:rPr>
        <w:t>Standard</w:t>
      </w:r>
      <w:r>
        <w:rPr>
          <w:rFonts w:ascii="Georgia"/>
          <w:b/>
          <w:spacing w:val="-20"/>
          <w:sz w:val="20"/>
        </w:rPr>
        <w:t> </w:t>
      </w:r>
      <w:r>
        <w:rPr>
          <w:rFonts w:ascii="Georgia"/>
          <w:b/>
          <w:sz w:val="20"/>
        </w:rPr>
        <w:t>tilgang:</w:t>
      </w:r>
      <w:r>
        <w:rPr>
          <w:rFonts w:ascii="Georgia"/>
          <w:b/>
          <w:spacing w:val="-20"/>
          <w:sz w:val="20"/>
        </w:rPr>
        <w:t> </w:t>
      </w:r>
      <w:r>
        <w:rPr>
          <w:rFonts w:ascii="Georgia"/>
          <w:b/>
          <w:sz w:val="20"/>
        </w:rPr>
        <w:t>Analyser</w:t>
      </w:r>
      <w:r>
        <w:rPr>
          <w:rFonts w:ascii="Georgia"/>
          <w:b/>
          <w:spacing w:val="-20"/>
          <w:sz w:val="20"/>
        </w:rPr>
        <w:t> </w:t>
      </w:r>
      <w:r>
        <w:rPr>
          <w:rFonts w:ascii="Georgia"/>
          <w:b/>
          <w:sz w:val="20"/>
        </w:rPr>
        <w:t>gennemsnit:</w:t>
      </w:r>
      <w:r>
        <w:rPr>
          <w:rFonts w:ascii="Georgia"/>
          <w:b/>
          <w:spacing w:val="-24"/>
          <w:sz w:val="20"/>
        </w:rPr>
        <w:t> </w:t>
      </w:r>
      <w:r>
        <w:rPr>
          <w:sz w:val="20"/>
        </w:rPr>
        <w:t>En</w:t>
      </w:r>
      <w:r>
        <w:rPr>
          <w:spacing w:val="-23"/>
          <w:sz w:val="20"/>
        </w:rPr>
        <w:t> </w:t>
      </w:r>
      <w:r>
        <w:rPr>
          <w:sz w:val="20"/>
        </w:rPr>
        <w:t>hyppigt</w:t>
      </w:r>
      <w:r>
        <w:rPr>
          <w:spacing w:val="-23"/>
          <w:sz w:val="20"/>
        </w:rPr>
        <w:t> </w:t>
      </w:r>
      <w:r>
        <w:rPr>
          <w:sz w:val="20"/>
        </w:rPr>
        <w:t>anvendt</w:t>
      </w:r>
      <w:r>
        <w:rPr>
          <w:spacing w:val="-23"/>
          <w:sz w:val="20"/>
        </w:rPr>
        <w:t> </w:t>
      </w:r>
      <w:r>
        <w:rPr>
          <w:sz w:val="20"/>
        </w:rPr>
        <w:t>tilgang</w:t>
      </w:r>
      <w:r>
        <w:rPr>
          <w:spacing w:val="-23"/>
          <w:sz w:val="20"/>
        </w:rPr>
        <w:t> </w:t>
      </w:r>
      <w:r>
        <w:rPr>
          <w:sz w:val="20"/>
        </w:rPr>
        <w:t>er</w:t>
      </w:r>
      <w:r>
        <w:rPr>
          <w:spacing w:val="-23"/>
          <w:sz w:val="20"/>
        </w:rPr>
        <w:t> </w:t>
      </w:r>
      <w:r>
        <w:rPr>
          <w:sz w:val="20"/>
        </w:rPr>
        <w:t>at</w:t>
      </w:r>
      <w:r>
        <w:rPr>
          <w:spacing w:val="-23"/>
          <w:sz w:val="20"/>
        </w:rPr>
        <w:t> </w:t>
      </w:r>
      <w:r>
        <w:rPr>
          <w:sz w:val="20"/>
        </w:rPr>
        <w:t>udregne</w:t>
      </w:r>
      <w:r>
        <w:rPr>
          <w:spacing w:val="-23"/>
          <w:sz w:val="20"/>
        </w:rPr>
        <w:t> </w:t>
      </w:r>
      <w:r>
        <w:rPr>
          <w:sz w:val="20"/>
        </w:rPr>
        <w:t>gennemsnit</w:t>
      </w:r>
      <w:r>
        <w:rPr>
          <w:spacing w:val="-23"/>
          <w:sz w:val="20"/>
        </w:rPr>
        <w:t> </w:t>
      </w:r>
      <w:r>
        <w:rPr>
          <w:sz w:val="20"/>
        </w:rPr>
        <w:t>for</w:t>
      </w:r>
      <w:r>
        <w:rPr>
          <w:spacing w:val="-23"/>
          <w:sz w:val="20"/>
        </w:rPr>
        <w:t> </w:t>
      </w:r>
      <w:r>
        <w:rPr>
          <w:spacing w:val="-3"/>
          <w:sz w:val="20"/>
        </w:rPr>
        <w:t>hver </w:t>
      </w:r>
      <w:r>
        <w:rPr>
          <w:sz w:val="20"/>
        </w:rPr>
        <w:t>unit</w:t>
      </w:r>
      <w:r>
        <w:rPr>
          <w:spacing w:val="13"/>
          <w:sz w:val="20"/>
        </w:rPr>
        <w:t> </w:t>
      </w:r>
      <w:r>
        <w:rPr>
          <w:sz w:val="20"/>
        </w:rPr>
        <w:t>og</w:t>
      </w:r>
      <w:r>
        <w:rPr>
          <w:spacing w:val="13"/>
          <w:sz w:val="20"/>
        </w:rPr>
        <w:t> </w:t>
      </w:r>
      <w:r>
        <w:rPr>
          <w:sz w:val="20"/>
        </w:rPr>
        <w:t>analysere</w:t>
      </w:r>
      <w:r>
        <w:rPr>
          <w:spacing w:val="13"/>
          <w:sz w:val="20"/>
        </w:rPr>
        <w:t> </w:t>
      </w:r>
      <w:r>
        <w:rPr>
          <w:sz w:val="20"/>
        </w:rPr>
        <w:t>disse.</w:t>
      </w:r>
      <w:r>
        <w:rPr>
          <w:spacing w:val="13"/>
          <w:sz w:val="20"/>
        </w:rPr>
        <w:t> </w:t>
      </w:r>
      <w:r>
        <w:rPr>
          <w:sz w:val="20"/>
        </w:rPr>
        <w:t>Mere</w:t>
      </w:r>
      <w:r>
        <w:rPr>
          <w:spacing w:val="13"/>
          <w:sz w:val="20"/>
        </w:rPr>
        <w:t> </w:t>
      </w:r>
      <w:r>
        <w:rPr>
          <w:sz w:val="20"/>
        </w:rPr>
        <w:t>konkret</w:t>
      </w:r>
      <w:r>
        <w:rPr>
          <w:spacing w:val="13"/>
          <w:sz w:val="20"/>
        </w:rPr>
        <w:t> </w:t>
      </w:r>
      <w:r>
        <w:rPr>
          <w:sz w:val="20"/>
        </w:rPr>
        <w:t>betragtes</w:t>
      </w:r>
      <w:r>
        <w:rPr>
          <w:spacing w:val="13"/>
          <w:sz w:val="20"/>
        </w:rPr>
        <w:t> </w:t>
      </w:r>
      <w:r>
        <w:rPr>
          <w:sz w:val="20"/>
        </w:rPr>
        <w:t>modellen</w:t>
      </w:r>
    </w:p>
    <w:p>
      <w:pPr>
        <w:spacing w:before="188"/>
        <w:ind w:left="174" w:right="174" w:firstLine="0"/>
        <w:jc w:val="center"/>
        <w:rPr>
          <w:rFonts w:ascii="Bookman Old Style" w:hAnsi="Bookman Old Style"/>
          <w:b w:val="0"/>
          <w:i/>
          <w:sz w:val="20"/>
        </w:rPr>
      </w:pPr>
      <w:r>
        <w:rPr>
          <w:rFonts w:ascii="Bookman Old Style" w:hAnsi="Bookman Old Style"/>
          <w:b w:val="0"/>
          <w:i/>
          <w:spacing w:val="-84"/>
          <w:w w:val="81"/>
          <w:sz w:val="20"/>
        </w:rPr>
        <w:t>y</w:t>
      </w:r>
      <w:r>
        <w:rPr>
          <w:rFonts w:ascii="Arial Black" w:hAnsi="Arial Black"/>
          <w:spacing w:val="-16"/>
          <w:w w:val="99"/>
          <w:sz w:val="20"/>
        </w:rPr>
        <w:t>¯</w:t>
      </w:r>
      <w:r>
        <w:rPr>
          <w:rFonts w:ascii="Bookman Old Style" w:hAnsi="Bookman Old Style"/>
          <w:b w:val="0"/>
          <w:i/>
          <w:spacing w:val="5"/>
          <w:w w:val="90"/>
          <w:sz w:val="20"/>
          <w:vertAlign w:val="subscript"/>
        </w:rPr>
        <w:t>g</w:t>
      </w:r>
      <w:r>
        <w:rPr>
          <w:rFonts w:ascii="Bookman Old Style" w:hAnsi="Bookman Old Style"/>
          <w:b w:val="0"/>
          <w:i/>
          <w:w w:val="131"/>
          <w:sz w:val="20"/>
          <w:vertAlign w:val="subscript"/>
        </w:rPr>
        <w:t>i</w:t>
      </w:r>
      <w:r>
        <w:rPr>
          <w:rFonts w:ascii="Bookman Old Style" w:hAnsi="Bookman Old Style"/>
          <w:b w:val="0"/>
          <w:i/>
          <w:spacing w:val="5"/>
          <w:sz w:val="20"/>
          <w:vertAlign w:val="baseline"/>
        </w:rPr>
        <w:t> </w:t>
      </w:r>
      <w:r>
        <w:rPr>
          <w:rFonts w:ascii="Arial Black" w:hAnsi="Arial Black"/>
          <w:w w:val="117"/>
          <w:sz w:val="20"/>
          <w:vertAlign w:val="baseline"/>
        </w:rPr>
        <w:t>=</w:t>
      </w:r>
      <w:r>
        <w:rPr>
          <w:rFonts w:ascii="Arial Black" w:hAnsi="Arial Black"/>
          <w:spacing w:val="-12"/>
          <w:sz w:val="20"/>
          <w:vertAlign w:val="baseline"/>
        </w:rPr>
        <w:t> </w:t>
      </w:r>
      <w:r>
        <w:rPr>
          <w:rFonts w:ascii="Bookman Old Style" w:hAnsi="Bookman Old Style"/>
          <w:b w:val="0"/>
          <w:i/>
          <w:w w:val="104"/>
          <w:sz w:val="20"/>
          <w:vertAlign w:val="baseline"/>
        </w:rPr>
        <w:t>µ</w:t>
      </w:r>
      <w:r>
        <w:rPr>
          <w:rFonts w:ascii="Bookman Old Style" w:hAnsi="Bookman Old Style"/>
          <w:b w:val="0"/>
          <w:i/>
          <w:spacing w:val="-16"/>
          <w:sz w:val="20"/>
          <w:vertAlign w:val="baseline"/>
        </w:rPr>
        <w:t> </w:t>
      </w:r>
      <w:r>
        <w:rPr>
          <w:rFonts w:ascii="Arial Black" w:hAnsi="Arial Black"/>
          <w:w w:val="117"/>
          <w:sz w:val="20"/>
          <w:vertAlign w:val="baseline"/>
        </w:rPr>
        <w:t>+</w:t>
      </w:r>
      <w:r>
        <w:rPr>
          <w:rFonts w:ascii="Arial Black" w:hAnsi="Arial Black"/>
          <w:spacing w:val="-23"/>
          <w:sz w:val="20"/>
          <w:vertAlign w:val="baseline"/>
        </w:rPr>
        <w:t> </w:t>
      </w:r>
      <w:r>
        <w:rPr>
          <w:rFonts w:ascii="Bookman Old Style" w:hAnsi="Bookman Old Style"/>
          <w:b w:val="0"/>
          <w:i/>
          <w:spacing w:val="-1"/>
          <w:w w:val="92"/>
          <w:sz w:val="20"/>
          <w:vertAlign w:val="baseline"/>
        </w:rPr>
        <w:t>β</w:t>
      </w:r>
      <w:r>
        <w:rPr>
          <w:rFonts w:ascii="Bookman Old Style" w:hAnsi="Bookman Old Style"/>
          <w:b w:val="0"/>
          <w:i/>
          <w:w w:val="90"/>
          <w:sz w:val="20"/>
          <w:vertAlign w:val="subscript"/>
        </w:rPr>
        <w:t>g</w:t>
      </w:r>
      <w:r>
        <w:rPr>
          <w:rFonts w:ascii="Bookman Old Style" w:hAnsi="Bookman Old Style"/>
          <w:b w:val="0"/>
          <w:i/>
          <w:spacing w:val="-1"/>
          <w:sz w:val="20"/>
          <w:vertAlign w:val="baseline"/>
        </w:rPr>
        <w:t> </w:t>
      </w:r>
      <w:r>
        <w:rPr>
          <w:rFonts w:ascii="Arial Black" w:hAnsi="Arial Black"/>
          <w:w w:val="117"/>
          <w:sz w:val="20"/>
          <w:vertAlign w:val="baseline"/>
        </w:rPr>
        <w:t>+</w:t>
      </w:r>
      <w:r>
        <w:rPr>
          <w:rFonts w:ascii="Arial Black" w:hAnsi="Arial Black"/>
          <w:spacing w:val="-23"/>
          <w:sz w:val="20"/>
          <w:vertAlign w:val="baseline"/>
        </w:rPr>
        <w:t> </w:t>
      </w:r>
      <w:r>
        <w:rPr>
          <w:rFonts w:ascii="Bookman Old Style" w:hAnsi="Bookman Old Style"/>
          <w:b w:val="0"/>
          <w:i/>
          <w:spacing w:val="-1"/>
          <w:w w:val="85"/>
          <w:sz w:val="20"/>
          <w:vertAlign w:val="baseline"/>
        </w:rPr>
        <w:t>e</w:t>
      </w:r>
      <w:r>
        <w:rPr>
          <w:rFonts w:ascii="Bookman Old Style" w:hAnsi="Bookman Old Style"/>
          <w:b w:val="0"/>
          <w:i/>
          <w:spacing w:val="5"/>
          <w:w w:val="90"/>
          <w:sz w:val="20"/>
          <w:vertAlign w:val="subscript"/>
        </w:rPr>
        <w:t>g</w:t>
      </w:r>
      <w:r>
        <w:rPr>
          <w:rFonts w:ascii="Bookman Old Style" w:hAnsi="Bookman Old Style"/>
          <w:b w:val="0"/>
          <w:i/>
          <w:spacing w:val="9"/>
          <w:w w:val="131"/>
          <w:sz w:val="20"/>
          <w:vertAlign w:val="subscript"/>
        </w:rPr>
        <w:t>i</w:t>
      </w:r>
      <w:r>
        <w:rPr>
          <w:rFonts w:ascii="Bookman Old Style" w:hAnsi="Bookman Old Style"/>
          <w:b w:val="0"/>
          <w:i/>
          <w:w w:val="92"/>
          <w:sz w:val="20"/>
          <w:vertAlign w:val="baseline"/>
        </w:rPr>
        <w:t>,</w:t>
      </w:r>
    </w:p>
    <w:p>
      <w:pPr>
        <w:pStyle w:val="BodyText"/>
        <w:spacing w:line="266" w:lineRule="auto" w:before="226"/>
        <w:ind w:left="154" w:right="131" w:firstLine="5"/>
        <w:jc w:val="both"/>
      </w:pPr>
      <w:r>
        <w:rPr>
          <w:spacing w:val="-3"/>
        </w:rPr>
        <w:t>hvor </w:t>
      </w:r>
      <w:r>
        <w:rPr/>
        <w:t>der er beregnet gennemsnit indenfor </w:t>
      </w:r>
      <w:r>
        <w:rPr>
          <w:spacing w:val="-3"/>
        </w:rPr>
        <w:t>hver </w:t>
      </w:r>
      <w:r>
        <w:rPr/>
        <w:t>unit. Denne tilgang virker fint i den forstand, at man får  de rette tests når data er balancerede. Man får dog ikke noget estimat for “within-subject” variationen, </w:t>
      </w:r>
      <w:r>
        <w:rPr>
          <w:spacing w:val="-3"/>
        </w:rPr>
        <w:t>hvilket</w:t>
      </w:r>
      <w:r>
        <w:rPr>
          <w:spacing w:val="-7"/>
        </w:rPr>
        <w:t> </w:t>
      </w:r>
      <w:r>
        <w:rPr/>
        <w:t>dog</w:t>
      </w:r>
      <w:r>
        <w:rPr>
          <w:spacing w:val="-7"/>
        </w:rPr>
        <w:t> </w:t>
      </w:r>
      <w:r>
        <w:rPr/>
        <w:t>ikke</w:t>
      </w:r>
      <w:r>
        <w:rPr>
          <w:spacing w:val="-7"/>
        </w:rPr>
        <w:t> </w:t>
      </w:r>
      <w:r>
        <w:rPr/>
        <w:t>nødvendigvis</w:t>
      </w:r>
      <w:r>
        <w:rPr>
          <w:spacing w:val="-7"/>
        </w:rPr>
        <w:t> </w:t>
      </w:r>
      <w:r>
        <w:rPr/>
        <w:t>er</w:t>
      </w:r>
      <w:r>
        <w:rPr>
          <w:spacing w:val="-7"/>
        </w:rPr>
        <w:t> </w:t>
      </w:r>
      <w:r>
        <w:rPr/>
        <w:t>et</w:t>
      </w:r>
      <w:r>
        <w:rPr>
          <w:spacing w:val="-7"/>
        </w:rPr>
        <w:t> </w:t>
      </w:r>
      <w:r>
        <w:rPr/>
        <w:t>stort</w:t>
      </w:r>
      <w:r>
        <w:rPr>
          <w:spacing w:val="-7"/>
        </w:rPr>
        <w:t> </w:t>
      </w:r>
      <w:r>
        <w:rPr/>
        <w:t>problem</w:t>
      </w:r>
      <w:r>
        <w:rPr>
          <w:spacing w:val="-7"/>
        </w:rPr>
        <w:t> </w:t>
      </w:r>
      <w:r>
        <w:rPr/>
        <w:t>i</w:t>
      </w:r>
      <w:r>
        <w:rPr>
          <w:spacing w:val="-7"/>
        </w:rPr>
        <w:t> </w:t>
      </w:r>
      <w:r>
        <w:rPr/>
        <w:t>den</w:t>
      </w:r>
      <w:r>
        <w:rPr>
          <w:spacing w:val="-7"/>
        </w:rPr>
        <w:t> </w:t>
      </w:r>
      <w:r>
        <w:rPr/>
        <w:t>konkrete</w:t>
      </w:r>
      <w:r>
        <w:rPr>
          <w:spacing w:val="-7"/>
        </w:rPr>
        <w:t> </w:t>
      </w:r>
      <w:r>
        <w:rPr/>
        <w:t>sammenhæng.</w:t>
      </w:r>
      <w:r>
        <w:rPr>
          <w:spacing w:val="-7"/>
        </w:rPr>
        <w:t> </w:t>
      </w:r>
      <w:r>
        <w:rPr>
          <w:spacing w:val="-3"/>
        </w:rPr>
        <w:t>At</w:t>
      </w:r>
      <w:r>
        <w:rPr>
          <w:spacing w:val="-7"/>
        </w:rPr>
        <w:t> </w:t>
      </w:r>
      <w:r>
        <w:rPr/>
        <w:t>analysere</w:t>
      </w:r>
      <w:r>
        <w:rPr>
          <w:spacing w:val="-7"/>
        </w:rPr>
        <w:t> </w:t>
      </w:r>
      <w:r>
        <w:rPr/>
        <w:t>gennemsnitte er dog langt fra altid en mulighed. </w:t>
      </w:r>
      <w:r>
        <w:rPr>
          <w:spacing w:val="-3"/>
        </w:rPr>
        <w:t>Tabel </w:t>
      </w:r>
      <w:hyperlink w:history="true" w:anchor="_bookmark3">
        <w:r>
          <w:rPr/>
          <w:t>3</w:t>
        </w:r>
      </w:hyperlink>
      <w:r>
        <w:rPr/>
        <w:t> indeholder resultatet for analyse af gennemsnittet. Tabellen indeholder</w:t>
      </w:r>
      <w:r>
        <w:rPr>
          <w:spacing w:val="-24"/>
        </w:rPr>
        <w:t> </w:t>
      </w:r>
      <w:r>
        <w:rPr/>
        <w:t>både</w:t>
      </w:r>
      <w:r>
        <w:rPr>
          <w:spacing w:val="-23"/>
        </w:rPr>
        <w:t> </w:t>
      </w:r>
      <w:r>
        <w:rPr/>
        <w:t>resultaterne</w:t>
      </w:r>
      <w:r>
        <w:rPr>
          <w:spacing w:val="-23"/>
        </w:rPr>
        <w:t> </w:t>
      </w:r>
      <w:r>
        <w:rPr/>
        <w:t>for</w:t>
      </w:r>
      <w:r>
        <w:rPr>
          <w:spacing w:val="-24"/>
        </w:rPr>
        <w:t> </w:t>
      </w:r>
      <w:r>
        <w:rPr/>
        <w:t>tests</w:t>
      </w:r>
      <w:r>
        <w:rPr>
          <w:spacing w:val="-23"/>
        </w:rPr>
        <w:t> </w:t>
      </w:r>
      <w:r>
        <w:rPr/>
        <w:t>baseret</w:t>
      </w:r>
      <w:r>
        <w:rPr>
          <w:spacing w:val="-23"/>
        </w:rPr>
        <w:t> </w:t>
      </w:r>
      <w:r>
        <w:rPr/>
        <w:t>på</w:t>
      </w:r>
      <w:r>
        <w:rPr>
          <w:spacing w:val="-22"/>
        </w:rPr>
        <w:t> </w:t>
      </w:r>
      <w:r>
        <w:rPr>
          <w:rFonts w:ascii="Bookman Old Style" w:hAnsi="Bookman Old Style"/>
          <w:b w:val="0"/>
          <w:i/>
        </w:rPr>
        <w:t>t</w:t>
      </w:r>
      <w:r>
        <w:rPr/>
        <w:t>-fordelingen</w:t>
      </w:r>
      <w:r>
        <w:rPr>
          <w:spacing w:val="-24"/>
        </w:rPr>
        <w:t> </w:t>
      </w:r>
      <w:r>
        <w:rPr/>
        <w:t>(svarende</w:t>
      </w:r>
      <w:r>
        <w:rPr>
          <w:spacing w:val="-23"/>
        </w:rPr>
        <w:t> </w:t>
      </w:r>
      <w:r>
        <w:rPr/>
        <w:t>til</w:t>
      </w:r>
      <w:r>
        <w:rPr>
          <w:spacing w:val="-23"/>
        </w:rPr>
        <w:t> </w:t>
      </w:r>
      <w:r>
        <w:rPr/>
        <w:t>at</w:t>
      </w:r>
      <w:r>
        <w:rPr>
          <w:spacing w:val="-24"/>
        </w:rPr>
        <w:t> </w:t>
      </w:r>
      <w:r>
        <w:rPr/>
        <w:t>der</w:t>
      </w:r>
      <w:r>
        <w:rPr>
          <w:spacing w:val="-23"/>
        </w:rPr>
        <w:t> </w:t>
      </w:r>
      <w:r>
        <w:rPr/>
        <w:t>tages</w:t>
      </w:r>
      <w:r>
        <w:rPr>
          <w:spacing w:val="-23"/>
        </w:rPr>
        <w:t> </w:t>
      </w:r>
      <w:r>
        <w:rPr/>
        <w:t>højde</w:t>
      </w:r>
      <w:r>
        <w:rPr>
          <w:spacing w:val="-23"/>
        </w:rPr>
        <w:t> </w:t>
      </w:r>
      <w:r>
        <w:rPr/>
        <w:t>for,</w:t>
      </w:r>
      <w:r>
        <w:rPr>
          <w:spacing w:val="-24"/>
        </w:rPr>
        <w:t> </w:t>
      </w:r>
      <w:r>
        <w:rPr/>
        <w:t>at</w:t>
      </w:r>
      <w:r>
        <w:rPr>
          <w:spacing w:val="-23"/>
        </w:rPr>
        <w:t> </w:t>
      </w:r>
      <w:r>
        <w:rPr/>
        <w:t>variansen er estimeret fra data) og for tests baseret på normalfordelingen (svarende til at der ikke tages højde for, at variansen er estimeret fra</w:t>
      </w:r>
      <w:r>
        <w:rPr>
          <w:spacing w:val="11"/>
        </w:rPr>
        <w:t> </w:t>
      </w:r>
      <w:r>
        <w:rPr/>
        <w:t>data).</w:t>
      </w:r>
    </w:p>
    <w:p>
      <w:pPr>
        <w:pStyle w:val="BodyText"/>
        <w:spacing w:before="12"/>
        <w:rPr>
          <w:sz w:val="23"/>
        </w:rPr>
      </w:pPr>
    </w:p>
    <w:p>
      <w:pPr>
        <w:pStyle w:val="BodyText"/>
        <w:ind w:left="174" w:right="174"/>
        <w:jc w:val="center"/>
      </w:pPr>
      <w:r>
        <w:rPr/>
        <w:t>Tabel 3: </w:t>
      </w:r>
      <w:bookmarkStart w:name="_bookmark3" w:id="8"/>
      <w:bookmarkEnd w:id="8"/>
      <w:r>
        <w:rPr/>
        <w:t>Resultat</w:t>
      </w:r>
      <w:r>
        <w:rPr/>
        <w:t> efter analyse af gennemsnit over units.</w:t>
      </w:r>
    </w:p>
    <w:p>
      <w:pPr>
        <w:pStyle w:val="BodyText"/>
        <w:spacing w:before="4"/>
        <w:rPr>
          <w:sz w:val="18"/>
        </w:rPr>
      </w:pPr>
    </w:p>
    <w:tbl>
      <w:tblPr>
        <w:tblW w:w="0" w:type="auto"/>
        <w:jc w:val="left"/>
        <w:tblInd w:w="1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0"/>
        <w:gridCol w:w="1017"/>
        <w:gridCol w:w="1128"/>
        <w:gridCol w:w="830"/>
        <w:gridCol w:w="950"/>
        <w:gridCol w:w="1011"/>
      </w:tblGrid>
      <w:tr>
        <w:trPr>
          <w:trHeight w:val="386" w:hRule="atLeast"/>
        </w:trPr>
        <w:tc>
          <w:tcPr>
            <w:tcW w:w="1180" w:type="dxa"/>
            <w:tcBorders>
              <w:top w:val="single" w:sz="8" w:space="0" w:color="000000"/>
              <w:bottom w:val="single" w:sz="4" w:space="0" w:color="000000"/>
            </w:tcBorders>
          </w:tcPr>
          <w:p>
            <w:pPr>
              <w:pStyle w:val="TableParagraph"/>
              <w:spacing w:line="240" w:lineRule="auto" w:before="0"/>
              <w:rPr>
                <w:rFonts w:ascii="Times New Roman"/>
                <w:sz w:val="20"/>
              </w:rPr>
            </w:pPr>
          </w:p>
        </w:tc>
        <w:tc>
          <w:tcPr>
            <w:tcW w:w="1017" w:type="dxa"/>
            <w:tcBorders>
              <w:top w:val="single" w:sz="8" w:space="0" w:color="000000"/>
              <w:bottom w:val="single" w:sz="4" w:space="0" w:color="000000"/>
            </w:tcBorders>
          </w:tcPr>
          <w:p>
            <w:pPr>
              <w:pStyle w:val="TableParagraph"/>
              <w:spacing w:line="240" w:lineRule="auto" w:before="53"/>
              <w:ind w:right="116"/>
              <w:jc w:val="right"/>
              <w:rPr>
                <w:sz w:val="20"/>
              </w:rPr>
            </w:pPr>
            <w:r>
              <w:rPr>
                <w:sz w:val="20"/>
              </w:rPr>
              <w:t>Estimate</w:t>
            </w:r>
          </w:p>
        </w:tc>
        <w:tc>
          <w:tcPr>
            <w:tcW w:w="1128" w:type="dxa"/>
            <w:tcBorders>
              <w:top w:val="single" w:sz="8" w:space="0" w:color="000000"/>
              <w:bottom w:val="single" w:sz="4" w:space="0" w:color="000000"/>
            </w:tcBorders>
          </w:tcPr>
          <w:p>
            <w:pPr>
              <w:pStyle w:val="TableParagraph"/>
              <w:spacing w:line="240" w:lineRule="auto" w:before="53"/>
              <w:ind w:right="115"/>
              <w:jc w:val="right"/>
              <w:rPr>
                <w:sz w:val="20"/>
              </w:rPr>
            </w:pPr>
            <w:r>
              <w:rPr>
                <w:sz w:val="20"/>
              </w:rPr>
              <w:t>Std. Error</w:t>
            </w:r>
          </w:p>
        </w:tc>
        <w:tc>
          <w:tcPr>
            <w:tcW w:w="830" w:type="dxa"/>
            <w:tcBorders>
              <w:top w:val="single" w:sz="8" w:space="0" w:color="000000"/>
              <w:bottom w:val="single" w:sz="4" w:space="0" w:color="000000"/>
            </w:tcBorders>
          </w:tcPr>
          <w:p>
            <w:pPr>
              <w:pStyle w:val="TableParagraph"/>
              <w:spacing w:line="240" w:lineRule="auto" w:before="53"/>
              <w:ind w:left="80" w:right="76"/>
              <w:jc w:val="center"/>
              <w:rPr>
                <w:sz w:val="20"/>
              </w:rPr>
            </w:pPr>
            <w:r>
              <w:rPr>
                <w:w w:val="105"/>
                <w:sz w:val="20"/>
              </w:rPr>
              <w:t>t value</w:t>
            </w:r>
          </w:p>
        </w:tc>
        <w:tc>
          <w:tcPr>
            <w:tcW w:w="950" w:type="dxa"/>
            <w:tcBorders>
              <w:top w:val="single" w:sz="8" w:space="0" w:color="000000"/>
              <w:bottom w:val="single" w:sz="4" w:space="0" w:color="000000"/>
            </w:tcBorders>
          </w:tcPr>
          <w:p>
            <w:pPr>
              <w:pStyle w:val="TableParagraph"/>
              <w:spacing w:line="240" w:lineRule="auto" w:before="53"/>
              <w:ind w:right="113"/>
              <w:jc w:val="right"/>
              <w:rPr>
                <w:sz w:val="20"/>
              </w:rPr>
            </w:pPr>
            <w:r>
              <w:rPr>
                <w:sz w:val="20"/>
              </w:rPr>
              <w:t>Pr(&gt;|t|)</w:t>
            </w:r>
          </w:p>
        </w:tc>
        <w:tc>
          <w:tcPr>
            <w:tcW w:w="1011" w:type="dxa"/>
            <w:tcBorders>
              <w:top w:val="single" w:sz="8" w:space="0" w:color="000000"/>
              <w:bottom w:val="single" w:sz="4" w:space="0" w:color="000000"/>
            </w:tcBorders>
          </w:tcPr>
          <w:p>
            <w:pPr>
              <w:pStyle w:val="TableParagraph"/>
              <w:spacing w:line="240" w:lineRule="auto" w:before="53"/>
              <w:ind w:right="113"/>
              <w:jc w:val="right"/>
              <w:rPr>
                <w:sz w:val="20"/>
              </w:rPr>
            </w:pPr>
            <w:r>
              <w:rPr>
                <w:w w:val="115"/>
                <w:sz w:val="20"/>
              </w:rPr>
              <w:t>Pr(&gt;X2)</w:t>
            </w:r>
          </w:p>
        </w:tc>
      </w:tr>
      <w:tr>
        <w:trPr>
          <w:trHeight w:val="330" w:hRule="atLeast"/>
        </w:trPr>
        <w:tc>
          <w:tcPr>
            <w:tcW w:w="1180" w:type="dxa"/>
            <w:tcBorders>
              <w:top w:val="single" w:sz="4" w:space="0" w:color="000000"/>
            </w:tcBorders>
          </w:tcPr>
          <w:p>
            <w:pPr>
              <w:pStyle w:val="TableParagraph"/>
              <w:spacing w:before="55"/>
              <w:ind w:left="119"/>
              <w:rPr>
                <w:sz w:val="20"/>
              </w:rPr>
            </w:pPr>
            <w:r>
              <w:rPr>
                <w:sz w:val="20"/>
              </w:rPr>
              <w:t>(Intercept)</w:t>
            </w:r>
          </w:p>
        </w:tc>
        <w:tc>
          <w:tcPr>
            <w:tcW w:w="1017" w:type="dxa"/>
            <w:tcBorders>
              <w:top w:val="single" w:sz="4" w:space="0" w:color="000000"/>
            </w:tcBorders>
          </w:tcPr>
          <w:p>
            <w:pPr>
              <w:pStyle w:val="TableParagraph"/>
              <w:spacing w:before="55"/>
              <w:ind w:right="116"/>
              <w:jc w:val="right"/>
              <w:rPr>
                <w:sz w:val="20"/>
              </w:rPr>
            </w:pPr>
            <w:r>
              <w:rPr>
                <w:sz w:val="20"/>
              </w:rPr>
              <w:t>17.6</w:t>
            </w:r>
          </w:p>
        </w:tc>
        <w:tc>
          <w:tcPr>
            <w:tcW w:w="1128" w:type="dxa"/>
            <w:tcBorders>
              <w:top w:val="single" w:sz="4" w:space="0" w:color="000000"/>
            </w:tcBorders>
          </w:tcPr>
          <w:p>
            <w:pPr>
              <w:pStyle w:val="TableParagraph"/>
              <w:spacing w:before="55"/>
              <w:ind w:right="115"/>
              <w:jc w:val="right"/>
              <w:rPr>
                <w:sz w:val="20"/>
              </w:rPr>
            </w:pPr>
            <w:r>
              <w:rPr>
                <w:sz w:val="20"/>
              </w:rPr>
              <w:t>34.0</w:t>
            </w:r>
          </w:p>
        </w:tc>
        <w:tc>
          <w:tcPr>
            <w:tcW w:w="830" w:type="dxa"/>
            <w:tcBorders>
              <w:top w:val="single" w:sz="4" w:space="0" w:color="000000"/>
            </w:tcBorders>
          </w:tcPr>
          <w:p>
            <w:pPr>
              <w:pStyle w:val="TableParagraph"/>
              <w:spacing w:before="55"/>
              <w:ind w:left="220" w:right="76"/>
              <w:jc w:val="center"/>
              <w:rPr>
                <w:sz w:val="20"/>
              </w:rPr>
            </w:pPr>
            <w:r>
              <w:rPr>
                <w:sz w:val="20"/>
              </w:rPr>
              <w:t>0.516</w:t>
            </w:r>
          </w:p>
        </w:tc>
        <w:tc>
          <w:tcPr>
            <w:tcW w:w="950" w:type="dxa"/>
            <w:tcBorders>
              <w:top w:val="single" w:sz="4" w:space="0" w:color="000000"/>
            </w:tcBorders>
          </w:tcPr>
          <w:p>
            <w:pPr>
              <w:pStyle w:val="TableParagraph"/>
              <w:spacing w:before="55"/>
              <w:ind w:right="112"/>
              <w:jc w:val="right"/>
              <w:rPr>
                <w:sz w:val="20"/>
              </w:rPr>
            </w:pPr>
            <w:r>
              <w:rPr>
                <w:sz w:val="20"/>
              </w:rPr>
              <w:t>0.633</w:t>
            </w:r>
          </w:p>
        </w:tc>
        <w:tc>
          <w:tcPr>
            <w:tcW w:w="1011" w:type="dxa"/>
            <w:tcBorders>
              <w:top w:val="single" w:sz="4" w:space="0" w:color="000000"/>
            </w:tcBorders>
          </w:tcPr>
          <w:p>
            <w:pPr>
              <w:pStyle w:val="TableParagraph"/>
              <w:spacing w:before="55"/>
              <w:ind w:right="112"/>
              <w:jc w:val="right"/>
              <w:rPr>
                <w:sz w:val="20"/>
              </w:rPr>
            </w:pPr>
            <w:r>
              <w:rPr>
                <w:sz w:val="20"/>
              </w:rPr>
              <w:t>0.606</w:t>
            </w:r>
          </w:p>
        </w:tc>
      </w:tr>
      <w:tr>
        <w:trPr>
          <w:trHeight w:val="354" w:hRule="atLeast"/>
        </w:trPr>
        <w:tc>
          <w:tcPr>
            <w:tcW w:w="1180" w:type="dxa"/>
            <w:tcBorders>
              <w:bottom w:val="single" w:sz="8" w:space="0" w:color="000000"/>
            </w:tcBorders>
          </w:tcPr>
          <w:p>
            <w:pPr>
              <w:pStyle w:val="TableParagraph"/>
              <w:spacing w:line="240" w:lineRule="auto"/>
              <w:ind w:left="119"/>
              <w:rPr>
                <w:sz w:val="20"/>
              </w:rPr>
            </w:pPr>
            <w:r>
              <w:rPr>
                <w:sz w:val="20"/>
              </w:rPr>
              <w:t>grptrt1</w:t>
            </w:r>
          </w:p>
        </w:tc>
        <w:tc>
          <w:tcPr>
            <w:tcW w:w="1017" w:type="dxa"/>
            <w:tcBorders>
              <w:bottom w:val="single" w:sz="8" w:space="0" w:color="000000"/>
            </w:tcBorders>
          </w:tcPr>
          <w:p>
            <w:pPr>
              <w:pStyle w:val="TableParagraph"/>
              <w:spacing w:line="240" w:lineRule="auto"/>
              <w:ind w:right="115"/>
              <w:jc w:val="right"/>
              <w:rPr>
                <w:sz w:val="20"/>
              </w:rPr>
            </w:pPr>
            <w:r>
              <w:rPr>
                <w:sz w:val="20"/>
              </w:rPr>
              <w:t>55.4</w:t>
            </w:r>
          </w:p>
        </w:tc>
        <w:tc>
          <w:tcPr>
            <w:tcW w:w="1128" w:type="dxa"/>
            <w:tcBorders>
              <w:bottom w:val="single" w:sz="8" w:space="0" w:color="000000"/>
            </w:tcBorders>
          </w:tcPr>
          <w:p>
            <w:pPr>
              <w:pStyle w:val="TableParagraph"/>
              <w:spacing w:line="240" w:lineRule="auto"/>
              <w:ind w:right="114"/>
              <w:jc w:val="right"/>
              <w:rPr>
                <w:sz w:val="20"/>
              </w:rPr>
            </w:pPr>
            <w:r>
              <w:rPr>
                <w:sz w:val="20"/>
              </w:rPr>
              <w:t>48.1</w:t>
            </w:r>
          </w:p>
        </w:tc>
        <w:tc>
          <w:tcPr>
            <w:tcW w:w="830" w:type="dxa"/>
            <w:tcBorders>
              <w:bottom w:val="single" w:sz="8" w:space="0" w:color="000000"/>
            </w:tcBorders>
          </w:tcPr>
          <w:p>
            <w:pPr>
              <w:pStyle w:val="TableParagraph"/>
              <w:spacing w:line="240" w:lineRule="auto"/>
              <w:ind w:left="221" w:right="76"/>
              <w:jc w:val="center"/>
              <w:rPr>
                <w:sz w:val="20"/>
              </w:rPr>
            </w:pPr>
            <w:r>
              <w:rPr>
                <w:sz w:val="20"/>
              </w:rPr>
              <w:t>1.152</w:t>
            </w:r>
          </w:p>
        </w:tc>
        <w:tc>
          <w:tcPr>
            <w:tcW w:w="950" w:type="dxa"/>
            <w:tcBorders>
              <w:bottom w:val="single" w:sz="8" w:space="0" w:color="000000"/>
            </w:tcBorders>
          </w:tcPr>
          <w:p>
            <w:pPr>
              <w:pStyle w:val="TableParagraph"/>
              <w:spacing w:line="240" w:lineRule="auto"/>
              <w:ind w:right="112"/>
              <w:jc w:val="right"/>
              <w:rPr>
                <w:sz w:val="20"/>
              </w:rPr>
            </w:pPr>
            <w:r>
              <w:rPr>
                <w:sz w:val="20"/>
              </w:rPr>
              <w:t>0.314</w:t>
            </w:r>
          </w:p>
        </w:tc>
        <w:tc>
          <w:tcPr>
            <w:tcW w:w="1011" w:type="dxa"/>
            <w:tcBorders>
              <w:bottom w:val="single" w:sz="8" w:space="0" w:color="000000"/>
            </w:tcBorders>
          </w:tcPr>
          <w:p>
            <w:pPr>
              <w:pStyle w:val="TableParagraph"/>
              <w:spacing w:line="240" w:lineRule="auto"/>
              <w:ind w:right="111"/>
              <w:jc w:val="right"/>
              <w:rPr>
                <w:sz w:val="20"/>
              </w:rPr>
            </w:pPr>
            <w:r>
              <w:rPr>
                <w:sz w:val="20"/>
              </w:rPr>
              <w:t>0.249</w:t>
            </w:r>
          </w:p>
        </w:tc>
      </w:tr>
    </w:tbl>
    <w:p>
      <w:pPr>
        <w:pStyle w:val="BodyText"/>
      </w:pPr>
    </w:p>
    <w:p>
      <w:pPr>
        <w:pStyle w:val="BodyText"/>
        <w:spacing w:line="266" w:lineRule="auto"/>
        <w:ind w:left="160" w:right="119"/>
        <w:jc w:val="both"/>
      </w:pPr>
      <w:r>
        <w:rPr>
          <w:rFonts w:ascii="Georgia" w:hAnsi="Georgia"/>
          <w:b/>
        </w:rPr>
        <w:t>Model</w:t>
      </w:r>
      <w:r>
        <w:rPr>
          <w:rFonts w:ascii="Georgia" w:hAnsi="Georgia"/>
          <w:b/>
          <w:spacing w:val="-14"/>
        </w:rPr>
        <w:t> </w:t>
      </w:r>
      <w:r>
        <w:rPr>
          <w:rFonts w:ascii="Georgia" w:hAnsi="Georgia"/>
          <w:b/>
        </w:rPr>
        <w:t>med</w:t>
      </w:r>
      <w:r>
        <w:rPr>
          <w:rFonts w:ascii="Georgia" w:hAnsi="Georgia"/>
          <w:b/>
          <w:spacing w:val="-14"/>
        </w:rPr>
        <w:t> </w:t>
      </w:r>
      <w:r>
        <w:rPr>
          <w:rFonts w:ascii="Georgia" w:hAnsi="Georgia"/>
          <w:b/>
        </w:rPr>
        <w:t>tilfældige</w:t>
      </w:r>
      <w:r>
        <w:rPr>
          <w:rFonts w:ascii="Georgia" w:hAnsi="Georgia"/>
          <w:b/>
          <w:spacing w:val="-14"/>
        </w:rPr>
        <w:t> </w:t>
      </w:r>
      <w:r>
        <w:rPr>
          <w:rFonts w:ascii="Georgia" w:hAnsi="Georgia"/>
          <w:b/>
        </w:rPr>
        <w:t>effekter:</w:t>
      </w:r>
      <w:r>
        <w:rPr>
          <w:rFonts w:ascii="Georgia" w:hAnsi="Georgia"/>
          <w:b/>
          <w:spacing w:val="-19"/>
        </w:rPr>
        <w:t> </w:t>
      </w:r>
      <w:r>
        <w:rPr>
          <w:spacing w:val="-3"/>
        </w:rPr>
        <w:t>At</w:t>
      </w:r>
      <w:r>
        <w:rPr>
          <w:spacing w:val="-17"/>
        </w:rPr>
        <w:t> </w:t>
      </w:r>
      <w:r>
        <w:rPr/>
        <w:t>analysere</w:t>
      </w:r>
      <w:r>
        <w:rPr>
          <w:spacing w:val="-18"/>
        </w:rPr>
        <w:t> </w:t>
      </w:r>
      <w:r>
        <w:rPr/>
        <w:t>et</w:t>
      </w:r>
      <w:r>
        <w:rPr>
          <w:spacing w:val="-18"/>
        </w:rPr>
        <w:t> </w:t>
      </w:r>
      <w:r>
        <w:rPr/>
        <w:t>gennemsnit</w:t>
      </w:r>
      <w:r>
        <w:rPr>
          <w:spacing w:val="-17"/>
        </w:rPr>
        <w:t> </w:t>
      </w:r>
      <w:r>
        <w:rPr/>
        <w:t>er</w:t>
      </w:r>
      <w:r>
        <w:rPr>
          <w:spacing w:val="-18"/>
        </w:rPr>
        <w:t> </w:t>
      </w:r>
      <w:r>
        <w:rPr/>
        <w:t>muligt</w:t>
      </w:r>
      <w:r>
        <w:rPr>
          <w:spacing w:val="-18"/>
        </w:rPr>
        <w:t> </w:t>
      </w:r>
      <w:r>
        <w:rPr/>
        <w:t>i</w:t>
      </w:r>
      <w:r>
        <w:rPr>
          <w:spacing w:val="-17"/>
        </w:rPr>
        <w:t> </w:t>
      </w:r>
      <w:r>
        <w:rPr/>
        <w:t>dette</w:t>
      </w:r>
      <w:r>
        <w:rPr>
          <w:spacing w:val="-18"/>
        </w:rPr>
        <w:t> </w:t>
      </w:r>
      <w:r>
        <w:rPr/>
        <w:t>eksempel</w:t>
      </w:r>
      <w:r>
        <w:rPr>
          <w:spacing w:val="-18"/>
        </w:rPr>
        <w:t> </w:t>
      </w:r>
      <w:r>
        <w:rPr/>
        <w:t>men</w:t>
      </w:r>
      <w:r>
        <w:rPr>
          <w:spacing w:val="-17"/>
        </w:rPr>
        <w:t> </w:t>
      </w:r>
      <w:r>
        <w:rPr/>
        <w:t>langt</w:t>
      </w:r>
      <w:r>
        <w:rPr>
          <w:spacing w:val="-18"/>
        </w:rPr>
        <w:t> </w:t>
      </w:r>
      <w:r>
        <w:rPr/>
        <w:t>fra</w:t>
      </w:r>
      <w:r>
        <w:rPr>
          <w:spacing w:val="-18"/>
        </w:rPr>
        <w:t> </w:t>
      </w:r>
      <w:r>
        <w:rPr/>
        <w:t>altid. Et alternativ er at anvende en lineær mixed model (i dette tilfælde en varianskomponent model) </w:t>
      </w:r>
      <w:r>
        <w:rPr>
          <w:spacing w:val="-3"/>
        </w:rPr>
        <w:t>hvor </w:t>
      </w:r>
      <w:r>
        <w:rPr/>
        <w:t>unit optræder</w:t>
      </w:r>
      <w:r>
        <w:rPr>
          <w:spacing w:val="12"/>
        </w:rPr>
        <w:t> </w:t>
      </w:r>
      <w:r>
        <w:rPr/>
        <w:t>som</w:t>
      </w:r>
      <w:r>
        <w:rPr>
          <w:spacing w:val="13"/>
        </w:rPr>
        <w:t> </w:t>
      </w:r>
      <w:r>
        <w:rPr/>
        <w:t>en</w:t>
      </w:r>
      <w:r>
        <w:rPr>
          <w:spacing w:val="13"/>
        </w:rPr>
        <w:t> </w:t>
      </w:r>
      <w:r>
        <w:rPr/>
        <w:t>tilfældig</w:t>
      </w:r>
      <w:r>
        <w:rPr>
          <w:spacing w:val="13"/>
        </w:rPr>
        <w:t> </w:t>
      </w:r>
      <w:r>
        <w:rPr/>
        <w:t>effekt.</w:t>
      </w:r>
      <w:r>
        <w:rPr>
          <w:spacing w:val="13"/>
        </w:rPr>
        <w:t> </w:t>
      </w:r>
      <w:r>
        <w:rPr/>
        <w:t>Dvs.</w:t>
      </w:r>
      <w:r>
        <w:rPr>
          <w:spacing w:val="13"/>
        </w:rPr>
        <w:t> </w:t>
      </w:r>
      <w:r>
        <w:rPr/>
        <w:t>vi</w:t>
      </w:r>
      <w:r>
        <w:rPr>
          <w:spacing w:val="13"/>
        </w:rPr>
        <w:t> </w:t>
      </w:r>
      <w:r>
        <w:rPr/>
        <w:t>betragter</w:t>
      </w:r>
      <w:r>
        <w:rPr>
          <w:spacing w:val="13"/>
        </w:rPr>
        <w:t> </w:t>
      </w:r>
      <w:r>
        <w:rPr/>
        <w:t>modellen</w:t>
      </w:r>
    </w:p>
    <w:p>
      <w:pPr>
        <w:spacing w:line="144" w:lineRule="exact" w:before="187"/>
        <w:ind w:left="174" w:right="174" w:firstLine="0"/>
        <w:jc w:val="center"/>
        <w:rPr>
          <w:rFonts w:ascii="Bookman Old Style" w:hAnsi="Bookman Old Style"/>
          <w:b w:val="0"/>
          <w:i/>
          <w:sz w:val="20"/>
        </w:rPr>
      </w:pPr>
      <w:r>
        <w:rPr>
          <w:rFonts w:ascii="Bookman Old Style" w:hAnsi="Bookman Old Style"/>
          <w:b w:val="0"/>
          <w:i/>
          <w:w w:val="105"/>
          <w:sz w:val="20"/>
        </w:rPr>
        <w:t>y</w:t>
      </w:r>
      <w:r>
        <w:rPr>
          <w:rFonts w:ascii="Bookman Old Style" w:hAnsi="Bookman Old Style"/>
          <w:b w:val="0"/>
          <w:i/>
          <w:w w:val="105"/>
          <w:sz w:val="20"/>
          <w:vertAlign w:val="subscript"/>
        </w:rPr>
        <w:t>gir</w:t>
      </w:r>
      <w:r>
        <w:rPr>
          <w:rFonts w:ascii="Bookman Old Style" w:hAnsi="Bookman Old Style"/>
          <w:b w:val="0"/>
          <w:i/>
          <w:w w:val="105"/>
          <w:sz w:val="20"/>
          <w:vertAlign w:val="baseline"/>
        </w:rPr>
        <w:t> </w:t>
      </w:r>
      <w:r>
        <w:rPr>
          <w:rFonts w:ascii="Arial Black" w:hAnsi="Arial Black"/>
          <w:w w:val="105"/>
          <w:sz w:val="20"/>
          <w:vertAlign w:val="baseline"/>
        </w:rPr>
        <w:t>= </w:t>
      </w:r>
      <w:r>
        <w:rPr>
          <w:rFonts w:ascii="Bookman Old Style" w:hAnsi="Bookman Old Style"/>
          <w:b w:val="0"/>
          <w:i/>
          <w:w w:val="105"/>
          <w:sz w:val="20"/>
          <w:vertAlign w:val="baseline"/>
        </w:rPr>
        <w:t>µ </w:t>
      </w:r>
      <w:r>
        <w:rPr>
          <w:rFonts w:ascii="Arial Black" w:hAnsi="Arial Black"/>
          <w:w w:val="105"/>
          <w:sz w:val="20"/>
          <w:vertAlign w:val="baseline"/>
        </w:rPr>
        <w:t>+ </w:t>
      </w:r>
      <w:r>
        <w:rPr>
          <w:rFonts w:ascii="Bookman Old Style" w:hAnsi="Bookman Old Style"/>
          <w:b w:val="0"/>
          <w:i/>
          <w:w w:val="105"/>
          <w:sz w:val="20"/>
          <w:vertAlign w:val="baseline"/>
        </w:rPr>
        <w:t>β</w:t>
      </w:r>
      <w:r>
        <w:rPr>
          <w:rFonts w:ascii="Bookman Old Style" w:hAnsi="Bookman Old Style"/>
          <w:b w:val="0"/>
          <w:i/>
          <w:w w:val="105"/>
          <w:sz w:val="20"/>
          <w:vertAlign w:val="subscript"/>
        </w:rPr>
        <w:t>g</w:t>
      </w:r>
      <w:r>
        <w:rPr>
          <w:rFonts w:ascii="Bookman Old Style" w:hAnsi="Bookman Old Style"/>
          <w:b w:val="0"/>
          <w:i/>
          <w:w w:val="105"/>
          <w:sz w:val="20"/>
          <w:vertAlign w:val="baseline"/>
        </w:rPr>
        <w:t> </w:t>
      </w:r>
      <w:r>
        <w:rPr>
          <w:rFonts w:ascii="Arial Black" w:hAnsi="Arial Black"/>
          <w:w w:val="105"/>
          <w:sz w:val="20"/>
          <w:vertAlign w:val="baseline"/>
        </w:rPr>
        <w:t>+ </w:t>
      </w:r>
      <w:r>
        <w:rPr>
          <w:rFonts w:ascii="Bookman Old Style" w:hAnsi="Bookman Old Style"/>
          <w:b w:val="0"/>
          <w:i/>
          <w:w w:val="105"/>
          <w:sz w:val="20"/>
          <w:vertAlign w:val="baseline"/>
        </w:rPr>
        <w:t>U</w:t>
      </w:r>
      <w:r>
        <w:rPr>
          <w:rFonts w:ascii="Bookman Old Style" w:hAnsi="Bookman Old Style"/>
          <w:b w:val="0"/>
          <w:i/>
          <w:w w:val="105"/>
          <w:sz w:val="20"/>
          <w:vertAlign w:val="subscript"/>
        </w:rPr>
        <w:t>gi</w:t>
      </w:r>
      <w:r>
        <w:rPr>
          <w:rFonts w:ascii="Bookman Old Style" w:hAnsi="Bookman Old Style"/>
          <w:b w:val="0"/>
          <w:i/>
          <w:w w:val="105"/>
          <w:sz w:val="20"/>
          <w:vertAlign w:val="baseline"/>
        </w:rPr>
        <w:t> </w:t>
      </w:r>
      <w:r>
        <w:rPr>
          <w:rFonts w:ascii="Arial Black" w:hAnsi="Arial Black"/>
          <w:w w:val="105"/>
          <w:sz w:val="20"/>
          <w:vertAlign w:val="baseline"/>
        </w:rPr>
        <w:t>+ </w:t>
      </w:r>
      <w:r>
        <w:rPr>
          <w:rFonts w:ascii="Bookman Old Style" w:hAnsi="Bookman Old Style"/>
          <w:b w:val="0"/>
          <w:i/>
          <w:w w:val="105"/>
          <w:sz w:val="20"/>
          <w:vertAlign w:val="baseline"/>
        </w:rPr>
        <w:t>e</w:t>
      </w:r>
      <w:r>
        <w:rPr>
          <w:rFonts w:ascii="Bookman Old Style" w:hAnsi="Bookman Old Style"/>
          <w:b w:val="0"/>
          <w:i/>
          <w:w w:val="105"/>
          <w:sz w:val="20"/>
          <w:vertAlign w:val="subscript"/>
        </w:rPr>
        <w:t>gir</w:t>
      </w:r>
      <w:r>
        <w:rPr>
          <w:rFonts w:ascii="Bookman Old Style" w:hAnsi="Bookman Old Style"/>
          <w:b w:val="0"/>
          <w:i/>
          <w:w w:val="105"/>
          <w:sz w:val="20"/>
          <w:vertAlign w:val="baseline"/>
        </w:rPr>
        <w:t>,</w:t>
      </w:r>
    </w:p>
    <w:p>
      <w:pPr>
        <w:pStyle w:val="BodyText"/>
        <w:spacing w:before="1"/>
        <w:rPr>
          <w:rFonts w:ascii="Bookman Old Style"/>
          <w:b w:val="0"/>
          <w:i/>
          <w:sz w:val="27"/>
        </w:rPr>
      </w:pPr>
    </w:p>
    <w:p>
      <w:pPr>
        <w:pStyle w:val="BodyText"/>
        <w:spacing w:line="86" w:lineRule="auto"/>
        <w:ind w:left="174" w:right="133"/>
        <w:jc w:val="center"/>
      </w:pPr>
      <w:r>
        <w:rPr>
          <w:spacing w:val="-3"/>
        </w:rPr>
        <w:t>hvor</w:t>
      </w:r>
      <w:r>
        <w:rPr>
          <w:spacing w:val="-13"/>
        </w:rPr>
        <w:t> </w:t>
      </w:r>
      <w:r>
        <w:rPr>
          <w:rFonts w:ascii="Bookman Old Style" w:hAnsi="Bookman Old Style"/>
          <w:b w:val="0"/>
          <w:i/>
        </w:rPr>
        <w:t>U</w:t>
      </w:r>
      <w:r>
        <w:rPr>
          <w:rFonts w:ascii="Bookman Old Style" w:hAnsi="Bookman Old Style"/>
          <w:b w:val="0"/>
          <w:i/>
          <w:vertAlign w:val="subscript"/>
        </w:rPr>
        <w:t>gi</w:t>
      </w:r>
      <w:r>
        <w:rPr>
          <w:rFonts w:ascii="Bookman Old Style" w:hAnsi="Bookman Old Style"/>
          <w:b w:val="0"/>
          <w:i/>
          <w:spacing w:val="-11"/>
          <w:vertAlign w:val="baseline"/>
        </w:rPr>
        <w:t> </w:t>
      </w:r>
      <w:r>
        <w:rPr>
          <w:rFonts w:ascii="Latin Modern Math" w:hAnsi="Latin Modern Math"/>
          <w:vertAlign w:val="baseline"/>
        </w:rPr>
        <w:t>∼</w:t>
      </w:r>
      <w:r>
        <w:rPr>
          <w:rFonts w:ascii="Latin Modern Math" w:hAnsi="Latin Modern Math"/>
          <w:spacing w:val="-26"/>
          <w:vertAlign w:val="baseline"/>
        </w:rPr>
        <w:t> </w:t>
      </w:r>
      <w:r>
        <w:rPr>
          <w:rFonts w:ascii="Bookman Old Style" w:hAnsi="Bookman Old Style"/>
          <w:b w:val="0"/>
          <w:i/>
          <w:vertAlign w:val="baseline"/>
        </w:rPr>
        <w:t>N</w:t>
      </w:r>
      <w:r>
        <w:rPr>
          <w:rFonts w:ascii="Bookman Old Style" w:hAnsi="Bookman Old Style"/>
          <w:b w:val="0"/>
          <w:i/>
          <w:spacing w:val="-44"/>
          <w:vertAlign w:val="baseline"/>
        </w:rPr>
        <w:t> </w:t>
      </w:r>
      <w:r>
        <w:rPr>
          <w:rFonts w:ascii="Arial Black" w:hAnsi="Arial Black"/>
          <w:vertAlign w:val="baseline"/>
        </w:rPr>
        <w:t>(0</w:t>
      </w:r>
      <w:r>
        <w:rPr>
          <w:rFonts w:ascii="Bookman Old Style" w:hAnsi="Bookman Old Style"/>
          <w:b w:val="0"/>
          <w:i/>
          <w:vertAlign w:val="baseline"/>
        </w:rPr>
        <w:t>,</w:t>
      </w:r>
      <w:r>
        <w:rPr>
          <w:rFonts w:ascii="Bookman Old Style" w:hAnsi="Bookman Old Style"/>
          <w:b w:val="0"/>
          <w:i/>
          <w:spacing w:val="-35"/>
          <w:vertAlign w:val="baseline"/>
        </w:rPr>
        <w:t> </w:t>
      </w:r>
      <w:r>
        <w:rPr>
          <w:rFonts w:ascii="Bookman Old Style" w:hAnsi="Bookman Old Style"/>
          <w:b w:val="0"/>
          <w:i/>
          <w:spacing w:val="5"/>
          <w:vertAlign w:val="baseline"/>
        </w:rPr>
        <w:t>ω</w:t>
      </w:r>
      <w:r>
        <w:rPr>
          <w:rFonts w:ascii="Century" w:hAnsi="Century"/>
          <w:spacing w:val="5"/>
          <w:vertAlign w:val="superscript"/>
        </w:rPr>
        <w:t>2</w:t>
      </w:r>
      <w:r>
        <w:rPr>
          <w:rFonts w:ascii="Arial Black" w:hAnsi="Arial Black"/>
          <w:spacing w:val="5"/>
          <w:vertAlign w:val="baseline"/>
        </w:rPr>
        <w:t>)</w:t>
      </w:r>
      <w:r>
        <w:rPr>
          <w:rFonts w:ascii="Arial Black" w:hAnsi="Arial Black"/>
          <w:spacing w:val="-29"/>
          <w:vertAlign w:val="baseline"/>
        </w:rPr>
        <w:t> </w:t>
      </w:r>
      <w:r>
        <w:rPr>
          <w:vertAlign w:val="baseline"/>
        </w:rPr>
        <w:t>og</w:t>
      </w:r>
      <w:r>
        <w:rPr>
          <w:spacing w:val="-12"/>
          <w:vertAlign w:val="baseline"/>
        </w:rPr>
        <w:t> </w:t>
      </w:r>
      <w:r>
        <w:rPr>
          <w:rFonts w:ascii="Bookman Old Style" w:hAnsi="Bookman Old Style"/>
          <w:b w:val="0"/>
          <w:i/>
          <w:vertAlign w:val="baseline"/>
        </w:rPr>
        <w:t>e</w:t>
      </w:r>
      <w:r>
        <w:rPr>
          <w:rFonts w:ascii="Bookman Old Style" w:hAnsi="Bookman Old Style"/>
          <w:b w:val="0"/>
          <w:i/>
          <w:vertAlign w:val="subscript"/>
        </w:rPr>
        <w:t>gir</w:t>
      </w:r>
      <w:r>
        <w:rPr>
          <w:rFonts w:ascii="Bookman Old Style" w:hAnsi="Bookman Old Style"/>
          <w:b w:val="0"/>
          <w:i/>
          <w:spacing w:val="-9"/>
          <w:vertAlign w:val="baseline"/>
        </w:rPr>
        <w:t> </w:t>
      </w:r>
      <w:r>
        <w:rPr>
          <w:rFonts w:ascii="Latin Modern Math" w:hAnsi="Latin Modern Math"/>
          <w:vertAlign w:val="baseline"/>
        </w:rPr>
        <w:t>∼</w:t>
      </w:r>
      <w:r>
        <w:rPr>
          <w:rFonts w:ascii="Latin Modern Math" w:hAnsi="Latin Modern Math"/>
          <w:spacing w:val="-25"/>
          <w:vertAlign w:val="baseline"/>
        </w:rPr>
        <w:t> </w:t>
      </w:r>
      <w:r>
        <w:rPr>
          <w:rFonts w:ascii="Bookman Old Style" w:hAnsi="Bookman Old Style"/>
          <w:b w:val="0"/>
          <w:i/>
          <w:vertAlign w:val="baseline"/>
        </w:rPr>
        <w:t>N</w:t>
      </w:r>
      <w:r>
        <w:rPr>
          <w:rFonts w:ascii="Bookman Old Style" w:hAnsi="Bookman Old Style"/>
          <w:b w:val="0"/>
          <w:i/>
          <w:spacing w:val="-44"/>
          <w:vertAlign w:val="baseline"/>
        </w:rPr>
        <w:t> </w:t>
      </w:r>
      <w:r>
        <w:rPr>
          <w:rFonts w:ascii="Arial Black" w:hAnsi="Arial Black"/>
          <w:vertAlign w:val="baseline"/>
        </w:rPr>
        <w:t>(0</w:t>
      </w:r>
      <w:r>
        <w:rPr>
          <w:rFonts w:ascii="Bookman Old Style" w:hAnsi="Bookman Old Style"/>
          <w:b w:val="0"/>
          <w:i/>
          <w:vertAlign w:val="baseline"/>
        </w:rPr>
        <w:t>,</w:t>
      </w:r>
      <w:r>
        <w:rPr>
          <w:rFonts w:ascii="Bookman Old Style" w:hAnsi="Bookman Old Style"/>
          <w:b w:val="0"/>
          <w:i/>
          <w:spacing w:val="-36"/>
          <w:vertAlign w:val="baseline"/>
        </w:rPr>
        <w:t> </w:t>
      </w:r>
      <w:r>
        <w:rPr>
          <w:rFonts w:ascii="Bookman Old Style" w:hAnsi="Bookman Old Style"/>
          <w:b w:val="0"/>
          <w:i/>
          <w:spacing w:val="4"/>
          <w:vertAlign w:val="baseline"/>
        </w:rPr>
        <w:t>σ</w:t>
      </w:r>
      <w:r>
        <w:rPr>
          <w:rFonts w:ascii="Century" w:hAnsi="Century"/>
          <w:spacing w:val="4"/>
          <w:vertAlign w:val="superscript"/>
        </w:rPr>
        <w:t>2</w:t>
      </w:r>
      <w:r>
        <w:rPr>
          <w:rFonts w:ascii="Arial Black" w:hAnsi="Arial Black"/>
          <w:spacing w:val="4"/>
          <w:vertAlign w:val="baseline"/>
        </w:rPr>
        <w:t>)</w:t>
      </w:r>
      <w:r>
        <w:rPr>
          <w:spacing w:val="4"/>
          <w:vertAlign w:val="baseline"/>
        </w:rPr>
        <w:t>.</w:t>
      </w:r>
      <w:r>
        <w:rPr>
          <w:spacing w:val="-12"/>
          <w:vertAlign w:val="baseline"/>
        </w:rPr>
        <w:t> </w:t>
      </w:r>
      <w:r>
        <w:rPr>
          <w:vertAlign w:val="baseline"/>
        </w:rPr>
        <w:t>Resultatet</w:t>
      </w:r>
      <w:r>
        <w:rPr>
          <w:spacing w:val="-13"/>
          <w:vertAlign w:val="baseline"/>
        </w:rPr>
        <w:t> </w:t>
      </w:r>
      <w:r>
        <w:rPr>
          <w:vertAlign w:val="baseline"/>
        </w:rPr>
        <w:t>ses</w:t>
      </w:r>
      <w:r>
        <w:rPr>
          <w:spacing w:val="-12"/>
          <w:vertAlign w:val="baseline"/>
        </w:rPr>
        <w:t> </w:t>
      </w:r>
      <w:r>
        <w:rPr>
          <w:vertAlign w:val="baseline"/>
        </w:rPr>
        <w:t>i</w:t>
      </w:r>
      <w:r>
        <w:rPr>
          <w:spacing w:val="-13"/>
          <w:vertAlign w:val="baseline"/>
        </w:rPr>
        <w:t> </w:t>
      </w:r>
      <w:r>
        <w:rPr>
          <w:spacing w:val="-3"/>
          <w:vertAlign w:val="baseline"/>
        </w:rPr>
        <w:t>Tabel</w:t>
      </w:r>
      <w:r>
        <w:rPr>
          <w:spacing w:val="-11"/>
          <w:vertAlign w:val="baseline"/>
        </w:rPr>
        <w:t> </w:t>
      </w:r>
      <w:hyperlink w:history="true" w:anchor="_bookmark4">
        <w:r>
          <w:rPr>
            <w:vertAlign w:val="baseline"/>
          </w:rPr>
          <w:t>4.</w:t>
        </w:r>
        <w:r>
          <w:rPr>
            <w:spacing w:val="-13"/>
            <w:vertAlign w:val="baseline"/>
          </w:rPr>
          <w:t> </w:t>
        </w:r>
      </w:hyperlink>
      <w:r>
        <w:rPr>
          <w:vertAlign w:val="baseline"/>
        </w:rPr>
        <w:t>Bemærk</w:t>
      </w:r>
      <w:r>
        <w:rPr>
          <w:spacing w:val="-12"/>
          <w:vertAlign w:val="baseline"/>
        </w:rPr>
        <w:t> </w:t>
      </w:r>
      <w:r>
        <w:rPr>
          <w:vertAlign w:val="baseline"/>
        </w:rPr>
        <w:t>at</w:t>
      </w:r>
      <w:r>
        <w:rPr>
          <w:spacing w:val="-13"/>
          <w:vertAlign w:val="baseline"/>
        </w:rPr>
        <w:t> </w:t>
      </w:r>
      <w:r>
        <w:rPr>
          <w:vertAlign w:val="baseline"/>
        </w:rPr>
        <w:t>testet</w:t>
      </w:r>
      <w:r>
        <w:rPr>
          <w:spacing w:val="-12"/>
          <w:vertAlign w:val="baseline"/>
        </w:rPr>
        <w:t> </w:t>
      </w:r>
      <w:r>
        <w:rPr>
          <w:vertAlign w:val="baseline"/>
        </w:rPr>
        <w:t>er</w:t>
      </w:r>
      <w:r>
        <w:rPr>
          <w:spacing w:val="-13"/>
          <w:vertAlign w:val="baseline"/>
        </w:rPr>
        <w:t> </w:t>
      </w:r>
      <w:r>
        <w:rPr>
          <w:vertAlign w:val="baseline"/>
        </w:rPr>
        <w:t>baseret</w:t>
      </w:r>
      <w:r>
        <w:rPr>
          <w:spacing w:val="-12"/>
          <w:vertAlign w:val="baseline"/>
        </w:rPr>
        <w:t> </w:t>
      </w:r>
      <w:r>
        <w:rPr>
          <w:vertAlign w:val="baseline"/>
        </w:rPr>
        <w:t>på</w:t>
      </w:r>
      <w:r>
        <w:rPr>
          <w:spacing w:val="-12"/>
          <w:vertAlign w:val="baseline"/>
        </w:rPr>
        <w:t> </w:t>
      </w:r>
      <w:r>
        <w:rPr>
          <w:rFonts w:ascii="Bookman Old Style" w:hAnsi="Bookman Old Style"/>
          <w:b w:val="0"/>
          <w:i/>
          <w:vertAlign w:val="baseline"/>
        </w:rPr>
        <w:t>χ</w:t>
      </w:r>
      <w:r>
        <w:rPr>
          <w:rFonts w:ascii="Century" w:hAnsi="Century"/>
          <w:vertAlign w:val="superscript"/>
        </w:rPr>
        <w:t>2</w:t>
      </w:r>
      <w:r>
        <w:rPr>
          <w:rFonts w:ascii="Century" w:hAnsi="Century"/>
          <w:spacing w:val="-10"/>
          <w:vertAlign w:val="baseline"/>
        </w:rPr>
        <w:t> </w:t>
      </w:r>
      <w:r>
        <w:rPr>
          <w:vertAlign w:val="baseline"/>
        </w:rPr>
        <w:t>fordelingen. Det</w:t>
      </w:r>
      <w:r>
        <w:rPr>
          <w:spacing w:val="-4"/>
          <w:vertAlign w:val="baseline"/>
        </w:rPr>
        <w:t> </w:t>
      </w:r>
      <w:r>
        <w:rPr>
          <w:vertAlign w:val="baseline"/>
        </w:rPr>
        <w:t>vil</w:t>
      </w:r>
      <w:r>
        <w:rPr>
          <w:spacing w:val="-3"/>
          <w:vertAlign w:val="baseline"/>
        </w:rPr>
        <w:t> </w:t>
      </w:r>
      <w:r>
        <w:rPr>
          <w:vertAlign w:val="baseline"/>
        </w:rPr>
        <w:t>sige</w:t>
      </w:r>
      <w:r>
        <w:rPr>
          <w:spacing w:val="-3"/>
          <w:vertAlign w:val="baseline"/>
        </w:rPr>
        <w:t> </w:t>
      </w:r>
      <w:r>
        <w:rPr>
          <w:vertAlign w:val="baseline"/>
        </w:rPr>
        <w:t>at</w:t>
      </w:r>
      <w:r>
        <w:rPr>
          <w:spacing w:val="-3"/>
          <w:vertAlign w:val="baseline"/>
        </w:rPr>
        <w:t> </w:t>
      </w:r>
      <w:r>
        <w:rPr>
          <w:vertAlign w:val="baseline"/>
        </w:rPr>
        <w:t>der</w:t>
      </w:r>
      <w:r>
        <w:rPr>
          <w:spacing w:val="-3"/>
          <w:vertAlign w:val="baseline"/>
        </w:rPr>
        <w:t> </w:t>
      </w:r>
      <w:r>
        <w:rPr>
          <w:vertAlign w:val="baseline"/>
        </w:rPr>
        <w:t>tages</w:t>
      </w:r>
      <w:r>
        <w:rPr>
          <w:spacing w:val="-4"/>
          <w:vertAlign w:val="baseline"/>
        </w:rPr>
        <w:t> </w:t>
      </w:r>
      <w:r>
        <w:rPr>
          <w:vertAlign w:val="baseline"/>
        </w:rPr>
        <w:t>ikke</w:t>
      </w:r>
      <w:r>
        <w:rPr>
          <w:spacing w:val="-3"/>
          <w:vertAlign w:val="baseline"/>
        </w:rPr>
        <w:t> </w:t>
      </w:r>
      <w:r>
        <w:rPr>
          <w:vertAlign w:val="baseline"/>
        </w:rPr>
        <w:t>højde</w:t>
      </w:r>
      <w:r>
        <w:rPr>
          <w:spacing w:val="-3"/>
          <w:vertAlign w:val="baseline"/>
        </w:rPr>
        <w:t> </w:t>
      </w:r>
      <w:r>
        <w:rPr>
          <w:vertAlign w:val="baseline"/>
        </w:rPr>
        <w:t>for,</w:t>
      </w:r>
      <w:r>
        <w:rPr>
          <w:spacing w:val="-3"/>
          <w:vertAlign w:val="baseline"/>
        </w:rPr>
        <w:t> </w:t>
      </w:r>
      <w:r>
        <w:rPr>
          <w:vertAlign w:val="baseline"/>
        </w:rPr>
        <w:t>at</w:t>
      </w:r>
      <w:r>
        <w:rPr>
          <w:spacing w:val="-3"/>
          <w:vertAlign w:val="baseline"/>
        </w:rPr>
        <w:t> </w:t>
      </w:r>
      <w:r>
        <w:rPr>
          <w:vertAlign w:val="baseline"/>
        </w:rPr>
        <w:t>variansen</w:t>
      </w:r>
      <w:r>
        <w:rPr>
          <w:spacing w:val="-3"/>
          <w:vertAlign w:val="baseline"/>
        </w:rPr>
        <w:t> </w:t>
      </w:r>
      <w:r>
        <w:rPr>
          <w:vertAlign w:val="baseline"/>
        </w:rPr>
        <w:t>er</w:t>
      </w:r>
      <w:r>
        <w:rPr>
          <w:spacing w:val="-4"/>
          <w:vertAlign w:val="baseline"/>
        </w:rPr>
        <w:t> </w:t>
      </w:r>
      <w:r>
        <w:rPr>
          <w:vertAlign w:val="baseline"/>
        </w:rPr>
        <w:t>estimeret.</w:t>
      </w:r>
      <w:r>
        <w:rPr>
          <w:spacing w:val="-3"/>
          <w:vertAlign w:val="baseline"/>
        </w:rPr>
        <w:t> </w:t>
      </w:r>
      <w:r>
        <w:rPr>
          <w:vertAlign w:val="baseline"/>
        </w:rPr>
        <w:t>I</w:t>
      </w:r>
      <w:r>
        <w:rPr>
          <w:spacing w:val="-3"/>
          <w:vertAlign w:val="baseline"/>
        </w:rPr>
        <w:t> </w:t>
      </w:r>
      <w:r>
        <w:rPr>
          <w:vertAlign w:val="baseline"/>
        </w:rPr>
        <w:t>stedet</w:t>
      </w:r>
      <w:r>
        <w:rPr>
          <w:spacing w:val="-3"/>
          <w:vertAlign w:val="baseline"/>
        </w:rPr>
        <w:t> </w:t>
      </w:r>
      <w:r>
        <w:rPr>
          <w:vertAlign w:val="baseline"/>
        </w:rPr>
        <w:t>er</w:t>
      </w:r>
      <w:r>
        <w:rPr>
          <w:spacing w:val="-3"/>
          <w:vertAlign w:val="baseline"/>
        </w:rPr>
        <w:t> </w:t>
      </w:r>
      <w:r>
        <w:rPr>
          <w:vertAlign w:val="baseline"/>
        </w:rPr>
        <w:t>der</w:t>
      </w:r>
      <w:r>
        <w:rPr>
          <w:spacing w:val="-3"/>
          <w:vertAlign w:val="baseline"/>
        </w:rPr>
        <w:t> </w:t>
      </w:r>
      <w:r>
        <w:rPr>
          <w:vertAlign w:val="baseline"/>
        </w:rPr>
        <w:t>en</w:t>
      </w:r>
      <w:r>
        <w:rPr>
          <w:spacing w:val="-4"/>
          <w:vertAlign w:val="baseline"/>
        </w:rPr>
        <w:t> </w:t>
      </w:r>
      <w:r>
        <w:rPr>
          <w:vertAlign w:val="baseline"/>
        </w:rPr>
        <w:t>implicit</w:t>
      </w:r>
      <w:r>
        <w:rPr>
          <w:spacing w:val="-3"/>
          <w:vertAlign w:val="baseline"/>
        </w:rPr>
        <w:t> </w:t>
      </w:r>
      <w:r>
        <w:rPr>
          <w:vertAlign w:val="baseline"/>
        </w:rPr>
        <w:t>antagelse</w:t>
      </w:r>
      <w:r>
        <w:rPr>
          <w:spacing w:val="-3"/>
          <w:vertAlign w:val="baseline"/>
        </w:rPr>
        <w:t> </w:t>
      </w:r>
      <w:r>
        <w:rPr>
          <w:vertAlign w:val="baseline"/>
        </w:rPr>
        <w:t>om,</w:t>
      </w:r>
      <w:r>
        <w:rPr>
          <w:spacing w:val="-3"/>
          <w:vertAlign w:val="baseline"/>
        </w:rPr>
        <w:t> </w:t>
      </w:r>
      <w:r>
        <w:rPr>
          <w:vertAlign w:val="baseline"/>
        </w:rPr>
        <w:t>at</w:t>
      </w:r>
    </w:p>
    <w:p>
      <w:pPr>
        <w:pStyle w:val="BodyText"/>
        <w:spacing w:line="266" w:lineRule="auto" w:before="71"/>
        <w:ind w:left="160" w:right="157"/>
        <w:jc w:val="both"/>
      </w:pPr>
      <w:r>
        <w:rPr/>
        <w:t>den</w:t>
      </w:r>
      <w:r>
        <w:rPr>
          <w:spacing w:val="-16"/>
        </w:rPr>
        <w:t> </w:t>
      </w:r>
      <w:r>
        <w:rPr/>
        <w:t>estimerede</w:t>
      </w:r>
      <w:r>
        <w:rPr>
          <w:spacing w:val="-15"/>
        </w:rPr>
        <w:t> </w:t>
      </w:r>
      <w:r>
        <w:rPr/>
        <w:t>varians</w:t>
      </w:r>
      <w:r>
        <w:rPr>
          <w:spacing w:val="-16"/>
        </w:rPr>
        <w:t> </w:t>
      </w:r>
      <w:r>
        <w:rPr/>
        <w:t>er</w:t>
      </w:r>
      <w:r>
        <w:rPr>
          <w:spacing w:val="-15"/>
        </w:rPr>
        <w:t> </w:t>
      </w:r>
      <w:r>
        <w:rPr/>
        <w:t>lig</w:t>
      </w:r>
      <w:r>
        <w:rPr>
          <w:spacing w:val="-16"/>
        </w:rPr>
        <w:t> </w:t>
      </w:r>
      <w:r>
        <w:rPr/>
        <w:t>med</w:t>
      </w:r>
      <w:r>
        <w:rPr>
          <w:spacing w:val="-15"/>
        </w:rPr>
        <w:t> </w:t>
      </w:r>
      <w:r>
        <w:rPr/>
        <w:t>den</w:t>
      </w:r>
      <w:r>
        <w:rPr>
          <w:spacing w:val="-15"/>
        </w:rPr>
        <w:t> </w:t>
      </w:r>
      <w:r>
        <w:rPr/>
        <w:t>sande</w:t>
      </w:r>
      <w:r>
        <w:rPr>
          <w:spacing w:val="-16"/>
        </w:rPr>
        <w:t> </w:t>
      </w:r>
      <w:r>
        <w:rPr/>
        <w:t>varians.</w:t>
      </w:r>
      <w:r>
        <w:rPr>
          <w:spacing w:val="-15"/>
        </w:rPr>
        <w:t> </w:t>
      </w:r>
      <w:r>
        <w:rPr/>
        <w:t>Bemærk</w:t>
      </w:r>
      <w:r>
        <w:rPr>
          <w:spacing w:val="-16"/>
        </w:rPr>
        <w:t> </w:t>
      </w:r>
      <w:r>
        <w:rPr/>
        <w:t>at</w:t>
      </w:r>
      <w:r>
        <w:rPr>
          <w:spacing w:val="-16"/>
        </w:rPr>
        <w:t> </w:t>
      </w:r>
      <w:r>
        <w:rPr>
          <w:rFonts w:ascii="Bookman Old Style" w:hAnsi="Bookman Old Style"/>
          <w:b w:val="0"/>
          <w:i/>
        </w:rPr>
        <w:t>p</w:t>
      </w:r>
      <w:r>
        <w:rPr/>
        <w:t>-værdierne</w:t>
      </w:r>
      <w:r>
        <w:rPr>
          <w:spacing w:val="-15"/>
        </w:rPr>
        <w:t> </w:t>
      </w:r>
      <w:r>
        <w:rPr/>
        <w:t>er</w:t>
      </w:r>
      <w:r>
        <w:rPr>
          <w:spacing w:val="-15"/>
        </w:rPr>
        <w:t> </w:t>
      </w:r>
      <w:r>
        <w:rPr/>
        <w:t>de</w:t>
      </w:r>
      <w:r>
        <w:rPr>
          <w:spacing w:val="-16"/>
        </w:rPr>
        <w:t> </w:t>
      </w:r>
      <w:r>
        <w:rPr/>
        <w:t>samme</w:t>
      </w:r>
      <w:r>
        <w:rPr>
          <w:spacing w:val="-15"/>
        </w:rPr>
        <w:t> </w:t>
      </w:r>
      <w:r>
        <w:rPr/>
        <w:t>som</w:t>
      </w:r>
      <w:r>
        <w:rPr>
          <w:spacing w:val="-16"/>
        </w:rPr>
        <w:t> </w:t>
      </w:r>
      <w:r>
        <w:rPr>
          <w:rFonts w:ascii="Bookman Old Style" w:hAnsi="Bookman Old Style"/>
          <w:b w:val="0"/>
          <w:i/>
        </w:rPr>
        <w:t>p</w:t>
      </w:r>
      <w:r>
        <w:rPr/>
        <w:t>-værdierne baseret</w:t>
      </w:r>
      <w:r>
        <w:rPr>
          <w:spacing w:val="9"/>
        </w:rPr>
        <w:t> </w:t>
      </w:r>
      <w:r>
        <w:rPr/>
        <w:t>på</w:t>
      </w:r>
      <w:r>
        <w:rPr>
          <w:spacing w:val="11"/>
        </w:rPr>
        <w:t> </w:t>
      </w:r>
      <w:r>
        <w:rPr>
          <w:rFonts w:ascii="Bookman Old Style" w:hAnsi="Bookman Old Style"/>
          <w:b w:val="0"/>
          <w:i/>
        </w:rPr>
        <w:t>χ</w:t>
      </w:r>
      <w:r>
        <w:rPr>
          <w:rFonts w:ascii="Century" w:hAnsi="Century"/>
          <w:vertAlign w:val="superscript"/>
        </w:rPr>
        <w:t>2</w:t>
      </w:r>
      <w:r>
        <w:rPr>
          <w:rFonts w:ascii="Century" w:hAnsi="Century"/>
          <w:spacing w:val="13"/>
          <w:vertAlign w:val="baseline"/>
        </w:rPr>
        <w:t> </w:t>
      </w:r>
      <w:r>
        <w:rPr>
          <w:vertAlign w:val="baseline"/>
        </w:rPr>
        <w:t>approksimationen</w:t>
      </w:r>
      <w:r>
        <w:rPr>
          <w:spacing w:val="9"/>
          <w:vertAlign w:val="baseline"/>
        </w:rPr>
        <w:t> </w:t>
      </w:r>
      <w:r>
        <w:rPr>
          <w:vertAlign w:val="baseline"/>
        </w:rPr>
        <w:t>i</w:t>
      </w:r>
      <w:r>
        <w:rPr>
          <w:spacing w:val="10"/>
          <w:vertAlign w:val="baseline"/>
        </w:rPr>
        <w:t> </w:t>
      </w:r>
      <w:r>
        <w:rPr>
          <w:spacing w:val="-4"/>
          <w:vertAlign w:val="baseline"/>
        </w:rPr>
        <w:t>Table</w:t>
      </w:r>
      <w:r>
        <w:rPr>
          <w:spacing w:val="10"/>
          <w:vertAlign w:val="baseline"/>
        </w:rPr>
        <w:t> </w:t>
      </w:r>
      <w:hyperlink w:history="true" w:anchor="_bookmark3">
        <w:r>
          <w:rPr>
            <w:vertAlign w:val="baseline"/>
          </w:rPr>
          <w:t>3.</w:t>
        </w:r>
        <w:r>
          <w:rPr>
            <w:spacing w:val="10"/>
            <w:vertAlign w:val="baseline"/>
          </w:rPr>
          <w:t> </w:t>
        </w:r>
      </w:hyperlink>
      <w:r>
        <w:rPr>
          <w:vertAlign w:val="baseline"/>
        </w:rPr>
        <w:t>Dette</w:t>
      </w:r>
      <w:r>
        <w:rPr>
          <w:spacing w:val="9"/>
          <w:vertAlign w:val="baseline"/>
        </w:rPr>
        <w:t> </w:t>
      </w:r>
      <w:r>
        <w:rPr>
          <w:vertAlign w:val="baseline"/>
        </w:rPr>
        <w:t>er</w:t>
      </w:r>
      <w:r>
        <w:rPr>
          <w:spacing w:val="10"/>
          <w:vertAlign w:val="baseline"/>
        </w:rPr>
        <w:t> </w:t>
      </w:r>
      <w:r>
        <w:rPr>
          <w:vertAlign w:val="baseline"/>
        </w:rPr>
        <w:t>en</w:t>
      </w:r>
      <w:r>
        <w:rPr>
          <w:spacing w:val="10"/>
          <w:vertAlign w:val="baseline"/>
        </w:rPr>
        <w:t> </w:t>
      </w:r>
      <w:r>
        <w:rPr>
          <w:vertAlign w:val="baseline"/>
        </w:rPr>
        <w:t>konsekvens</w:t>
      </w:r>
      <w:r>
        <w:rPr>
          <w:spacing w:val="9"/>
          <w:vertAlign w:val="baseline"/>
        </w:rPr>
        <w:t> </w:t>
      </w:r>
      <w:r>
        <w:rPr>
          <w:vertAlign w:val="baseline"/>
        </w:rPr>
        <w:t>af,</w:t>
      </w:r>
      <w:r>
        <w:rPr>
          <w:spacing w:val="10"/>
          <w:vertAlign w:val="baseline"/>
        </w:rPr>
        <w:t> </w:t>
      </w:r>
      <w:r>
        <w:rPr>
          <w:vertAlign w:val="baseline"/>
        </w:rPr>
        <w:t>at</w:t>
      </w:r>
      <w:r>
        <w:rPr>
          <w:spacing w:val="10"/>
          <w:vertAlign w:val="baseline"/>
        </w:rPr>
        <w:t> </w:t>
      </w:r>
      <w:r>
        <w:rPr>
          <w:vertAlign w:val="baseline"/>
        </w:rPr>
        <w:t>data</w:t>
      </w:r>
      <w:r>
        <w:rPr>
          <w:spacing w:val="10"/>
          <w:vertAlign w:val="baseline"/>
        </w:rPr>
        <w:t> </w:t>
      </w:r>
      <w:r>
        <w:rPr>
          <w:vertAlign w:val="baseline"/>
        </w:rPr>
        <w:t>er</w:t>
      </w:r>
      <w:r>
        <w:rPr>
          <w:spacing w:val="9"/>
          <w:vertAlign w:val="baseline"/>
        </w:rPr>
        <w:t> </w:t>
      </w:r>
      <w:r>
        <w:rPr>
          <w:vertAlign w:val="baseline"/>
        </w:rPr>
        <w:t>balancerede.</w:t>
      </w:r>
    </w:p>
    <w:p>
      <w:pPr>
        <w:pStyle w:val="BodyText"/>
        <w:spacing w:before="3"/>
        <w:rPr>
          <w:sz w:val="23"/>
        </w:rPr>
      </w:pPr>
    </w:p>
    <w:p>
      <w:pPr>
        <w:pStyle w:val="BodyText"/>
        <w:ind w:left="174" w:right="173"/>
        <w:jc w:val="center"/>
      </w:pPr>
      <w:r>
        <w:rPr>
          <w:spacing w:val="-3"/>
        </w:rPr>
        <w:t>Tabel </w:t>
      </w:r>
      <w:r>
        <w:rPr/>
        <w:t>4: </w:t>
      </w:r>
      <w:bookmarkStart w:name="_bookmark4" w:id="9"/>
      <w:bookmarkEnd w:id="9"/>
      <w:r>
        <w:rPr/>
        <w:t>Resultat</w:t>
      </w:r>
      <w:r>
        <w:rPr/>
        <w:t> efter at fitte en mixed model med unit som tilfældig</w:t>
      </w:r>
      <w:r>
        <w:rPr>
          <w:spacing w:val="33"/>
        </w:rPr>
        <w:t> </w:t>
      </w:r>
      <w:r>
        <w:rPr/>
        <w:t>effekt.</w:t>
      </w:r>
    </w:p>
    <w:p>
      <w:pPr>
        <w:pStyle w:val="BodyText"/>
        <w:spacing w:before="4" w:after="1"/>
        <w:rPr>
          <w:sz w:val="18"/>
        </w:rPr>
      </w:pPr>
    </w:p>
    <w:tbl>
      <w:tblPr>
        <w:tblW w:w="0" w:type="auto"/>
        <w:jc w:val="left"/>
        <w:tblInd w:w="2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0"/>
        <w:gridCol w:w="971"/>
        <w:gridCol w:w="983"/>
        <w:gridCol w:w="928"/>
        <w:gridCol w:w="1010"/>
      </w:tblGrid>
      <w:tr>
        <w:trPr>
          <w:trHeight w:val="386" w:hRule="atLeast"/>
        </w:trPr>
        <w:tc>
          <w:tcPr>
            <w:tcW w:w="1180" w:type="dxa"/>
            <w:tcBorders>
              <w:top w:val="single" w:sz="8" w:space="0" w:color="000000"/>
              <w:bottom w:val="single" w:sz="4" w:space="0" w:color="000000"/>
            </w:tcBorders>
          </w:tcPr>
          <w:p>
            <w:pPr>
              <w:pStyle w:val="TableParagraph"/>
              <w:spacing w:line="240" w:lineRule="auto" w:before="53"/>
              <w:ind w:left="119"/>
              <w:rPr>
                <w:sz w:val="20"/>
              </w:rPr>
            </w:pPr>
            <w:r>
              <w:rPr>
                <w:sz w:val="20"/>
              </w:rPr>
              <w:t>term</w:t>
            </w:r>
          </w:p>
        </w:tc>
        <w:tc>
          <w:tcPr>
            <w:tcW w:w="971" w:type="dxa"/>
            <w:tcBorders>
              <w:top w:val="single" w:sz="8" w:space="0" w:color="000000"/>
              <w:bottom w:val="single" w:sz="4" w:space="0" w:color="000000"/>
            </w:tcBorders>
          </w:tcPr>
          <w:p>
            <w:pPr>
              <w:pStyle w:val="TableParagraph"/>
              <w:spacing w:line="240" w:lineRule="auto" w:before="53"/>
              <w:ind w:right="116"/>
              <w:jc w:val="right"/>
              <w:rPr>
                <w:sz w:val="20"/>
              </w:rPr>
            </w:pPr>
            <w:r>
              <w:rPr>
                <w:w w:val="95"/>
                <w:sz w:val="20"/>
              </w:rPr>
              <w:t>estimate</w:t>
            </w:r>
          </w:p>
        </w:tc>
        <w:tc>
          <w:tcPr>
            <w:tcW w:w="983" w:type="dxa"/>
            <w:tcBorders>
              <w:top w:val="single" w:sz="8" w:space="0" w:color="000000"/>
              <w:bottom w:val="single" w:sz="4" w:space="0" w:color="000000"/>
            </w:tcBorders>
          </w:tcPr>
          <w:p>
            <w:pPr>
              <w:pStyle w:val="TableParagraph"/>
              <w:spacing w:line="240" w:lineRule="auto" w:before="53"/>
              <w:ind w:right="116"/>
              <w:jc w:val="right"/>
              <w:rPr>
                <w:sz w:val="20"/>
              </w:rPr>
            </w:pPr>
            <w:r>
              <w:rPr>
                <w:w w:val="95"/>
                <w:sz w:val="20"/>
              </w:rPr>
              <w:t>std.error</w:t>
            </w:r>
          </w:p>
        </w:tc>
        <w:tc>
          <w:tcPr>
            <w:tcW w:w="928" w:type="dxa"/>
            <w:tcBorders>
              <w:top w:val="single" w:sz="8" w:space="0" w:color="000000"/>
              <w:bottom w:val="single" w:sz="4" w:space="0" w:color="000000"/>
            </w:tcBorders>
          </w:tcPr>
          <w:p>
            <w:pPr>
              <w:pStyle w:val="TableParagraph"/>
              <w:spacing w:line="240" w:lineRule="auto" w:before="53"/>
              <w:ind w:right="115"/>
              <w:jc w:val="right"/>
              <w:rPr>
                <w:sz w:val="20"/>
              </w:rPr>
            </w:pPr>
            <w:r>
              <w:rPr>
                <w:sz w:val="20"/>
              </w:rPr>
              <w:t>statistic</w:t>
            </w:r>
          </w:p>
        </w:tc>
        <w:tc>
          <w:tcPr>
            <w:tcW w:w="1010" w:type="dxa"/>
            <w:tcBorders>
              <w:top w:val="single" w:sz="8" w:space="0" w:color="000000"/>
              <w:bottom w:val="single" w:sz="4" w:space="0" w:color="000000"/>
            </w:tcBorders>
          </w:tcPr>
          <w:p>
            <w:pPr>
              <w:pStyle w:val="TableParagraph"/>
              <w:spacing w:line="240" w:lineRule="auto" w:before="53"/>
              <w:ind w:right="114"/>
              <w:jc w:val="right"/>
              <w:rPr>
                <w:sz w:val="20"/>
              </w:rPr>
            </w:pPr>
            <w:r>
              <w:rPr>
                <w:w w:val="115"/>
                <w:sz w:val="20"/>
              </w:rPr>
              <w:t>Pr(&gt;X2)</w:t>
            </w:r>
          </w:p>
        </w:tc>
      </w:tr>
      <w:tr>
        <w:trPr>
          <w:trHeight w:val="330" w:hRule="atLeast"/>
        </w:trPr>
        <w:tc>
          <w:tcPr>
            <w:tcW w:w="1180" w:type="dxa"/>
            <w:tcBorders>
              <w:top w:val="single" w:sz="4" w:space="0" w:color="000000"/>
            </w:tcBorders>
          </w:tcPr>
          <w:p>
            <w:pPr>
              <w:pStyle w:val="TableParagraph"/>
              <w:spacing w:before="55"/>
              <w:ind w:left="119"/>
              <w:rPr>
                <w:sz w:val="20"/>
              </w:rPr>
            </w:pPr>
            <w:r>
              <w:rPr>
                <w:sz w:val="20"/>
              </w:rPr>
              <w:t>(Intercept)</w:t>
            </w:r>
          </w:p>
        </w:tc>
        <w:tc>
          <w:tcPr>
            <w:tcW w:w="971" w:type="dxa"/>
            <w:tcBorders>
              <w:top w:val="single" w:sz="4" w:space="0" w:color="000000"/>
            </w:tcBorders>
          </w:tcPr>
          <w:p>
            <w:pPr>
              <w:pStyle w:val="TableParagraph"/>
              <w:spacing w:before="55"/>
              <w:ind w:right="117"/>
              <w:jc w:val="right"/>
              <w:rPr>
                <w:sz w:val="20"/>
              </w:rPr>
            </w:pPr>
            <w:r>
              <w:rPr>
                <w:sz w:val="20"/>
              </w:rPr>
              <w:t>17.6</w:t>
            </w:r>
          </w:p>
        </w:tc>
        <w:tc>
          <w:tcPr>
            <w:tcW w:w="983" w:type="dxa"/>
            <w:tcBorders>
              <w:top w:val="single" w:sz="4" w:space="0" w:color="000000"/>
            </w:tcBorders>
          </w:tcPr>
          <w:p>
            <w:pPr>
              <w:pStyle w:val="TableParagraph"/>
              <w:spacing w:before="55"/>
              <w:ind w:right="116"/>
              <w:jc w:val="right"/>
              <w:rPr>
                <w:sz w:val="20"/>
              </w:rPr>
            </w:pPr>
            <w:r>
              <w:rPr>
                <w:sz w:val="20"/>
              </w:rPr>
              <w:t>34.0</w:t>
            </w:r>
          </w:p>
        </w:tc>
        <w:tc>
          <w:tcPr>
            <w:tcW w:w="928" w:type="dxa"/>
            <w:tcBorders>
              <w:top w:val="single" w:sz="4" w:space="0" w:color="000000"/>
            </w:tcBorders>
          </w:tcPr>
          <w:p>
            <w:pPr>
              <w:pStyle w:val="TableParagraph"/>
              <w:spacing w:before="55"/>
              <w:ind w:right="117"/>
              <w:jc w:val="right"/>
              <w:rPr>
                <w:sz w:val="20"/>
              </w:rPr>
            </w:pPr>
            <w:r>
              <w:rPr>
                <w:sz w:val="20"/>
              </w:rPr>
              <w:t>0.516</w:t>
            </w:r>
          </w:p>
        </w:tc>
        <w:tc>
          <w:tcPr>
            <w:tcW w:w="1010" w:type="dxa"/>
            <w:tcBorders>
              <w:top w:val="single" w:sz="4" w:space="0" w:color="000000"/>
            </w:tcBorders>
          </w:tcPr>
          <w:p>
            <w:pPr>
              <w:pStyle w:val="TableParagraph"/>
              <w:spacing w:before="55"/>
              <w:ind w:right="115"/>
              <w:jc w:val="right"/>
              <w:rPr>
                <w:sz w:val="20"/>
              </w:rPr>
            </w:pPr>
            <w:r>
              <w:rPr>
                <w:sz w:val="20"/>
              </w:rPr>
              <w:t>0.606</w:t>
            </w:r>
          </w:p>
        </w:tc>
      </w:tr>
      <w:tr>
        <w:trPr>
          <w:trHeight w:val="354" w:hRule="atLeast"/>
        </w:trPr>
        <w:tc>
          <w:tcPr>
            <w:tcW w:w="1180" w:type="dxa"/>
            <w:tcBorders>
              <w:bottom w:val="single" w:sz="8" w:space="0" w:color="000000"/>
            </w:tcBorders>
          </w:tcPr>
          <w:p>
            <w:pPr>
              <w:pStyle w:val="TableParagraph"/>
              <w:spacing w:line="240" w:lineRule="auto"/>
              <w:ind w:left="119"/>
              <w:rPr>
                <w:sz w:val="20"/>
              </w:rPr>
            </w:pPr>
            <w:r>
              <w:rPr>
                <w:sz w:val="20"/>
              </w:rPr>
              <w:t>grptrt1</w:t>
            </w:r>
          </w:p>
        </w:tc>
        <w:tc>
          <w:tcPr>
            <w:tcW w:w="971" w:type="dxa"/>
            <w:tcBorders>
              <w:bottom w:val="single" w:sz="8" w:space="0" w:color="000000"/>
            </w:tcBorders>
          </w:tcPr>
          <w:p>
            <w:pPr>
              <w:pStyle w:val="TableParagraph"/>
              <w:spacing w:line="240" w:lineRule="auto"/>
              <w:ind w:right="116"/>
              <w:jc w:val="right"/>
              <w:rPr>
                <w:sz w:val="20"/>
              </w:rPr>
            </w:pPr>
            <w:r>
              <w:rPr>
                <w:sz w:val="20"/>
              </w:rPr>
              <w:t>55.4</w:t>
            </w:r>
          </w:p>
        </w:tc>
        <w:tc>
          <w:tcPr>
            <w:tcW w:w="983" w:type="dxa"/>
            <w:tcBorders>
              <w:bottom w:val="single" w:sz="8" w:space="0" w:color="000000"/>
            </w:tcBorders>
          </w:tcPr>
          <w:p>
            <w:pPr>
              <w:pStyle w:val="TableParagraph"/>
              <w:spacing w:line="240" w:lineRule="auto"/>
              <w:ind w:right="116"/>
              <w:jc w:val="right"/>
              <w:rPr>
                <w:sz w:val="20"/>
              </w:rPr>
            </w:pPr>
            <w:r>
              <w:rPr>
                <w:sz w:val="20"/>
              </w:rPr>
              <w:t>48.1</w:t>
            </w:r>
          </w:p>
        </w:tc>
        <w:tc>
          <w:tcPr>
            <w:tcW w:w="928" w:type="dxa"/>
            <w:tcBorders>
              <w:bottom w:val="single" w:sz="8" w:space="0" w:color="000000"/>
            </w:tcBorders>
          </w:tcPr>
          <w:p>
            <w:pPr>
              <w:pStyle w:val="TableParagraph"/>
              <w:spacing w:line="240" w:lineRule="auto"/>
              <w:ind w:right="116"/>
              <w:jc w:val="right"/>
              <w:rPr>
                <w:sz w:val="20"/>
              </w:rPr>
            </w:pPr>
            <w:r>
              <w:rPr>
                <w:sz w:val="20"/>
              </w:rPr>
              <w:t>1.152</w:t>
            </w:r>
          </w:p>
        </w:tc>
        <w:tc>
          <w:tcPr>
            <w:tcW w:w="1010" w:type="dxa"/>
            <w:tcBorders>
              <w:bottom w:val="single" w:sz="8" w:space="0" w:color="000000"/>
            </w:tcBorders>
          </w:tcPr>
          <w:p>
            <w:pPr>
              <w:pStyle w:val="TableParagraph"/>
              <w:spacing w:line="240" w:lineRule="auto"/>
              <w:ind w:right="114"/>
              <w:jc w:val="right"/>
              <w:rPr>
                <w:sz w:val="20"/>
              </w:rPr>
            </w:pPr>
            <w:r>
              <w:rPr>
                <w:sz w:val="20"/>
              </w:rPr>
              <w:t>0.249</w:t>
            </w:r>
          </w:p>
        </w:tc>
      </w:tr>
    </w:tbl>
    <w:p>
      <w:pPr>
        <w:pStyle w:val="BodyText"/>
        <w:rPr>
          <w:sz w:val="28"/>
        </w:rPr>
      </w:pPr>
    </w:p>
    <w:p>
      <w:pPr>
        <w:pStyle w:val="Heading1"/>
        <w:numPr>
          <w:ilvl w:val="0"/>
          <w:numId w:val="1"/>
        </w:numPr>
        <w:tabs>
          <w:tab w:pos="644" w:val="left" w:leader="none"/>
          <w:tab w:pos="645" w:val="left" w:leader="none"/>
        </w:tabs>
        <w:spacing w:line="240" w:lineRule="auto" w:before="247" w:after="0"/>
        <w:ind w:left="644" w:right="0" w:hanging="485"/>
        <w:jc w:val="left"/>
      </w:pPr>
      <w:bookmarkStart w:name="Muligheder med pbkrtest pakken:" w:id="10"/>
      <w:bookmarkEnd w:id="10"/>
      <w:r>
        <w:rPr>
          <w:b w:val="0"/>
        </w:rPr>
      </w:r>
      <w:bookmarkStart w:name="Muligheder med pbkrtest pakken:" w:id="11"/>
      <w:bookmarkEnd w:id="11"/>
      <w:r>
        <w:rPr>
          <w:w w:val="110"/>
        </w:rPr>
        <w:t>Muligheder</w:t>
      </w:r>
      <w:r>
        <w:rPr>
          <w:w w:val="110"/>
        </w:rPr>
        <w:t> med </w:t>
      </w:r>
      <w:r>
        <w:rPr>
          <w:rFonts w:ascii="Arial"/>
          <w:w w:val="110"/>
        </w:rPr>
        <w:t>pbkrtest</w:t>
      </w:r>
      <w:r>
        <w:rPr>
          <w:rFonts w:ascii="Arial"/>
          <w:spacing w:val="21"/>
          <w:w w:val="110"/>
        </w:rPr>
        <w:t> </w:t>
      </w:r>
      <w:r>
        <w:rPr>
          <w:w w:val="110"/>
        </w:rPr>
        <w:t>pakken:</w:t>
      </w:r>
    </w:p>
    <w:p>
      <w:pPr>
        <w:pStyle w:val="BodyText"/>
        <w:spacing w:line="266" w:lineRule="auto" w:before="328"/>
        <w:ind w:left="160" w:right="124"/>
        <w:jc w:val="both"/>
      </w:pPr>
      <w:r>
        <w:rPr/>
        <w:t>R</w:t>
      </w:r>
      <w:r>
        <w:rPr>
          <w:spacing w:val="-7"/>
        </w:rPr>
        <w:t> </w:t>
      </w:r>
      <w:r>
        <w:rPr/>
        <w:t>pakken</w:t>
      </w:r>
      <w:r>
        <w:rPr>
          <w:spacing w:val="-5"/>
        </w:rPr>
        <w:t> </w:t>
      </w:r>
      <w:r>
        <w:rPr/>
        <w:t>pbkrtest</w:t>
      </w:r>
      <w:r>
        <w:rPr>
          <w:spacing w:val="-6"/>
        </w:rPr>
        <w:t> </w:t>
      </w:r>
      <w:r>
        <w:rPr/>
        <w:t>implementerer</w:t>
      </w:r>
      <w:r>
        <w:rPr>
          <w:spacing w:val="-6"/>
        </w:rPr>
        <w:t> </w:t>
      </w:r>
      <w:r>
        <w:rPr/>
        <w:t>to</w:t>
      </w:r>
      <w:r>
        <w:rPr>
          <w:spacing w:val="-6"/>
        </w:rPr>
        <w:t> </w:t>
      </w:r>
      <w:r>
        <w:rPr/>
        <w:t>methoder</w:t>
      </w:r>
      <w:r>
        <w:rPr>
          <w:spacing w:val="-7"/>
        </w:rPr>
        <w:t> </w:t>
      </w:r>
      <w:r>
        <w:rPr/>
        <w:t>for</w:t>
      </w:r>
      <w:r>
        <w:rPr>
          <w:spacing w:val="-6"/>
        </w:rPr>
        <w:t> </w:t>
      </w:r>
      <w:r>
        <w:rPr/>
        <w:t>modelsammenligninger</w:t>
      </w:r>
      <w:r>
        <w:rPr>
          <w:spacing w:val="-6"/>
        </w:rPr>
        <w:t> </w:t>
      </w:r>
      <w:r>
        <w:rPr/>
        <w:t>i</w:t>
      </w:r>
      <w:r>
        <w:rPr>
          <w:spacing w:val="-6"/>
        </w:rPr>
        <w:t> </w:t>
      </w:r>
      <w:r>
        <w:rPr/>
        <w:t>mixed</w:t>
      </w:r>
      <w:r>
        <w:rPr>
          <w:spacing w:val="-6"/>
        </w:rPr>
        <w:t> </w:t>
      </w:r>
      <w:r>
        <w:rPr/>
        <w:t>models,</w:t>
      </w:r>
      <w:r>
        <w:rPr>
          <w:spacing w:val="-6"/>
        </w:rPr>
        <w:t> </w:t>
      </w:r>
      <w:r>
        <w:rPr>
          <w:spacing w:val="-3"/>
        </w:rPr>
        <w:t>hvori</w:t>
      </w:r>
      <w:r>
        <w:rPr>
          <w:spacing w:val="-6"/>
        </w:rPr>
        <w:t> </w:t>
      </w:r>
      <w:r>
        <w:rPr/>
        <w:t>der</w:t>
      </w:r>
      <w:r>
        <w:rPr>
          <w:spacing w:val="-6"/>
        </w:rPr>
        <w:t> </w:t>
      </w:r>
      <w:r>
        <w:rPr/>
        <w:t>tages højde</w:t>
      </w:r>
      <w:r>
        <w:rPr>
          <w:spacing w:val="-9"/>
        </w:rPr>
        <w:t> </w:t>
      </w:r>
      <w:r>
        <w:rPr/>
        <w:t>for</w:t>
      </w:r>
      <w:r>
        <w:rPr>
          <w:spacing w:val="-8"/>
        </w:rPr>
        <w:t> </w:t>
      </w:r>
      <w:r>
        <w:rPr/>
        <w:t>at</w:t>
      </w:r>
      <w:r>
        <w:rPr>
          <w:spacing w:val="-9"/>
        </w:rPr>
        <w:t> </w:t>
      </w:r>
      <w:r>
        <w:rPr/>
        <w:t>varians-</w:t>
      </w:r>
      <w:r>
        <w:rPr>
          <w:spacing w:val="-8"/>
        </w:rPr>
        <w:t> </w:t>
      </w:r>
      <w:r>
        <w:rPr/>
        <w:t>og</w:t>
      </w:r>
      <w:r>
        <w:rPr>
          <w:spacing w:val="-8"/>
        </w:rPr>
        <w:t> </w:t>
      </w:r>
      <w:r>
        <w:rPr/>
        <w:t>kovariansparametre</w:t>
      </w:r>
      <w:r>
        <w:rPr>
          <w:spacing w:val="-9"/>
        </w:rPr>
        <w:t> </w:t>
      </w:r>
      <w:r>
        <w:rPr/>
        <w:t>er</w:t>
      </w:r>
      <w:r>
        <w:rPr>
          <w:spacing w:val="-8"/>
        </w:rPr>
        <w:t> </w:t>
      </w:r>
      <w:r>
        <w:rPr/>
        <w:t>estimerede</w:t>
      </w:r>
      <w:r>
        <w:rPr>
          <w:spacing w:val="-8"/>
        </w:rPr>
        <w:t> </w:t>
      </w:r>
      <w:r>
        <w:rPr/>
        <w:t>fra</w:t>
      </w:r>
      <w:r>
        <w:rPr>
          <w:spacing w:val="-9"/>
        </w:rPr>
        <w:t> </w:t>
      </w:r>
      <w:r>
        <w:rPr/>
        <w:t>data:</w:t>
      </w:r>
      <w:r>
        <w:rPr>
          <w:spacing w:val="-8"/>
        </w:rPr>
        <w:t> </w:t>
      </w:r>
      <w:r>
        <w:rPr/>
        <w:t>1)</w:t>
      </w:r>
      <w:r>
        <w:rPr>
          <w:spacing w:val="-9"/>
        </w:rPr>
        <w:t> </w:t>
      </w:r>
      <w:r>
        <w:rPr/>
        <w:t>Parametrisk</w:t>
      </w:r>
      <w:r>
        <w:rPr>
          <w:spacing w:val="-8"/>
        </w:rPr>
        <w:t> </w:t>
      </w:r>
      <w:r>
        <w:rPr/>
        <w:t>boostrap</w:t>
      </w:r>
      <w:r>
        <w:rPr>
          <w:spacing w:val="-8"/>
        </w:rPr>
        <w:t> </w:t>
      </w:r>
      <w:r>
        <w:rPr/>
        <w:t>og</w:t>
      </w:r>
      <w:r>
        <w:rPr>
          <w:spacing w:val="-9"/>
        </w:rPr>
        <w:t> </w:t>
      </w:r>
      <w:r>
        <w:rPr/>
        <w:t>2)</w:t>
      </w:r>
      <w:r>
        <w:rPr>
          <w:spacing w:val="-8"/>
        </w:rPr>
        <w:t> </w:t>
      </w:r>
      <w:r>
        <w:rPr/>
        <w:t>Kenward- Rogers approksimation (deraf navnet på</w:t>
      </w:r>
      <w:r>
        <w:rPr>
          <w:spacing w:val="19"/>
        </w:rPr>
        <w:t> </w:t>
      </w:r>
      <w:r>
        <w:rPr/>
        <w:t>pakken).</w:t>
      </w:r>
    </w:p>
    <w:p>
      <w:pPr>
        <w:spacing w:after="0" w:line="266" w:lineRule="auto"/>
        <w:jc w:val="both"/>
        <w:sectPr>
          <w:pgSz w:w="12240" w:h="15840"/>
          <w:pgMar w:top="1340" w:bottom="280" w:left="1280" w:right="1280"/>
        </w:sectPr>
      </w:pPr>
    </w:p>
    <w:p>
      <w:pPr>
        <w:pStyle w:val="Heading2"/>
        <w:numPr>
          <w:ilvl w:val="1"/>
          <w:numId w:val="1"/>
        </w:numPr>
        <w:tabs>
          <w:tab w:pos="772" w:val="left" w:leader="none"/>
          <w:tab w:pos="773" w:val="left" w:leader="none"/>
        </w:tabs>
        <w:spacing w:line="240" w:lineRule="auto" w:before="88" w:after="0"/>
        <w:ind w:left="772" w:right="0" w:hanging="613"/>
        <w:jc w:val="left"/>
      </w:pPr>
      <w:bookmarkStart w:name="Kenward &amp; Rogers tilgang" w:id="12"/>
      <w:bookmarkEnd w:id="12"/>
      <w:r>
        <w:rPr>
          <w:b w:val="0"/>
        </w:rPr>
      </w:r>
      <w:bookmarkStart w:name="Kenward &amp; Rogers tilgang" w:id="13"/>
      <w:bookmarkEnd w:id="13"/>
      <w:r>
        <w:rPr>
          <w:spacing w:val="-3"/>
          <w:w w:val="110"/>
        </w:rPr>
        <w:t>Ke</w:t>
      </w:r>
      <w:r>
        <w:rPr>
          <w:spacing w:val="-3"/>
          <w:w w:val="110"/>
        </w:rPr>
        <w:t>nward </w:t>
      </w:r>
      <w:r>
        <w:rPr>
          <w:w w:val="110"/>
        </w:rPr>
        <w:t>&amp; Rogers</w:t>
      </w:r>
      <w:r>
        <w:rPr>
          <w:spacing w:val="-11"/>
          <w:w w:val="110"/>
        </w:rPr>
        <w:t> </w:t>
      </w:r>
      <w:r>
        <w:rPr>
          <w:w w:val="110"/>
        </w:rPr>
        <w:t>tilgang</w:t>
      </w:r>
    </w:p>
    <w:p>
      <w:pPr>
        <w:pStyle w:val="BodyText"/>
        <w:spacing w:line="33" w:lineRule="exact" w:before="270"/>
        <w:ind w:left="160"/>
      </w:pPr>
      <w:r>
        <w:rPr/>
        <w:t>I kort form er tilgangen i Kenward and Roger (1997) som følger: For den multivariate normalfordeling</w:t>
      </w:r>
    </w:p>
    <w:p>
      <w:pPr>
        <w:pStyle w:val="BodyText"/>
        <w:spacing w:line="675" w:lineRule="exact"/>
        <w:ind w:left="160"/>
      </w:pPr>
      <w:r>
        <w:rPr>
          <w:rFonts w:ascii="Bookman Old Style" w:hAnsi="Bookman Old Style"/>
          <w:b w:val="0"/>
          <w:i/>
          <w:w w:val="87"/>
        </w:rPr>
        <w:t>Y</w:t>
      </w:r>
      <w:r>
        <w:rPr>
          <w:rFonts w:ascii="Bookman Old Style" w:hAnsi="Bookman Old Style"/>
          <w:b w:val="0"/>
          <w:i/>
        </w:rPr>
        <w:t> </w:t>
      </w:r>
      <w:r>
        <w:rPr>
          <w:rFonts w:ascii="Bookman Old Style" w:hAnsi="Bookman Old Style"/>
          <w:b w:val="0"/>
          <w:i/>
          <w:spacing w:val="-21"/>
        </w:rPr>
        <w:t> </w:t>
      </w:r>
      <w:r>
        <w:rPr>
          <w:rFonts w:ascii="Latin Modern Math" w:hAnsi="Latin Modern Math"/>
          <w:w w:val="100"/>
        </w:rPr>
        <w:t>∼</w:t>
      </w:r>
      <w:r>
        <w:rPr>
          <w:rFonts w:ascii="Latin Modern Math" w:hAnsi="Latin Modern Math"/>
          <w:spacing w:val="-12"/>
        </w:rPr>
        <w:t> </w:t>
      </w:r>
      <w:r>
        <w:rPr>
          <w:rFonts w:ascii="Bookman Old Style" w:hAnsi="Bookman Old Style"/>
          <w:b w:val="0"/>
          <w:i/>
          <w:w w:val="111"/>
        </w:rPr>
        <w:t>N</w:t>
      </w:r>
      <w:r>
        <w:rPr>
          <w:rFonts w:ascii="Bookman Old Style" w:hAnsi="Bookman Old Style"/>
          <w:b w:val="0"/>
          <w:i/>
          <w:spacing w:val="-39"/>
        </w:rPr>
        <w:t> </w:t>
      </w:r>
      <w:r>
        <w:rPr>
          <w:rFonts w:ascii="Arial Black" w:hAnsi="Arial Black"/>
          <w:w w:val="99"/>
        </w:rPr>
        <w:t>(</w:t>
      </w:r>
      <w:r>
        <w:rPr>
          <w:rFonts w:ascii="Bookman Old Style" w:hAnsi="Bookman Old Style"/>
          <w:b w:val="0"/>
          <w:i/>
          <w:spacing w:val="15"/>
          <w:w w:val="117"/>
        </w:rPr>
        <w:t>X</w:t>
      </w:r>
      <w:r>
        <w:rPr>
          <w:rFonts w:ascii="Bookman Old Style" w:hAnsi="Bookman Old Style"/>
          <w:b w:val="0"/>
          <w:i/>
          <w:spacing w:val="10"/>
          <w:w w:val="92"/>
        </w:rPr>
        <w:t>β</w:t>
      </w:r>
      <w:r>
        <w:rPr>
          <w:rFonts w:ascii="Bookman Old Style" w:hAnsi="Bookman Old Style"/>
          <w:b w:val="0"/>
          <w:i/>
          <w:w w:val="92"/>
        </w:rPr>
        <w:t>,</w:t>
      </w:r>
      <w:r>
        <w:rPr>
          <w:rFonts w:ascii="Bookman Old Style" w:hAnsi="Bookman Old Style"/>
          <w:b w:val="0"/>
          <w:i/>
          <w:spacing w:val="-27"/>
        </w:rPr>
        <w:t> </w:t>
      </w:r>
      <w:r>
        <w:rPr>
          <w:rFonts w:ascii="Arial Black" w:hAnsi="Arial Black"/>
          <w:w w:val="99"/>
        </w:rPr>
        <w:t>Σ)</w:t>
      </w:r>
      <w:r>
        <w:rPr>
          <w:rFonts w:ascii="Arial Black" w:hAnsi="Arial Black"/>
          <w:spacing w:val="-1"/>
        </w:rPr>
        <w:t> </w:t>
      </w:r>
      <w:r>
        <w:rPr>
          <w:spacing w:val="5"/>
          <w:w w:val="100"/>
        </w:rPr>
        <w:t>b</w:t>
      </w:r>
      <w:r>
        <w:rPr>
          <w:w w:val="98"/>
        </w:rPr>
        <w:t>etragtes</w:t>
      </w:r>
      <w:r>
        <w:rPr>
          <w:spacing w:val="16"/>
        </w:rPr>
        <w:t> </w:t>
      </w:r>
      <w:r>
        <w:rPr>
          <w:spacing w:val="-1"/>
          <w:w w:val="103"/>
        </w:rPr>
        <w:t>tes</w:t>
      </w:r>
      <w:r>
        <w:rPr>
          <w:w w:val="103"/>
        </w:rPr>
        <w:t>t</w:t>
      </w:r>
      <w:r>
        <w:rPr>
          <w:spacing w:val="16"/>
        </w:rPr>
        <w:t> </w:t>
      </w:r>
      <w:r>
        <w:rPr>
          <w:w w:val="96"/>
        </w:rPr>
        <w:t>af</w:t>
      </w:r>
      <w:r>
        <w:rPr>
          <w:spacing w:val="16"/>
        </w:rPr>
        <w:t> </w:t>
      </w:r>
      <w:r>
        <w:rPr>
          <w:spacing w:val="-6"/>
          <w:w w:val="95"/>
        </w:rPr>
        <w:t>h</w:t>
      </w:r>
      <w:r>
        <w:rPr>
          <w:spacing w:val="-1"/>
          <w:w w:val="93"/>
        </w:rPr>
        <w:t>y</w:t>
      </w:r>
      <w:r>
        <w:rPr>
          <w:spacing w:val="5"/>
          <w:w w:val="93"/>
        </w:rPr>
        <w:t>p</w:t>
      </w:r>
      <w:r>
        <w:rPr>
          <w:w w:val="95"/>
        </w:rPr>
        <w:t>otesen</w:t>
      </w:r>
      <w:r>
        <w:rPr>
          <w:spacing w:val="16"/>
        </w:rPr>
        <w:t> </w:t>
      </w:r>
      <w:r>
        <w:rPr>
          <w:rFonts w:ascii="Bookman Old Style" w:hAnsi="Bookman Old Style"/>
          <w:b w:val="0"/>
          <w:i/>
          <w:spacing w:val="-1"/>
          <w:w w:val="116"/>
        </w:rPr>
        <w:t>L</w:t>
      </w:r>
      <w:r>
        <w:rPr>
          <w:rFonts w:ascii="Arial Black" w:hAnsi="Arial Black"/>
          <w:w w:val="99"/>
        </w:rPr>
        <w:t>(</w:t>
      </w:r>
      <w:r>
        <w:rPr>
          <w:rFonts w:ascii="Bookman Old Style" w:hAnsi="Bookman Old Style"/>
          <w:b w:val="0"/>
          <w:i/>
          <w:w w:val="92"/>
        </w:rPr>
        <w:t>β</w:t>
      </w:r>
      <w:r>
        <w:rPr>
          <w:rFonts w:ascii="Bookman Old Style" w:hAnsi="Bookman Old Style"/>
          <w:b w:val="0"/>
          <w:i/>
          <w:spacing w:val="-6"/>
        </w:rPr>
        <w:t> </w:t>
      </w:r>
      <w:r>
        <w:rPr>
          <w:rFonts w:ascii="Latin Modern Math" w:hAnsi="Latin Modern Math"/>
          <w:w w:val="99"/>
        </w:rPr>
        <w:t>−</w:t>
      </w:r>
      <w:r>
        <w:rPr>
          <w:rFonts w:ascii="Latin Modern Math" w:hAnsi="Latin Modern Math"/>
          <w:spacing w:val="-23"/>
        </w:rPr>
        <w:t> </w:t>
      </w:r>
      <w:r>
        <w:rPr>
          <w:rFonts w:ascii="Bookman Old Style" w:hAnsi="Bookman Old Style"/>
          <w:b w:val="0"/>
          <w:i/>
          <w:spacing w:val="-1"/>
          <w:w w:val="92"/>
        </w:rPr>
        <w:t>β</w:t>
      </w:r>
      <w:r>
        <w:rPr>
          <w:rFonts w:ascii="Century" w:hAnsi="Century"/>
          <w:spacing w:val="10"/>
          <w:w w:val="94"/>
          <w:vertAlign w:val="subscript"/>
        </w:rPr>
        <w:t>0</w:t>
      </w:r>
      <w:r>
        <w:rPr>
          <w:rFonts w:ascii="Arial Black" w:hAnsi="Arial Black"/>
          <w:w w:val="99"/>
          <w:vertAlign w:val="baseline"/>
        </w:rPr>
        <w:t>)</w:t>
      </w:r>
      <w:r>
        <w:rPr>
          <w:rFonts w:ascii="Arial Black" w:hAnsi="Arial Black"/>
          <w:spacing w:val="-12"/>
          <w:vertAlign w:val="baseline"/>
        </w:rPr>
        <w:t> </w:t>
      </w:r>
      <w:r>
        <w:rPr>
          <w:rFonts w:ascii="Arial Black" w:hAnsi="Arial Black"/>
          <w:w w:val="117"/>
          <w:vertAlign w:val="baseline"/>
        </w:rPr>
        <w:t>=</w:t>
      </w:r>
      <w:r>
        <w:rPr>
          <w:rFonts w:ascii="Arial Black" w:hAnsi="Arial Black"/>
          <w:spacing w:val="-12"/>
          <w:vertAlign w:val="baseline"/>
        </w:rPr>
        <w:t> </w:t>
      </w:r>
      <w:r>
        <w:rPr>
          <w:rFonts w:ascii="Arial Black" w:hAnsi="Arial Black"/>
          <w:spacing w:val="-1"/>
          <w:w w:val="74"/>
          <w:vertAlign w:val="baseline"/>
        </w:rPr>
        <w:t>0</w:t>
      </w:r>
      <w:r>
        <w:rPr>
          <w:w w:val="110"/>
          <w:vertAlign w:val="baseline"/>
        </w:rPr>
        <w:t>.</w:t>
      </w:r>
      <w:r>
        <w:rPr>
          <w:spacing w:val="16"/>
          <w:vertAlign w:val="baseline"/>
        </w:rPr>
        <w:t> </w:t>
      </w:r>
      <w:r>
        <w:rPr>
          <w:spacing w:val="-1"/>
          <w:w w:val="98"/>
          <w:vertAlign w:val="baseline"/>
        </w:rPr>
        <w:t>D</w:t>
      </w:r>
      <w:r>
        <w:rPr>
          <w:w w:val="98"/>
          <w:vertAlign w:val="baseline"/>
        </w:rPr>
        <w:t>a</w:t>
      </w:r>
      <w:r>
        <w:rPr>
          <w:spacing w:val="16"/>
          <w:vertAlign w:val="baseline"/>
        </w:rPr>
        <w:t> </w:t>
      </w:r>
      <w:r>
        <w:rPr>
          <w:rFonts w:ascii="Bookman Old Style" w:hAnsi="Bookman Old Style"/>
          <w:b w:val="0"/>
          <w:i/>
          <w:spacing w:val="-85"/>
          <w:w w:val="92"/>
          <w:vertAlign w:val="baseline"/>
        </w:rPr>
        <w:t>β</w:t>
      </w:r>
      <w:r>
        <w:rPr>
          <w:rFonts w:ascii="Arial Black" w:hAnsi="Arial Black"/>
          <w:w w:val="149"/>
          <w:position w:val="5"/>
          <w:vertAlign w:val="baseline"/>
        </w:rPr>
        <w:t>ˆ</w:t>
      </w:r>
      <w:r>
        <w:rPr>
          <w:rFonts w:ascii="Arial Black" w:hAnsi="Arial Black"/>
          <w:spacing w:val="-17"/>
          <w:position w:val="5"/>
          <w:vertAlign w:val="baseline"/>
        </w:rPr>
        <w:t> </w:t>
      </w:r>
      <w:r>
        <w:rPr>
          <w:rFonts w:ascii="Latin Modern Math" w:hAnsi="Latin Modern Math"/>
          <w:w w:val="100"/>
          <w:vertAlign w:val="baseline"/>
        </w:rPr>
        <w:t>∼</w:t>
      </w:r>
      <w:r>
        <w:rPr>
          <w:rFonts w:ascii="Latin Modern Math" w:hAnsi="Latin Modern Math"/>
          <w:spacing w:val="-12"/>
          <w:vertAlign w:val="baseline"/>
        </w:rPr>
        <w:t> </w:t>
      </w:r>
      <w:r>
        <w:rPr>
          <w:rFonts w:ascii="Bookman Old Style" w:hAnsi="Bookman Old Style"/>
          <w:b w:val="0"/>
          <w:i/>
          <w:w w:val="111"/>
          <w:vertAlign w:val="baseline"/>
        </w:rPr>
        <w:t>N</w:t>
      </w:r>
      <w:r>
        <w:rPr>
          <w:rFonts w:ascii="Bookman Old Style" w:hAnsi="Bookman Old Style"/>
          <w:b w:val="0"/>
          <w:i/>
          <w:spacing w:val="9"/>
          <w:w w:val="84"/>
          <w:vertAlign w:val="subscript"/>
        </w:rPr>
        <w:t>d</w:t>
      </w:r>
      <w:r>
        <w:rPr>
          <w:rFonts w:ascii="Arial Black" w:hAnsi="Arial Black"/>
          <w:w w:val="99"/>
          <w:vertAlign w:val="baseline"/>
        </w:rPr>
        <w:t>(</w:t>
      </w:r>
      <w:r>
        <w:rPr>
          <w:rFonts w:ascii="Bookman Old Style" w:hAnsi="Bookman Old Style"/>
          <w:b w:val="0"/>
          <w:i/>
          <w:spacing w:val="10"/>
          <w:w w:val="92"/>
          <w:vertAlign w:val="baseline"/>
        </w:rPr>
        <w:t>β</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Arial Black" w:hAnsi="Arial Black"/>
          <w:w w:val="84"/>
          <w:vertAlign w:val="baseline"/>
        </w:rPr>
        <w:t>Φ)</w:t>
      </w:r>
      <w:r>
        <w:rPr>
          <w:rFonts w:ascii="Arial Black" w:hAnsi="Arial Black"/>
          <w:spacing w:val="-1"/>
          <w:vertAlign w:val="baseline"/>
        </w:rPr>
        <w:t> </w:t>
      </w:r>
      <w:r>
        <w:rPr>
          <w:spacing w:val="-1"/>
          <w:w w:val="96"/>
          <w:vertAlign w:val="baseline"/>
        </w:rPr>
        <w:t>bli</w:t>
      </w:r>
      <w:r>
        <w:rPr>
          <w:spacing w:val="-6"/>
          <w:w w:val="96"/>
          <w:vertAlign w:val="baseline"/>
        </w:rPr>
        <w:t>v</w:t>
      </w:r>
      <w:r>
        <w:rPr>
          <w:w w:val="95"/>
          <w:vertAlign w:val="baseline"/>
        </w:rPr>
        <w:t>er</w:t>
      </w:r>
      <w:r>
        <w:rPr>
          <w:spacing w:val="16"/>
          <w:vertAlign w:val="baseline"/>
        </w:rPr>
        <w:t> </w:t>
      </w:r>
      <w:r>
        <w:rPr>
          <w:w w:val="93"/>
          <w:vertAlign w:val="baseline"/>
        </w:rPr>
        <w:t>en</w:t>
      </w:r>
      <w:r>
        <w:rPr>
          <w:spacing w:val="16"/>
          <w:vertAlign w:val="baseline"/>
        </w:rPr>
        <w:t> </w:t>
      </w:r>
      <w:r>
        <w:rPr>
          <w:spacing w:val="-17"/>
          <w:w w:val="102"/>
          <w:vertAlign w:val="baseline"/>
        </w:rPr>
        <w:t>W</w:t>
      </w:r>
      <w:r>
        <w:rPr>
          <w:w w:val="94"/>
          <w:vertAlign w:val="baseline"/>
        </w:rPr>
        <w:t>ald</w:t>
      </w:r>
      <w:r>
        <w:rPr>
          <w:spacing w:val="16"/>
          <w:vertAlign w:val="baseline"/>
        </w:rPr>
        <w:t> </w:t>
      </w:r>
      <w:r>
        <w:rPr>
          <w:spacing w:val="-1"/>
          <w:w w:val="99"/>
          <w:vertAlign w:val="baseline"/>
        </w:rPr>
        <w:t>tes</w:t>
      </w:r>
      <w:r>
        <w:rPr>
          <w:spacing w:val="-1"/>
          <w:w w:val="98"/>
          <w:vertAlign w:val="baseline"/>
        </w:rPr>
        <w:t>t-størrelse</w:t>
      </w:r>
    </w:p>
    <w:p>
      <w:pPr>
        <w:spacing w:line="779" w:lineRule="exact" w:before="0"/>
        <w:ind w:left="174" w:right="174" w:firstLine="0"/>
        <w:jc w:val="center"/>
        <w:rPr>
          <w:rFonts w:ascii="Bookman Old Style" w:hAnsi="Bookman Old Style"/>
          <w:b w:val="0"/>
          <w:i/>
          <w:sz w:val="20"/>
        </w:rPr>
      </w:pPr>
      <w:r>
        <w:rPr/>
        <w:pict>
          <v:shapetype id="_x0000_t202" o:spt="202" coordsize="21600,21600" path="m,l,21600r21600,l21600,xe">
            <v:stroke joinstyle="miter"/>
            <v:path gradientshapeok="t" o:connecttype="rect"/>
          </v:shapetype>
          <v:shape style="position:absolute;margin-left:163.731995pt;margin-top:38.11647pt;width:7.8pt;height:17.3pt;mso-position-horizontal-relative:page;mso-position-vertical-relative:paragraph;z-index:-252806144" type="#_x0000_t202" filled="false" stroked="false">
            <v:textbox inset="0,0,0,0">
              <w:txbxContent>
                <w:p>
                  <w:pPr>
                    <w:pStyle w:val="BodyText"/>
                    <w:spacing w:line="346" w:lineRule="exact"/>
                    <w:rPr>
                      <w:rFonts w:ascii="Latin Modern Math" w:hAnsi="Latin Modern Math"/>
                    </w:rPr>
                  </w:pPr>
                  <w:r>
                    <w:rPr>
                      <w:rFonts w:ascii="Latin Modern Math" w:hAnsi="Latin Modern Math"/>
                      <w:w w:val="100"/>
                    </w:rPr>
                    <w:t>∼</w:t>
                  </w:r>
                </w:p>
              </w:txbxContent>
            </v:textbox>
            <w10:wrap type="none"/>
          </v:shape>
        </w:pict>
      </w:r>
      <w:r>
        <w:rPr>
          <w:rFonts w:ascii="Bookman Old Style" w:hAnsi="Bookman Old Style"/>
          <w:b w:val="0"/>
          <w:i/>
          <w:w w:val="97"/>
          <w:sz w:val="20"/>
        </w:rPr>
        <w:t>W</w:t>
      </w:r>
      <w:r>
        <w:rPr>
          <w:rFonts w:ascii="Bookman Old Style" w:hAnsi="Bookman Old Style"/>
          <w:b w:val="0"/>
          <w:i/>
          <w:spacing w:val="23"/>
          <w:sz w:val="20"/>
        </w:rPr>
        <w:t> </w:t>
      </w:r>
      <w:r>
        <w:rPr>
          <w:rFonts w:ascii="Arial Black" w:hAnsi="Arial Black"/>
          <w:w w:val="117"/>
          <w:sz w:val="20"/>
        </w:rPr>
        <w:t>=</w:t>
      </w:r>
      <w:r>
        <w:rPr>
          <w:rFonts w:ascii="Arial Black" w:hAnsi="Arial Black"/>
          <w:spacing w:val="-12"/>
          <w:sz w:val="20"/>
        </w:rPr>
        <w:t> </w:t>
      </w:r>
      <w:r>
        <w:rPr>
          <w:rFonts w:ascii="Arial Black" w:hAnsi="Arial Black"/>
          <w:w w:val="71"/>
          <w:sz w:val="20"/>
        </w:rPr>
        <w:t>[</w:t>
      </w:r>
      <w:r>
        <w:rPr>
          <w:rFonts w:ascii="Bookman Old Style" w:hAnsi="Bookman Old Style"/>
          <w:b w:val="0"/>
          <w:i/>
          <w:spacing w:val="-1"/>
          <w:w w:val="116"/>
          <w:sz w:val="20"/>
        </w:rPr>
        <w:t>L</w:t>
      </w:r>
      <w:r>
        <w:rPr>
          <w:rFonts w:ascii="Arial Black" w:hAnsi="Arial Black"/>
          <w:spacing w:val="-1"/>
          <w:w w:val="99"/>
          <w:sz w:val="20"/>
        </w:rPr>
        <w:t>(</w:t>
      </w:r>
      <w:r>
        <w:rPr>
          <w:rFonts w:ascii="Bookman Old Style" w:hAnsi="Bookman Old Style"/>
          <w:b w:val="0"/>
          <w:i/>
          <w:spacing w:val="-85"/>
          <w:w w:val="92"/>
          <w:sz w:val="20"/>
        </w:rPr>
        <w:t>β</w:t>
      </w:r>
      <w:r>
        <w:rPr>
          <w:rFonts w:ascii="Arial Black" w:hAnsi="Arial Black"/>
          <w:w w:val="149"/>
          <w:position w:val="5"/>
          <w:sz w:val="20"/>
        </w:rPr>
        <w:t>ˆ</w:t>
      </w:r>
      <w:r>
        <w:rPr>
          <w:rFonts w:ascii="Arial Black" w:hAnsi="Arial Black"/>
          <w:spacing w:val="-28"/>
          <w:position w:val="5"/>
          <w:sz w:val="20"/>
        </w:rPr>
        <w:t> </w:t>
      </w:r>
      <w:r>
        <w:rPr>
          <w:rFonts w:ascii="Latin Modern Math" w:hAnsi="Latin Modern Math"/>
          <w:w w:val="99"/>
          <w:sz w:val="20"/>
        </w:rPr>
        <w:t>−</w:t>
      </w:r>
      <w:r>
        <w:rPr>
          <w:rFonts w:ascii="Latin Modern Math" w:hAnsi="Latin Modern Math"/>
          <w:spacing w:val="-23"/>
          <w:sz w:val="20"/>
        </w:rPr>
        <w:t> </w:t>
      </w:r>
      <w:r>
        <w:rPr>
          <w:rFonts w:ascii="Bookman Old Style" w:hAnsi="Bookman Old Style"/>
          <w:b w:val="0"/>
          <w:i/>
          <w:spacing w:val="-1"/>
          <w:w w:val="92"/>
          <w:sz w:val="20"/>
        </w:rPr>
        <w:t>β</w:t>
      </w:r>
      <w:r>
        <w:rPr>
          <w:rFonts w:ascii="Century" w:hAnsi="Century"/>
          <w:spacing w:val="10"/>
          <w:w w:val="94"/>
          <w:sz w:val="20"/>
          <w:vertAlign w:val="subscript"/>
        </w:rPr>
        <w:t>0</w:t>
      </w:r>
      <w:r>
        <w:rPr>
          <w:rFonts w:ascii="Arial Black" w:hAnsi="Arial Black"/>
          <w:spacing w:val="-1"/>
          <w:w w:val="85"/>
          <w:sz w:val="20"/>
          <w:vertAlign w:val="baseline"/>
        </w:rPr>
        <w:t>)]</w:t>
      </w:r>
      <w:r>
        <w:rPr>
          <w:rFonts w:ascii="Lucida Sans Unicode" w:hAnsi="Lucida Sans Unicode"/>
          <w:spacing w:val="10"/>
          <w:w w:val="103"/>
          <w:position w:val="8"/>
          <w:sz w:val="14"/>
          <w:vertAlign w:val="baseline"/>
        </w:rPr>
        <w:t> </w:t>
      </w:r>
      <w:r>
        <w:rPr>
          <w:rFonts w:ascii="Arial Black" w:hAnsi="Arial Black"/>
          <w:w w:val="71"/>
          <w:sz w:val="20"/>
          <w:vertAlign w:val="baseline"/>
        </w:rPr>
        <w:t>[</w:t>
      </w:r>
      <w:r>
        <w:rPr>
          <w:rFonts w:ascii="Bookman Old Style" w:hAnsi="Bookman Old Style"/>
          <w:b w:val="0"/>
          <w:i/>
          <w:spacing w:val="-1"/>
          <w:w w:val="116"/>
          <w:sz w:val="20"/>
          <w:vertAlign w:val="baseline"/>
        </w:rPr>
        <w:t>L</w:t>
      </w:r>
      <w:r>
        <w:rPr>
          <w:rFonts w:ascii="Arial Black" w:hAnsi="Arial Black"/>
          <w:w w:val="77"/>
          <w:sz w:val="20"/>
          <w:vertAlign w:val="baseline"/>
        </w:rPr>
        <w:t>Φ</w:t>
      </w:r>
      <w:r>
        <w:rPr>
          <w:rFonts w:ascii="Bookman Old Style" w:hAnsi="Bookman Old Style"/>
          <w:b w:val="0"/>
          <w:i/>
          <w:spacing w:val="-1"/>
          <w:w w:val="116"/>
          <w:sz w:val="20"/>
          <w:vertAlign w:val="baseline"/>
        </w:rPr>
        <w:t>L</w:t>
      </w:r>
      <w:r>
        <w:rPr>
          <w:rFonts w:ascii="Lucida Sans Unicode" w:hAnsi="Lucida Sans Unicode"/>
          <w:spacing w:val="10"/>
          <w:w w:val="96"/>
          <w:sz w:val="20"/>
          <w:vertAlign w:val="superscript"/>
        </w:rPr>
        <w:t> </w:t>
      </w:r>
      <w:r>
        <w:rPr>
          <w:rFonts w:ascii="Arial Black" w:hAnsi="Arial Black"/>
          <w:spacing w:val="-1"/>
          <w:w w:val="71"/>
          <w:sz w:val="20"/>
          <w:vertAlign w:val="baseline"/>
        </w:rPr>
        <w:t>]</w:t>
      </w:r>
      <w:r>
        <w:rPr>
          <w:rFonts w:ascii="Lucida Sans Unicode" w:hAnsi="Lucida Sans Unicode"/>
          <w:spacing w:val="-1"/>
          <w:w w:val="111"/>
          <w:position w:val="8"/>
          <w:sz w:val="14"/>
          <w:vertAlign w:val="baseline"/>
        </w:rPr>
        <w:t>−</w:t>
      </w:r>
      <w:r>
        <w:rPr>
          <w:rFonts w:ascii="Century" w:hAnsi="Century"/>
          <w:spacing w:val="10"/>
          <w:w w:val="101"/>
          <w:position w:val="8"/>
          <w:sz w:val="14"/>
          <w:vertAlign w:val="baseline"/>
        </w:rPr>
        <w:t>1</w:t>
      </w:r>
      <w:r>
        <w:rPr>
          <w:rFonts w:ascii="Arial Black" w:hAnsi="Arial Black"/>
          <w:w w:val="71"/>
          <w:sz w:val="20"/>
          <w:vertAlign w:val="baseline"/>
        </w:rPr>
        <w:t>[</w:t>
      </w:r>
      <w:r>
        <w:rPr>
          <w:rFonts w:ascii="Bookman Old Style" w:hAnsi="Bookman Old Style"/>
          <w:b w:val="0"/>
          <w:i/>
          <w:spacing w:val="-1"/>
          <w:w w:val="116"/>
          <w:sz w:val="20"/>
          <w:vertAlign w:val="baseline"/>
        </w:rPr>
        <w:t>L</w:t>
      </w:r>
      <w:r>
        <w:rPr>
          <w:rFonts w:ascii="Arial Black" w:hAnsi="Arial Black"/>
          <w:spacing w:val="-1"/>
          <w:w w:val="99"/>
          <w:sz w:val="20"/>
          <w:vertAlign w:val="baseline"/>
        </w:rPr>
        <w:t>(</w:t>
      </w:r>
      <w:r>
        <w:rPr>
          <w:rFonts w:ascii="Bookman Old Style" w:hAnsi="Bookman Old Style"/>
          <w:b w:val="0"/>
          <w:i/>
          <w:spacing w:val="-85"/>
          <w:w w:val="92"/>
          <w:sz w:val="20"/>
          <w:vertAlign w:val="baseline"/>
        </w:rPr>
        <w:t>β</w:t>
      </w:r>
      <w:r>
        <w:rPr>
          <w:rFonts w:ascii="Arial Black" w:hAnsi="Arial Black"/>
          <w:w w:val="149"/>
          <w:position w:val="5"/>
          <w:sz w:val="20"/>
          <w:vertAlign w:val="baseline"/>
        </w:rPr>
        <w:t>ˆ</w:t>
      </w:r>
      <w:r>
        <w:rPr>
          <w:rFonts w:ascii="Arial Black" w:hAnsi="Arial Black"/>
          <w:spacing w:val="-28"/>
          <w:position w:val="5"/>
          <w:sz w:val="20"/>
          <w:vertAlign w:val="baseline"/>
        </w:rPr>
        <w:t> </w:t>
      </w:r>
      <w:r>
        <w:rPr>
          <w:rFonts w:ascii="Latin Modern Math" w:hAnsi="Latin Modern Math"/>
          <w:w w:val="99"/>
          <w:sz w:val="20"/>
          <w:vertAlign w:val="baseline"/>
        </w:rPr>
        <w:t>−</w:t>
      </w:r>
      <w:r>
        <w:rPr>
          <w:rFonts w:ascii="Latin Modern Math" w:hAnsi="Latin Modern Math"/>
          <w:spacing w:val="-23"/>
          <w:sz w:val="20"/>
          <w:vertAlign w:val="baseline"/>
        </w:rPr>
        <w:t> </w:t>
      </w:r>
      <w:r>
        <w:rPr>
          <w:rFonts w:ascii="Bookman Old Style" w:hAnsi="Bookman Old Style"/>
          <w:b w:val="0"/>
          <w:i/>
          <w:spacing w:val="-1"/>
          <w:w w:val="92"/>
          <w:sz w:val="20"/>
          <w:vertAlign w:val="baseline"/>
        </w:rPr>
        <w:t>β</w:t>
      </w:r>
      <w:r>
        <w:rPr>
          <w:rFonts w:ascii="Century" w:hAnsi="Century"/>
          <w:spacing w:val="10"/>
          <w:w w:val="94"/>
          <w:sz w:val="20"/>
          <w:vertAlign w:val="subscript"/>
        </w:rPr>
        <w:t>0</w:t>
      </w:r>
      <w:r>
        <w:rPr>
          <w:rFonts w:ascii="Arial Black" w:hAnsi="Arial Black"/>
          <w:spacing w:val="-1"/>
          <w:w w:val="85"/>
          <w:sz w:val="20"/>
          <w:vertAlign w:val="baseline"/>
        </w:rPr>
        <w:t>)]</w:t>
      </w:r>
      <w:r>
        <w:rPr>
          <w:rFonts w:ascii="Bookman Old Style" w:hAnsi="Bookman Old Style"/>
          <w:b w:val="0"/>
          <w:i/>
          <w:w w:val="92"/>
          <w:sz w:val="20"/>
          <w:vertAlign w:val="baseline"/>
        </w:rPr>
        <w:t>.</w:t>
      </w:r>
    </w:p>
    <w:p>
      <w:pPr>
        <w:pStyle w:val="BodyText"/>
        <w:tabs>
          <w:tab w:pos="2220" w:val="left" w:leader="none"/>
        </w:tabs>
        <w:spacing w:line="148" w:lineRule="auto"/>
        <w:ind w:left="152"/>
        <w:rPr>
          <w:rFonts w:ascii="Arial Black" w:hAnsi="Arial Black"/>
        </w:rPr>
      </w:pPr>
      <w:r>
        <w:rPr/>
        <w:pict>
          <v:shape style="position:absolute;margin-left:181.285004pt;margin-top:7.025363pt;width:4.150pt;height:7pt;mso-position-horizontal-relative:page;mso-position-vertical-relative:paragraph;z-index:-2528071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2"/>
                      <w:sz w:val="14"/>
                    </w:rPr>
                    <w:t>d</w:t>
                  </w:r>
                </w:p>
              </w:txbxContent>
            </v:textbox>
            <w10:wrap type="none"/>
          </v:shape>
        </w:pict>
      </w:r>
      <w:r>
        <w:rPr>
          <w:w w:val="95"/>
        </w:rPr>
        <w:t>Asym</w:t>
      </w:r>
      <w:r>
        <w:rPr>
          <w:spacing w:val="5"/>
          <w:w w:val="95"/>
        </w:rPr>
        <w:t>p</w:t>
      </w:r>
      <w:r>
        <w:rPr>
          <w:w w:val="100"/>
        </w:rPr>
        <w:t>ototisk</w:t>
      </w:r>
      <w:r>
        <w:rPr/>
        <w:t> </w:t>
      </w:r>
      <w:r>
        <w:rPr>
          <w:spacing w:val="-24"/>
        </w:rPr>
        <w:t> </w:t>
      </w:r>
      <w:r>
        <w:rPr>
          <w:w w:val="97"/>
        </w:rPr>
        <w:t>er</w:t>
      </w:r>
      <w:r>
        <w:rPr/>
        <w:t> </w:t>
      </w:r>
      <w:r>
        <w:rPr>
          <w:spacing w:val="-24"/>
        </w:rPr>
        <w:t> </w:t>
      </w:r>
      <w:r>
        <w:rPr>
          <w:rFonts w:ascii="Bookman Old Style" w:hAnsi="Bookman Old Style"/>
          <w:b w:val="0"/>
          <w:i/>
          <w:w w:val="97"/>
        </w:rPr>
        <w:t>W</w:t>
      </w:r>
      <w:r>
        <w:rPr>
          <w:rFonts w:ascii="Bookman Old Style" w:hAnsi="Bookman Old Style"/>
          <w:b w:val="0"/>
          <w:i/>
        </w:rPr>
        <w:tab/>
      </w:r>
      <w:r>
        <w:rPr>
          <w:rFonts w:ascii="Bookman Old Style" w:hAnsi="Bookman Old Style"/>
          <w:b w:val="0"/>
          <w:i/>
          <w:spacing w:val="-1"/>
          <w:w w:val="115"/>
        </w:rPr>
        <w:t>χ</w:t>
      </w:r>
      <w:r>
        <w:rPr>
          <w:rFonts w:ascii="Century" w:hAnsi="Century"/>
          <w:spacing w:val="13"/>
          <w:w w:val="94"/>
          <w:vertAlign w:val="superscript"/>
        </w:rPr>
        <w:t>2</w:t>
      </w:r>
      <w:r>
        <w:rPr>
          <w:w w:val="98"/>
          <w:vertAlign w:val="baseline"/>
        </w:rPr>
        <w:t>-fordelt</w:t>
      </w:r>
      <w:r>
        <w:rPr>
          <w:vertAlign w:val="baseline"/>
        </w:rPr>
        <w:t> </w:t>
      </w:r>
      <w:r>
        <w:rPr>
          <w:spacing w:val="-24"/>
          <w:vertAlign w:val="baseline"/>
        </w:rPr>
        <w:t> </w:t>
      </w:r>
      <w:r>
        <w:rPr>
          <w:spacing w:val="-1"/>
          <w:w w:val="95"/>
          <w:vertAlign w:val="baseline"/>
        </w:rPr>
        <w:t>unde</w:t>
      </w:r>
      <w:r>
        <w:rPr>
          <w:w w:val="95"/>
          <w:vertAlign w:val="baseline"/>
        </w:rPr>
        <w:t>r</w:t>
      </w:r>
      <w:r>
        <w:rPr>
          <w:vertAlign w:val="baseline"/>
        </w:rPr>
        <w:t> </w:t>
      </w:r>
      <w:r>
        <w:rPr>
          <w:spacing w:val="-25"/>
          <w:vertAlign w:val="baseline"/>
        </w:rPr>
        <w:t> </w:t>
      </w:r>
      <w:r>
        <w:rPr>
          <w:spacing w:val="-6"/>
          <w:w w:val="97"/>
          <w:vertAlign w:val="baseline"/>
        </w:rPr>
        <w:t>n</w:t>
      </w:r>
      <w:r>
        <w:rPr>
          <w:spacing w:val="-1"/>
          <w:w w:val="95"/>
          <w:vertAlign w:val="baseline"/>
        </w:rPr>
        <w:t>ul</w:t>
      </w:r>
      <w:r>
        <w:rPr>
          <w:w w:val="95"/>
          <w:vertAlign w:val="baseline"/>
        </w:rPr>
        <w:t>l</w:t>
      </w:r>
      <w:r>
        <w:rPr>
          <w:vertAlign w:val="baseline"/>
        </w:rPr>
        <w:t> </w:t>
      </w:r>
      <w:r>
        <w:rPr>
          <w:spacing w:val="-25"/>
          <w:vertAlign w:val="baseline"/>
        </w:rPr>
        <w:t> </w:t>
      </w:r>
      <w:r>
        <w:rPr>
          <w:spacing w:val="-6"/>
          <w:w w:val="97"/>
          <w:vertAlign w:val="baseline"/>
        </w:rPr>
        <w:t>h</w:t>
      </w:r>
      <w:r>
        <w:rPr>
          <w:spacing w:val="-1"/>
          <w:w w:val="95"/>
          <w:vertAlign w:val="baseline"/>
        </w:rPr>
        <w:t>y</w:t>
      </w:r>
      <w:r>
        <w:rPr>
          <w:spacing w:val="5"/>
          <w:w w:val="95"/>
          <w:vertAlign w:val="baseline"/>
        </w:rPr>
        <w:t>p</w:t>
      </w:r>
      <w:r>
        <w:rPr>
          <w:w w:val="98"/>
          <w:vertAlign w:val="baseline"/>
        </w:rPr>
        <w:t>otesen.</w:t>
      </w:r>
      <w:r>
        <w:rPr>
          <w:vertAlign w:val="baseline"/>
        </w:rPr>
        <w:t> </w:t>
      </w:r>
      <w:r>
        <w:rPr>
          <w:spacing w:val="-24"/>
          <w:vertAlign w:val="baseline"/>
        </w:rPr>
        <w:t> </w:t>
      </w:r>
      <w:r>
        <w:rPr>
          <w:spacing w:val="-17"/>
          <w:w w:val="119"/>
          <w:vertAlign w:val="baseline"/>
        </w:rPr>
        <w:t>F</w:t>
      </w:r>
      <w:r>
        <w:rPr>
          <w:w w:val="96"/>
          <w:vertAlign w:val="baseline"/>
        </w:rPr>
        <w:t>or</w:t>
      </w:r>
      <w:r>
        <w:rPr>
          <w:vertAlign w:val="baseline"/>
        </w:rPr>
        <w:t> </w:t>
      </w:r>
      <w:r>
        <w:rPr>
          <w:spacing w:val="-24"/>
          <w:vertAlign w:val="baseline"/>
        </w:rPr>
        <w:t> </w:t>
      </w:r>
      <w:r>
        <w:rPr>
          <w:w w:val="109"/>
          <w:vertAlign w:val="baseline"/>
        </w:rPr>
        <w:t>at</w:t>
      </w:r>
      <w:r>
        <w:rPr>
          <w:vertAlign w:val="baseline"/>
        </w:rPr>
        <w:t> </w:t>
      </w:r>
      <w:r>
        <w:rPr>
          <w:spacing w:val="-24"/>
          <w:vertAlign w:val="baseline"/>
        </w:rPr>
        <w:t> </w:t>
      </w:r>
      <w:r>
        <w:rPr>
          <w:spacing w:val="5"/>
          <w:w w:val="102"/>
          <w:vertAlign w:val="baseline"/>
        </w:rPr>
        <w:t>b</w:t>
      </w:r>
      <w:r>
        <w:rPr>
          <w:w w:val="95"/>
          <w:vertAlign w:val="baseline"/>
        </w:rPr>
        <w:t>eregne</w:t>
      </w:r>
      <w:r>
        <w:rPr>
          <w:vertAlign w:val="baseline"/>
        </w:rPr>
        <w:t> </w:t>
      </w:r>
      <w:r>
        <w:rPr>
          <w:spacing w:val="-24"/>
          <w:vertAlign w:val="baseline"/>
        </w:rPr>
        <w:t> </w:t>
      </w:r>
      <w:r>
        <w:rPr>
          <w:spacing w:val="-1"/>
          <w:w w:val="95"/>
          <w:vertAlign w:val="baseline"/>
        </w:rPr>
        <w:t>denn</w:t>
      </w:r>
      <w:r>
        <w:rPr>
          <w:w w:val="95"/>
          <w:vertAlign w:val="baseline"/>
        </w:rPr>
        <w:t>e</w:t>
      </w:r>
      <w:r>
        <w:rPr>
          <w:vertAlign w:val="baseline"/>
        </w:rPr>
        <w:t> </w:t>
      </w:r>
      <w:r>
        <w:rPr>
          <w:spacing w:val="-25"/>
          <w:vertAlign w:val="baseline"/>
        </w:rPr>
        <w:t> </w:t>
      </w:r>
      <w:r>
        <w:rPr>
          <w:w w:val="98"/>
          <w:vertAlign w:val="baseline"/>
        </w:rPr>
        <w:t>størrelse</w:t>
      </w:r>
      <w:r>
        <w:rPr>
          <w:vertAlign w:val="baseline"/>
        </w:rPr>
        <w:t> </w:t>
      </w:r>
      <w:r>
        <w:rPr>
          <w:spacing w:val="-24"/>
          <w:vertAlign w:val="baseline"/>
        </w:rPr>
        <w:t> </w:t>
      </w:r>
      <w:r>
        <w:rPr>
          <w:w w:val="97"/>
          <w:vertAlign w:val="baseline"/>
        </w:rPr>
        <w:t>skal</w:t>
      </w:r>
      <w:r>
        <w:rPr>
          <w:vertAlign w:val="baseline"/>
        </w:rPr>
        <w:t> </w:t>
      </w:r>
      <w:r>
        <w:rPr>
          <w:spacing w:val="-24"/>
          <w:vertAlign w:val="baseline"/>
        </w:rPr>
        <w:t> </w:t>
      </w:r>
      <w:r>
        <w:rPr>
          <w:w w:val="105"/>
          <w:vertAlign w:val="baseline"/>
        </w:rPr>
        <w:t>et</w:t>
      </w:r>
      <w:r>
        <w:rPr>
          <w:vertAlign w:val="baseline"/>
        </w:rPr>
        <w:t> </w:t>
      </w:r>
      <w:r>
        <w:rPr>
          <w:spacing w:val="-24"/>
          <w:vertAlign w:val="baseline"/>
        </w:rPr>
        <w:t> </w:t>
      </w:r>
      <w:r>
        <w:rPr>
          <w:w w:val="101"/>
          <w:vertAlign w:val="baseline"/>
        </w:rPr>
        <w:t>estimat</w:t>
      </w:r>
      <w:r>
        <w:rPr>
          <w:spacing w:val="23"/>
          <w:vertAlign w:val="baseline"/>
        </w:rPr>
        <w:t> </w:t>
      </w:r>
      <w:r>
        <w:rPr>
          <w:rFonts w:ascii="Arial Black" w:hAnsi="Arial Black"/>
          <w:spacing w:val="-122"/>
          <w:w w:val="77"/>
          <w:vertAlign w:val="baseline"/>
        </w:rPr>
        <w:t>Φ</w:t>
      </w:r>
      <w:r>
        <w:rPr>
          <w:rFonts w:ascii="Arial Black" w:hAnsi="Arial Black"/>
          <w:w w:val="149"/>
          <w:position w:val="5"/>
          <w:vertAlign w:val="baseline"/>
        </w:rPr>
        <w:t>ˆ</w:t>
      </w:r>
    </w:p>
    <w:p>
      <w:pPr>
        <w:pStyle w:val="BodyText"/>
        <w:spacing w:line="322" w:lineRule="exact"/>
        <w:ind w:left="160"/>
      </w:pPr>
      <w:r>
        <w:rPr/>
        <w:pict>
          <v:shape style="position:absolute;margin-left:368.339996pt;margin-top:10.585379pt;width:4.150pt;height:7pt;mso-position-horizontal-relative:page;mso-position-vertical-relative:paragraph;z-index:-2528051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2"/>
                      <w:sz w:val="14"/>
                    </w:rPr>
                    <w:t>d</w:t>
                  </w:r>
                </w:p>
              </w:txbxContent>
            </v:textbox>
            <w10:wrap type="none"/>
          </v:shape>
        </w:pict>
      </w:r>
      <w:r>
        <w:rPr>
          <w:w w:val="99"/>
        </w:rPr>
        <w:t>a</w:t>
      </w:r>
      <w:r>
        <w:rPr>
          <w:spacing w:val="-6"/>
          <w:w w:val="99"/>
        </w:rPr>
        <w:t>n</w:t>
      </w:r>
      <w:r>
        <w:rPr>
          <w:spacing w:val="-6"/>
          <w:w w:val="94"/>
        </w:rPr>
        <w:t>v</w:t>
      </w:r>
      <w:r>
        <w:rPr>
          <w:w w:val="96"/>
        </w:rPr>
        <w:t>endes.</w:t>
      </w:r>
      <w:r>
        <w:rPr/>
        <w:t> </w:t>
      </w:r>
      <w:r>
        <w:rPr>
          <w:spacing w:val="-23"/>
        </w:rPr>
        <w:t> </w:t>
      </w:r>
      <w:r>
        <w:rPr>
          <w:w w:val="100"/>
        </w:rPr>
        <w:t>Implicit</w:t>
      </w:r>
      <w:r>
        <w:rPr/>
        <w:t> </w:t>
      </w:r>
      <w:r>
        <w:rPr>
          <w:spacing w:val="-23"/>
        </w:rPr>
        <w:t> </w:t>
      </w:r>
      <w:r>
        <w:rPr>
          <w:w w:val="97"/>
        </w:rPr>
        <w:t>i</w:t>
      </w:r>
      <w:r>
        <w:rPr/>
        <w:t> </w:t>
      </w:r>
      <w:r>
        <w:rPr>
          <w:spacing w:val="-24"/>
        </w:rPr>
        <w:t> </w:t>
      </w:r>
      <w:r>
        <w:rPr>
          <w:w w:val="99"/>
        </w:rPr>
        <w:t>a</w:t>
      </w:r>
      <w:r>
        <w:rPr>
          <w:spacing w:val="-6"/>
          <w:w w:val="99"/>
        </w:rPr>
        <w:t>n</w:t>
      </w:r>
      <w:r>
        <w:rPr>
          <w:spacing w:val="-1"/>
          <w:w w:val="97"/>
        </w:rPr>
        <w:t>tagelse</w:t>
      </w:r>
      <w:r>
        <w:rPr>
          <w:w w:val="97"/>
        </w:rPr>
        <w:t>n</w:t>
      </w:r>
      <w:r>
        <w:rPr/>
        <w:t> </w:t>
      </w:r>
      <w:r>
        <w:rPr>
          <w:spacing w:val="-24"/>
        </w:rPr>
        <w:t> </w:t>
      </w:r>
      <w:r>
        <w:rPr>
          <w:w w:val="94"/>
        </w:rPr>
        <w:t>om</w:t>
      </w:r>
      <w:r>
        <w:rPr/>
        <w:t> </w:t>
      </w:r>
      <w:r>
        <w:rPr>
          <w:spacing w:val="-23"/>
        </w:rPr>
        <w:t> </w:t>
      </w:r>
      <w:r>
        <w:rPr>
          <w:w w:val="109"/>
        </w:rPr>
        <w:t>at</w:t>
      </w:r>
      <w:r>
        <w:rPr/>
        <w:t> </w:t>
      </w:r>
      <w:r>
        <w:rPr>
          <w:spacing w:val="-24"/>
        </w:rPr>
        <w:t> </w:t>
      </w:r>
      <w:r>
        <w:rPr>
          <w:rFonts w:ascii="Bookman Old Style" w:hAnsi="Bookman Old Style"/>
          <w:b w:val="0"/>
          <w:i/>
          <w:w w:val="97"/>
        </w:rPr>
        <w:t>W</w:t>
      </w:r>
      <w:r>
        <w:rPr>
          <w:rFonts w:ascii="Bookman Old Style" w:hAnsi="Bookman Old Style"/>
          <w:b w:val="0"/>
          <w:i/>
        </w:rPr>
        <w:t> </w:t>
      </w:r>
      <w:r>
        <w:rPr>
          <w:rFonts w:ascii="Bookman Old Style" w:hAnsi="Bookman Old Style"/>
          <w:b w:val="0"/>
          <w:i/>
          <w:spacing w:val="-16"/>
        </w:rPr>
        <w:t> </w:t>
      </w:r>
      <w:r>
        <w:rPr>
          <w:w w:val="97"/>
        </w:rPr>
        <w:t>skal</w:t>
      </w:r>
      <w:r>
        <w:rPr/>
        <w:t> </w:t>
      </w:r>
      <w:r>
        <w:rPr>
          <w:spacing w:val="-23"/>
        </w:rPr>
        <w:t> </w:t>
      </w:r>
      <w:r>
        <w:rPr>
          <w:spacing w:val="-6"/>
          <w:w w:val="94"/>
        </w:rPr>
        <w:t>v</w:t>
      </w:r>
      <w:r>
        <w:rPr>
          <w:w w:val="97"/>
        </w:rPr>
        <w:t>ære</w:t>
      </w:r>
      <w:r>
        <w:rPr/>
        <w:t> </w:t>
      </w:r>
      <w:r>
        <w:rPr>
          <w:spacing w:val="-23"/>
        </w:rPr>
        <w:t> </w:t>
      </w:r>
      <w:r>
        <w:rPr>
          <w:w w:val="98"/>
        </w:rPr>
        <w:t>asymptotisk</w:t>
      </w:r>
      <w:r>
        <w:rPr/>
        <w:t> </w:t>
      </w:r>
      <w:r>
        <w:rPr>
          <w:spacing w:val="-24"/>
        </w:rPr>
        <w:t> </w:t>
      </w:r>
      <w:r>
        <w:rPr>
          <w:rFonts w:ascii="Bookman Old Style" w:hAnsi="Bookman Old Style"/>
          <w:b w:val="0"/>
          <w:i/>
          <w:spacing w:val="-1"/>
          <w:w w:val="115"/>
        </w:rPr>
        <w:t>χ</w:t>
      </w:r>
      <w:r>
        <w:rPr>
          <w:rFonts w:ascii="Century" w:hAnsi="Century"/>
          <w:w w:val="94"/>
          <w:vertAlign w:val="superscript"/>
        </w:rPr>
        <w:t>2</w:t>
      </w:r>
      <w:r>
        <w:rPr>
          <w:rFonts w:ascii="Century" w:hAnsi="Century"/>
          <w:vertAlign w:val="baseline"/>
        </w:rPr>
        <w:t> </w:t>
      </w:r>
      <w:r>
        <w:rPr>
          <w:rFonts w:ascii="Century" w:hAnsi="Century"/>
          <w:spacing w:val="-21"/>
          <w:vertAlign w:val="baseline"/>
        </w:rPr>
        <w:t> </w:t>
      </w:r>
      <w:r>
        <w:rPr>
          <w:spacing w:val="-1"/>
          <w:w w:val="97"/>
          <w:vertAlign w:val="baseline"/>
        </w:rPr>
        <w:t>fordel</w:t>
      </w:r>
      <w:r>
        <w:rPr>
          <w:w w:val="97"/>
          <w:vertAlign w:val="baseline"/>
        </w:rPr>
        <w:t>t</w:t>
      </w:r>
      <w:r>
        <w:rPr>
          <w:vertAlign w:val="baseline"/>
        </w:rPr>
        <w:t> </w:t>
      </w:r>
      <w:r>
        <w:rPr>
          <w:spacing w:val="-24"/>
          <w:vertAlign w:val="baseline"/>
        </w:rPr>
        <w:t> </w:t>
      </w:r>
      <w:r>
        <w:rPr>
          <w:w w:val="97"/>
          <w:vertAlign w:val="baseline"/>
        </w:rPr>
        <w:t>er</w:t>
      </w:r>
      <w:r>
        <w:rPr>
          <w:vertAlign w:val="baseline"/>
        </w:rPr>
        <w:t> </w:t>
      </w:r>
      <w:r>
        <w:rPr>
          <w:spacing w:val="-23"/>
          <w:vertAlign w:val="baseline"/>
        </w:rPr>
        <w:t> </w:t>
      </w:r>
      <w:r>
        <w:rPr>
          <w:w w:val="109"/>
          <w:vertAlign w:val="baseline"/>
        </w:rPr>
        <w:t>at</w:t>
      </w:r>
      <w:r>
        <w:rPr>
          <w:vertAlign w:val="baseline"/>
        </w:rPr>
        <w:t> </w:t>
      </w:r>
      <w:r>
        <w:rPr>
          <w:spacing w:val="-23"/>
          <w:vertAlign w:val="baseline"/>
        </w:rPr>
        <w:t> </w:t>
      </w:r>
      <w:r>
        <w:rPr>
          <w:rFonts w:ascii="Arial Black" w:hAnsi="Arial Black"/>
          <w:spacing w:val="-122"/>
          <w:w w:val="77"/>
          <w:vertAlign w:val="baseline"/>
        </w:rPr>
        <w:t>Φ</w:t>
      </w:r>
      <w:r>
        <w:rPr>
          <w:rFonts w:ascii="Arial Black" w:hAnsi="Arial Black"/>
          <w:w w:val="149"/>
          <w:position w:val="5"/>
          <w:vertAlign w:val="baseline"/>
        </w:rPr>
        <w:t>ˆ</w:t>
      </w:r>
      <w:r>
        <w:rPr>
          <w:rFonts w:ascii="Arial Black" w:hAnsi="Arial Black"/>
          <w:spacing w:val="32"/>
          <w:position w:val="5"/>
          <w:vertAlign w:val="baseline"/>
        </w:rPr>
        <w:t> </w:t>
      </w:r>
      <w:r>
        <w:rPr>
          <w:w w:val="97"/>
          <w:vertAlign w:val="baseline"/>
        </w:rPr>
        <w:t>er</w:t>
      </w:r>
      <w:r>
        <w:rPr>
          <w:vertAlign w:val="baseline"/>
        </w:rPr>
        <w:t> </w:t>
      </w:r>
      <w:r>
        <w:rPr>
          <w:spacing w:val="-23"/>
          <w:vertAlign w:val="baseline"/>
        </w:rPr>
        <w:t> </w:t>
      </w:r>
      <w:r>
        <w:rPr>
          <w:spacing w:val="-1"/>
          <w:w w:val="94"/>
          <w:vertAlign w:val="baseline"/>
        </w:rPr>
        <w:t>li</w:t>
      </w:r>
      <w:r>
        <w:rPr>
          <w:w w:val="94"/>
          <w:vertAlign w:val="baseline"/>
        </w:rPr>
        <w:t>g</w:t>
      </w:r>
      <w:r>
        <w:rPr>
          <w:vertAlign w:val="baseline"/>
        </w:rPr>
        <w:t> </w:t>
      </w:r>
      <w:r>
        <w:rPr>
          <w:spacing w:val="-24"/>
          <w:vertAlign w:val="baseline"/>
        </w:rPr>
        <w:t> </w:t>
      </w:r>
      <w:r>
        <w:rPr>
          <w:w w:val="94"/>
          <w:vertAlign w:val="baseline"/>
        </w:rPr>
        <w:t>med</w:t>
      </w:r>
      <w:r>
        <w:rPr>
          <w:vertAlign w:val="baseline"/>
        </w:rPr>
        <w:t> </w:t>
      </w:r>
      <w:r>
        <w:rPr>
          <w:spacing w:val="-23"/>
          <w:vertAlign w:val="baseline"/>
        </w:rPr>
        <w:t> </w:t>
      </w:r>
      <w:r>
        <w:rPr>
          <w:spacing w:val="-1"/>
          <w:w w:val="94"/>
          <w:vertAlign w:val="baseline"/>
        </w:rPr>
        <w:t>de</w:t>
      </w:r>
      <w:r>
        <w:rPr>
          <w:w w:val="94"/>
          <w:vertAlign w:val="baseline"/>
        </w:rPr>
        <w:t>n</w:t>
      </w:r>
      <w:r>
        <w:rPr>
          <w:vertAlign w:val="baseline"/>
        </w:rPr>
        <w:t> </w:t>
      </w:r>
      <w:r>
        <w:rPr>
          <w:spacing w:val="-24"/>
          <w:vertAlign w:val="baseline"/>
        </w:rPr>
        <w:t> </w:t>
      </w:r>
      <w:r>
        <w:rPr>
          <w:w w:val="95"/>
          <w:vertAlign w:val="baseline"/>
        </w:rPr>
        <w:t>sande</w:t>
      </w:r>
    </w:p>
    <w:p>
      <w:pPr>
        <w:pStyle w:val="BodyText"/>
        <w:spacing w:line="110" w:lineRule="exact"/>
        <w:ind w:left="154"/>
      </w:pPr>
      <w:r>
        <w:rPr/>
        <w:t>varians. En skaleret version af </w:t>
      </w:r>
      <w:r>
        <w:rPr>
          <w:rFonts w:ascii="Bookman Old Style"/>
          <w:b w:val="0"/>
          <w:i/>
        </w:rPr>
        <w:t>W </w:t>
      </w:r>
      <w:r>
        <w:rPr/>
        <w:t>er</w:t>
      </w:r>
    </w:p>
    <w:p>
      <w:pPr>
        <w:spacing w:line="844" w:lineRule="exact" w:before="0"/>
        <w:ind w:left="174" w:right="174" w:firstLine="0"/>
        <w:jc w:val="center"/>
        <w:rPr>
          <w:rFonts w:ascii="Bookman Old Style" w:hAnsi="Bookman Old Style"/>
          <w:b w:val="0"/>
          <w:i/>
          <w:sz w:val="20"/>
        </w:rPr>
      </w:pPr>
      <w:r>
        <w:rPr/>
        <w:pict>
          <v:shape style="position:absolute;margin-left:223.070999pt;margin-top:28.117968pt;width:5.2pt;height:10pt;mso-position-horizontal-relative:page;mso-position-vertical-relative:paragraph;z-index:-252804096"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0"/>
                      <w:sz w:val="20"/>
                    </w:rPr>
                    <w:t>d</w:t>
                  </w:r>
                </w:p>
              </w:txbxContent>
            </v:textbox>
            <w10:wrap type="none"/>
          </v:shape>
        </w:pict>
      </w:r>
      <w:r>
        <w:rPr/>
        <w:pict>
          <v:shape style="position:absolute;margin-left:254.723999pt;margin-top:28.117968pt;width:5.2pt;height:10pt;mso-position-horizontal-relative:page;mso-position-vertical-relative:paragraph;z-index:-252803072"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0"/>
                      <w:sz w:val="20"/>
                    </w:rPr>
                    <w:t>d</w:t>
                  </w:r>
                </w:p>
              </w:txbxContent>
            </v:textbox>
            <w10:wrap type="none"/>
          </v:shape>
        </w:pict>
      </w:r>
      <w:r>
        <w:rPr>
          <w:rFonts w:ascii="Bookman Old Style" w:hAnsi="Bookman Old Style"/>
          <w:b w:val="0"/>
          <w:i/>
          <w:w w:val="103"/>
          <w:sz w:val="20"/>
        </w:rPr>
        <w:t>F</w:t>
      </w:r>
      <w:r>
        <w:rPr>
          <w:rFonts w:ascii="Bookman Old Style" w:hAnsi="Bookman Old Style"/>
          <w:b w:val="0"/>
          <w:i/>
          <w:spacing w:val="23"/>
          <w:sz w:val="20"/>
        </w:rPr>
        <w:t> </w:t>
      </w:r>
      <w:r>
        <w:rPr>
          <w:rFonts w:ascii="Arial Black" w:hAnsi="Arial Black"/>
          <w:w w:val="117"/>
          <w:sz w:val="20"/>
        </w:rPr>
        <w:t>=</w:t>
      </w:r>
      <w:r>
        <w:rPr>
          <w:rFonts w:ascii="Arial Black" w:hAnsi="Arial Black"/>
          <w:spacing w:val="14"/>
          <w:sz w:val="20"/>
        </w:rPr>
        <w:t> </w:t>
      </w:r>
      <w:r>
        <w:rPr>
          <w:rFonts w:ascii="Arial Black" w:hAnsi="Arial Black"/>
          <w:w w:val="74"/>
          <w:position w:val="13"/>
          <w:sz w:val="20"/>
          <w:u w:val="single"/>
        </w:rPr>
        <w:t>1</w:t>
      </w:r>
      <w:r>
        <w:rPr>
          <w:rFonts w:ascii="Arial Black" w:hAnsi="Arial Black"/>
          <w:spacing w:val="-41"/>
          <w:position w:val="13"/>
          <w:sz w:val="20"/>
        </w:rPr>
        <w:t> </w:t>
      </w:r>
      <w:r>
        <w:rPr>
          <w:rFonts w:ascii="Bookman Old Style" w:hAnsi="Bookman Old Style"/>
          <w:b w:val="0"/>
          <w:i/>
          <w:w w:val="97"/>
          <w:sz w:val="20"/>
        </w:rPr>
        <w:t>W</w:t>
      </w:r>
      <w:r>
        <w:rPr>
          <w:rFonts w:ascii="Bookman Old Style" w:hAnsi="Bookman Old Style"/>
          <w:b w:val="0"/>
          <w:i/>
          <w:spacing w:val="23"/>
          <w:sz w:val="20"/>
        </w:rPr>
        <w:t> </w:t>
      </w:r>
      <w:r>
        <w:rPr>
          <w:rFonts w:ascii="Arial Black" w:hAnsi="Arial Black"/>
          <w:w w:val="117"/>
          <w:sz w:val="20"/>
        </w:rPr>
        <w:t>=</w:t>
      </w:r>
      <w:r>
        <w:rPr>
          <w:rFonts w:ascii="Arial Black" w:hAnsi="Arial Black"/>
          <w:spacing w:val="14"/>
          <w:sz w:val="20"/>
        </w:rPr>
        <w:t> </w:t>
      </w:r>
      <w:r>
        <w:rPr>
          <w:rFonts w:ascii="Arial Black" w:hAnsi="Arial Black"/>
          <w:w w:val="74"/>
          <w:position w:val="13"/>
          <w:sz w:val="20"/>
          <w:u w:val="single"/>
        </w:rPr>
        <w:t>1</w:t>
      </w:r>
      <w:r>
        <w:rPr>
          <w:rFonts w:ascii="Arial Black" w:hAnsi="Arial Black"/>
          <w:spacing w:val="-41"/>
          <w:position w:val="13"/>
          <w:sz w:val="20"/>
        </w:rPr>
        <w:t> </w:t>
      </w:r>
      <w:r>
        <w:rPr>
          <w:rFonts w:ascii="Arial Black" w:hAnsi="Arial Black"/>
          <w:spacing w:val="-1"/>
          <w:w w:val="99"/>
          <w:sz w:val="20"/>
        </w:rPr>
        <w:t>(</w:t>
      </w:r>
      <w:r>
        <w:rPr>
          <w:rFonts w:ascii="Bookman Old Style" w:hAnsi="Bookman Old Style"/>
          <w:b w:val="0"/>
          <w:i/>
          <w:spacing w:val="-85"/>
          <w:w w:val="92"/>
          <w:sz w:val="20"/>
        </w:rPr>
        <w:t>β</w:t>
      </w:r>
      <w:r>
        <w:rPr>
          <w:rFonts w:ascii="Arial Black" w:hAnsi="Arial Black"/>
          <w:w w:val="149"/>
          <w:position w:val="5"/>
          <w:sz w:val="20"/>
        </w:rPr>
        <w:t>ˆ</w:t>
      </w:r>
      <w:r>
        <w:rPr>
          <w:rFonts w:ascii="Arial Black" w:hAnsi="Arial Black"/>
          <w:spacing w:val="-28"/>
          <w:position w:val="5"/>
          <w:sz w:val="20"/>
        </w:rPr>
        <w:t> </w:t>
      </w:r>
      <w:r>
        <w:rPr>
          <w:rFonts w:ascii="Latin Modern Math" w:hAnsi="Latin Modern Math"/>
          <w:w w:val="99"/>
          <w:sz w:val="20"/>
        </w:rPr>
        <w:t>−</w:t>
      </w:r>
      <w:r>
        <w:rPr>
          <w:rFonts w:ascii="Latin Modern Math" w:hAnsi="Latin Modern Math"/>
          <w:spacing w:val="-23"/>
          <w:sz w:val="20"/>
        </w:rPr>
        <w:t> </w:t>
      </w:r>
      <w:r>
        <w:rPr>
          <w:rFonts w:ascii="Bookman Old Style" w:hAnsi="Bookman Old Style"/>
          <w:b w:val="0"/>
          <w:i/>
          <w:spacing w:val="-1"/>
          <w:w w:val="92"/>
          <w:sz w:val="20"/>
        </w:rPr>
        <w:t>β</w:t>
      </w:r>
      <w:r>
        <w:rPr>
          <w:rFonts w:ascii="Century" w:hAnsi="Century"/>
          <w:spacing w:val="10"/>
          <w:w w:val="94"/>
          <w:sz w:val="20"/>
          <w:vertAlign w:val="subscript"/>
        </w:rPr>
        <w:t>0</w:t>
      </w:r>
      <w:r>
        <w:rPr>
          <w:rFonts w:ascii="Arial Black" w:hAnsi="Arial Black"/>
          <w:spacing w:val="-1"/>
          <w:w w:val="99"/>
          <w:sz w:val="20"/>
          <w:vertAlign w:val="baseline"/>
        </w:rPr>
        <w:t>)</w:t>
      </w:r>
      <w:r>
        <w:rPr>
          <w:rFonts w:ascii="Lucida Sans Unicode" w:hAnsi="Lucida Sans Unicode"/>
          <w:spacing w:val="10"/>
          <w:w w:val="103"/>
          <w:position w:val="8"/>
          <w:sz w:val="14"/>
          <w:vertAlign w:val="baseline"/>
        </w:rPr>
        <w:t> </w:t>
      </w:r>
      <w:r>
        <w:rPr>
          <w:rFonts w:ascii="Bookman Old Style" w:hAnsi="Bookman Old Style"/>
          <w:b w:val="0"/>
          <w:i/>
          <w:spacing w:val="-1"/>
          <w:w w:val="116"/>
          <w:sz w:val="20"/>
          <w:vertAlign w:val="baseline"/>
        </w:rPr>
        <w:t>L</w:t>
      </w:r>
      <w:r>
        <w:rPr>
          <w:rFonts w:ascii="Lucida Sans Unicode" w:hAnsi="Lucida Sans Unicode"/>
          <w:spacing w:val="10"/>
          <w:w w:val="96"/>
          <w:sz w:val="20"/>
          <w:vertAlign w:val="superscript"/>
        </w:rPr>
        <w:t> </w:t>
      </w:r>
      <w:r>
        <w:rPr>
          <w:rFonts w:ascii="Arial Black" w:hAnsi="Arial Black"/>
          <w:spacing w:val="-1"/>
          <w:w w:val="99"/>
          <w:sz w:val="20"/>
          <w:vertAlign w:val="baseline"/>
        </w:rPr>
        <w:t>(</w:t>
      </w:r>
      <w:r>
        <w:rPr>
          <w:rFonts w:ascii="Bookman Old Style" w:hAnsi="Bookman Old Style"/>
          <w:b w:val="0"/>
          <w:i/>
          <w:spacing w:val="-1"/>
          <w:w w:val="116"/>
          <w:sz w:val="20"/>
          <w:vertAlign w:val="baseline"/>
        </w:rPr>
        <w:t>L</w:t>
      </w:r>
      <w:r>
        <w:rPr>
          <w:rFonts w:ascii="Lucida Sans Unicode" w:hAnsi="Lucida Sans Unicode"/>
          <w:spacing w:val="10"/>
          <w:w w:val="96"/>
          <w:sz w:val="20"/>
          <w:vertAlign w:val="superscript"/>
        </w:rPr>
        <w:t> </w:t>
      </w:r>
      <w:r>
        <w:rPr>
          <w:rFonts w:ascii="Arial Black" w:hAnsi="Arial Black"/>
          <w:w w:val="84"/>
          <w:sz w:val="20"/>
          <w:vertAlign w:val="baseline"/>
        </w:rPr>
        <w:t>Φ(</w:t>
      </w:r>
      <w:r>
        <w:rPr>
          <w:rFonts w:ascii="Bookman Old Style" w:hAnsi="Bookman Old Style"/>
          <w:b w:val="0"/>
          <w:i/>
          <w:spacing w:val="-103"/>
          <w:w w:val="105"/>
          <w:sz w:val="20"/>
          <w:vertAlign w:val="baseline"/>
        </w:rPr>
        <w:t>σ</w:t>
      </w:r>
      <w:r>
        <w:rPr>
          <w:rFonts w:ascii="Arial Black" w:hAnsi="Arial Black"/>
          <w:spacing w:val="10"/>
          <w:w w:val="149"/>
          <w:sz w:val="20"/>
          <w:vertAlign w:val="baseline"/>
        </w:rPr>
        <w:t>ˆ</w:t>
      </w:r>
      <w:r>
        <w:rPr>
          <w:rFonts w:ascii="Arial Black" w:hAnsi="Arial Black"/>
          <w:w w:val="99"/>
          <w:sz w:val="20"/>
          <w:vertAlign w:val="baseline"/>
        </w:rPr>
        <w:t>)</w:t>
      </w:r>
      <w:r>
        <w:rPr>
          <w:rFonts w:ascii="Bookman Old Style" w:hAnsi="Bookman Old Style"/>
          <w:b w:val="0"/>
          <w:i/>
          <w:spacing w:val="-1"/>
          <w:w w:val="116"/>
          <w:sz w:val="20"/>
          <w:vertAlign w:val="baseline"/>
        </w:rPr>
        <w:t>L</w:t>
      </w:r>
      <w:r>
        <w:rPr>
          <w:rFonts w:ascii="Arial Black" w:hAnsi="Arial Black"/>
          <w:spacing w:val="-1"/>
          <w:w w:val="99"/>
          <w:sz w:val="20"/>
          <w:vertAlign w:val="baseline"/>
        </w:rPr>
        <w:t>)</w:t>
      </w:r>
      <w:r>
        <w:rPr>
          <w:rFonts w:ascii="Lucida Sans Unicode" w:hAnsi="Lucida Sans Unicode"/>
          <w:spacing w:val="-1"/>
          <w:w w:val="111"/>
          <w:position w:val="8"/>
          <w:sz w:val="14"/>
          <w:vertAlign w:val="baseline"/>
        </w:rPr>
        <w:t>−</w:t>
      </w:r>
      <w:r>
        <w:rPr>
          <w:rFonts w:ascii="Century" w:hAnsi="Century"/>
          <w:spacing w:val="10"/>
          <w:w w:val="101"/>
          <w:position w:val="8"/>
          <w:sz w:val="14"/>
          <w:vertAlign w:val="baseline"/>
        </w:rPr>
        <w:t>1</w:t>
      </w:r>
      <w:r>
        <w:rPr>
          <w:rFonts w:ascii="Bookman Old Style" w:hAnsi="Bookman Old Style"/>
          <w:b w:val="0"/>
          <w:i/>
          <w:spacing w:val="-1"/>
          <w:w w:val="116"/>
          <w:sz w:val="20"/>
          <w:vertAlign w:val="baseline"/>
        </w:rPr>
        <w:t>L</w:t>
      </w:r>
      <w:r>
        <w:rPr>
          <w:rFonts w:ascii="Arial Black" w:hAnsi="Arial Black"/>
          <w:w w:val="99"/>
          <w:sz w:val="20"/>
          <w:vertAlign w:val="baseline"/>
        </w:rPr>
        <w:t>(</w:t>
      </w:r>
      <w:r>
        <w:rPr>
          <w:rFonts w:ascii="Bookman Old Style" w:hAnsi="Bookman Old Style"/>
          <w:b w:val="0"/>
          <w:i/>
          <w:spacing w:val="-85"/>
          <w:w w:val="92"/>
          <w:sz w:val="20"/>
          <w:vertAlign w:val="baseline"/>
        </w:rPr>
        <w:t>β</w:t>
      </w:r>
      <w:r>
        <w:rPr>
          <w:rFonts w:ascii="Arial Black" w:hAnsi="Arial Black"/>
          <w:w w:val="149"/>
          <w:position w:val="5"/>
          <w:sz w:val="20"/>
          <w:vertAlign w:val="baseline"/>
        </w:rPr>
        <w:t>ˆ</w:t>
      </w:r>
      <w:r>
        <w:rPr>
          <w:rFonts w:ascii="Arial Black" w:hAnsi="Arial Black"/>
          <w:spacing w:val="-28"/>
          <w:position w:val="5"/>
          <w:sz w:val="20"/>
          <w:vertAlign w:val="baseline"/>
        </w:rPr>
        <w:t> </w:t>
      </w:r>
      <w:r>
        <w:rPr>
          <w:rFonts w:ascii="Latin Modern Math" w:hAnsi="Latin Modern Math"/>
          <w:w w:val="99"/>
          <w:sz w:val="20"/>
          <w:vertAlign w:val="baseline"/>
        </w:rPr>
        <w:t>−</w:t>
      </w:r>
      <w:r>
        <w:rPr>
          <w:rFonts w:ascii="Latin Modern Math" w:hAnsi="Latin Modern Math"/>
          <w:spacing w:val="-23"/>
          <w:sz w:val="20"/>
          <w:vertAlign w:val="baseline"/>
        </w:rPr>
        <w:t> </w:t>
      </w:r>
      <w:r>
        <w:rPr>
          <w:rFonts w:ascii="Bookman Old Style" w:hAnsi="Bookman Old Style"/>
          <w:b w:val="0"/>
          <w:i/>
          <w:spacing w:val="-1"/>
          <w:w w:val="92"/>
          <w:sz w:val="20"/>
          <w:vertAlign w:val="baseline"/>
        </w:rPr>
        <w:t>β</w:t>
      </w:r>
      <w:r>
        <w:rPr>
          <w:rFonts w:ascii="Century" w:hAnsi="Century"/>
          <w:spacing w:val="10"/>
          <w:w w:val="94"/>
          <w:sz w:val="20"/>
          <w:vertAlign w:val="subscript"/>
        </w:rPr>
        <w:t>0</w:t>
      </w:r>
      <w:r>
        <w:rPr>
          <w:rFonts w:ascii="Arial Black" w:hAnsi="Arial Black"/>
          <w:spacing w:val="-1"/>
          <w:w w:val="99"/>
          <w:sz w:val="20"/>
          <w:vertAlign w:val="baseline"/>
        </w:rPr>
        <w:t>)</w:t>
      </w:r>
      <w:r>
        <w:rPr>
          <w:rFonts w:ascii="Bookman Old Style" w:hAnsi="Bookman Old Style"/>
          <w:b w:val="0"/>
          <w:i/>
          <w:w w:val="92"/>
          <w:sz w:val="20"/>
          <w:vertAlign w:val="baseline"/>
        </w:rPr>
        <w:t>.</w:t>
      </w:r>
    </w:p>
    <w:p>
      <w:pPr>
        <w:pStyle w:val="BodyText"/>
        <w:spacing w:line="81" w:lineRule="auto" w:before="35"/>
        <w:ind w:left="152" w:right="145" w:firstLine="7"/>
      </w:pPr>
      <w:r>
        <w:rPr>
          <w:w w:val="108"/>
        </w:rPr>
        <w:t>I</w:t>
      </w:r>
      <w:r>
        <w:rPr>
          <w:spacing w:val="23"/>
        </w:rPr>
        <w:t> </w:t>
      </w:r>
      <w:r>
        <w:rPr>
          <w:spacing w:val="5"/>
          <w:w w:val="102"/>
        </w:rPr>
        <w:t>b</w:t>
      </w:r>
      <w:r>
        <w:rPr>
          <w:w w:val="95"/>
        </w:rPr>
        <w:t>eregningen</w:t>
      </w:r>
      <w:r>
        <w:rPr>
          <w:spacing w:val="23"/>
        </w:rPr>
        <w:t> </w:t>
      </w:r>
      <w:r>
        <w:rPr>
          <w:w w:val="98"/>
        </w:rPr>
        <w:t>af</w:t>
      </w:r>
      <w:r>
        <w:rPr>
          <w:spacing w:val="22"/>
        </w:rPr>
        <w:t> </w:t>
      </w:r>
      <w:r>
        <w:rPr>
          <w:rFonts w:ascii="Bookman Old Style" w:hAnsi="Bookman Old Style"/>
          <w:b w:val="0"/>
          <w:i/>
          <w:w w:val="103"/>
        </w:rPr>
        <w:t>F</w:t>
      </w:r>
      <w:r>
        <w:rPr>
          <w:rFonts w:ascii="Bookman Old Style" w:hAnsi="Bookman Old Style"/>
          <w:b w:val="0"/>
          <w:i/>
        </w:rPr>
        <w:t> </w:t>
      </w:r>
      <w:r>
        <w:rPr>
          <w:rFonts w:ascii="Bookman Old Style" w:hAnsi="Bookman Old Style"/>
          <w:b w:val="0"/>
          <w:i/>
          <w:spacing w:val="-19"/>
        </w:rPr>
        <w:t> </w:t>
      </w:r>
      <w:r>
        <w:rPr>
          <w:w w:val="97"/>
        </w:rPr>
        <w:t>er</w:t>
      </w:r>
      <w:r>
        <w:rPr>
          <w:spacing w:val="23"/>
        </w:rPr>
        <w:t> </w:t>
      </w:r>
      <w:r>
        <w:rPr>
          <w:rFonts w:ascii="Arial Black" w:hAnsi="Arial Black"/>
          <w:w w:val="85"/>
        </w:rPr>
        <w:t>Φ</w:t>
      </w:r>
      <w:r>
        <w:rPr>
          <w:rFonts w:ascii="Arial Black" w:hAnsi="Arial Black"/>
          <w:spacing w:val="-1"/>
          <w:w w:val="85"/>
        </w:rPr>
        <w:t>(</w:t>
      </w:r>
      <w:r>
        <w:rPr>
          <w:rFonts w:ascii="Bookman Old Style" w:hAnsi="Bookman Old Style"/>
          <w:b w:val="0"/>
          <w:i/>
          <w:spacing w:val="7"/>
          <w:w w:val="105"/>
        </w:rPr>
        <w:t>σ</w:t>
      </w:r>
      <w:r>
        <w:rPr>
          <w:rFonts w:ascii="Arial Black" w:hAnsi="Arial Black"/>
          <w:w w:val="101"/>
        </w:rPr>
        <w:t>)</w:t>
      </w:r>
      <w:r>
        <w:rPr>
          <w:rFonts w:ascii="Arial Black" w:hAnsi="Arial Black"/>
        </w:rPr>
        <w:t> </w:t>
      </w:r>
      <w:r>
        <w:rPr>
          <w:rFonts w:ascii="Arial Black" w:hAnsi="Arial Black"/>
          <w:w w:val="119"/>
        </w:rPr>
        <w:t>=</w:t>
      </w:r>
      <w:r>
        <w:rPr>
          <w:rFonts w:ascii="Arial Black" w:hAnsi="Arial Black"/>
        </w:rPr>
        <w:t> </w:t>
      </w:r>
      <w:r>
        <w:rPr>
          <w:rFonts w:ascii="Arial Black" w:hAnsi="Arial Black"/>
          <w:spacing w:val="-1"/>
          <w:w w:val="101"/>
        </w:rPr>
        <w:t>(</w:t>
      </w:r>
      <w:r>
        <w:rPr>
          <w:rFonts w:ascii="Bookman Old Style" w:hAnsi="Bookman Old Style"/>
          <w:b w:val="0"/>
          <w:i/>
          <w:spacing w:val="15"/>
          <w:w w:val="117"/>
        </w:rPr>
        <w:t>X</w:t>
      </w:r>
      <w:r>
        <w:rPr>
          <w:rFonts w:ascii="Lucida Sans Unicode" w:hAnsi="Lucida Sans Unicode"/>
          <w:spacing w:val="10"/>
          <w:w w:val="96"/>
          <w:vertAlign w:val="superscript"/>
        </w:rPr>
        <w:t> </w:t>
      </w:r>
      <w:r>
        <w:rPr>
          <w:rFonts w:ascii="Arial Black" w:hAnsi="Arial Black"/>
          <w:w w:val="101"/>
          <w:vertAlign w:val="baseline"/>
        </w:rPr>
        <w:t>Σ</w:t>
      </w:r>
      <w:r>
        <w:rPr>
          <w:rFonts w:ascii="Arial Black" w:hAnsi="Arial Black"/>
          <w:spacing w:val="-1"/>
          <w:w w:val="101"/>
          <w:vertAlign w:val="baseline"/>
        </w:rPr>
        <w:t>(</w:t>
      </w:r>
      <w:r>
        <w:rPr>
          <w:rFonts w:ascii="Bookman Old Style" w:hAnsi="Bookman Old Style"/>
          <w:b w:val="0"/>
          <w:i/>
          <w:spacing w:val="7"/>
          <w:w w:val="105"/>
          <w:vertAlign w:val="baseline"/>
        </w:rPr>
        <w:t>σ</w:t>
      </w:r>
      <w:r>
        <w:rPr>
          <w:rFonts w:ascii="Arial Black" w:hAnsi="Arial Black"/>
          <w:spacing w:val="-1"/>
          <w:w w:val="101"/>
          <w:vertAlign w:val="baseline"/>
        </w:rPr>
        <w:t>)</w:t>
      </w:r>
      <w:r>
        <w:rPr>
          <w:rFonts w:ascii="Bookman Old Style" w:hAnsi="Bookman Old Style"/>
          <w:b w:val="0"/>
          <w:i/>
          <w:spacing w:val="15"/>
          <w:w w:val="117"/>
          <w:vertAlign w:val="baseline"/>
        </w:rPr>
        <w:t>X</w:t>
      </w:r>
      <w:r>
        <w:rPr>
          <w:rFonts w:ascii="Arial Black" w:hAnsi="Arial Black"/>
          <w:spacing w:val="-1"/>
          <w:w w:val="101"/>
          <w:vertAlign w:val="baseline"/>
        </w:rPr>
        <w:t>)</w:t>
      </w:r>
      <w:r>
        <w:rPr>
          <w:rFonts w:ascii="Lucida Sans Unicode" w:hAnsi="Lucida Sans Unicode"/>
          <w:spacing w:val="-1"/>
          <w:w w:val="111"/>
          <w:position w:val="7"/>
          <w:sz w:val="14"/>
          <w:vertAlign w:val="baseline"/>
        </w:rPr>
        <w:t>−</w:t>
      </w:r>
      <w:r>
        <w:rPr>
          <w:rFonts w:ascii="Century" w:hAnsi="Century"/>
          <w:w w:val="101"/>
          <w:position w:val="7"/>
          <w:sz w:val="14"/>
          <w:vertAlign w:val="baseline"/>
        </w:rPr>
        <w:t>1</w:t>
      </w:r>
      <w:r>
        <w:rPr>
          <w:rFonts w:ascii="Century" w:hAnsi="Century"/>
          <w:position w:val="7"/>
          <w:sz w:val="14"/>
          <w:vertAlign w:val="baseline"/>
        </w:rPr>
        <w:t> </w:t>
      </w:r>
      <w:r>
        <w:rPr>
          <w:rFonts w:ascii="Century" w:hAnsi="Century"/>
          <w:spacing w:val="-1"/>
          <w:position w:val="7"/>
          <w:sz w:val="14"/>
          <w:vertAlign w:val="baseline"/>
        </w:rPr>
        <w:t> </w:t>
      </w:r>
      <w:r>
        <w:rPr>
          <w:rFonts w:ascii="Latin Modern Math" w:hAnsi="Latin Modern Math"/>
          <w:w w:val="100"/>
          <w:vertAlign w:val="baseline"/>
        </w:rPr>
        <w:t>≈</w:t>
      </w:r>
      <w:r>
        <w:rPr>
          <w:rFonts w:ascii="Latin Modern Math" w:hAnsi="Latin Modern Math"/>
          <w:vertAlign w:val="baseline"/>
        </w:rPr>
        <w:t> </w:t>
      </w:r>
      <w:r>
        <w:rPr>
          <w:rFonts w:ascii="Century" w:hAnsi="Century"/>
          <w:w w:val="99"/>
          <w:vertAlign w:val="baseline"/>
        </w:rPr>
        <w:t>C</w:t>
      </w:r>
      <w:r>
        <w:rPr>
          <w:rFonts w:ascii="Bookman Old Style" w:hAnsi="Bookman Old Style"/>
          <w:b w:val="0"/>
          <w:i/>
          <w:spacing w:val="-1"/>
          <w:w w:val="89"/>
          <w:vertAlign w:val="baseline"/>
        </w:rPr>
        <w:t>o</w:t>
      </w:r>
      <w:r>
        <w:rPr>
          <w:rFonts w:ascii="Bookman Old Style" w:hAnsi="Bookman Old Style"/>
          <w:b w:val="0"/>
          <w:i/>
          <w:spacing w:val="7"/>
          <w:w w:val="89"/>
          <w:vertAlign w:val="baseline"/>
        </w:rPr>
        <w:t>v</w:t>
      </w:r>
      <w:r>
        <w:rPr>
          <w:rFonts w:ascii="Arial Black" w:hAnsi="Arial Black"/>
          <w:spacing w:val="-1"/>
          <w:w w:val="101"/>
          <w:vertAlign w:val="baseline"/>
        </w:rPr>
        <w:t>(</w:t>
      </w:r>
      <w:r>
        <w:rPr>
          <w:rFonts w:ascii="Bookman Old Style" w:hAnsi="Bookman Old Style"/>
          <w:b w:val="0"/>
          <w:i/>
          <w:spacing w:val="-85"/>
          <w:w w:val="92"/>
          <w:vertAlign w:val="baseline"/>
        </w:rPr>
        <w:t>β</w:t>
      </w:r>
      <w:r>
        <w:rPr>
          <w:rFonts w:ascii="Arial Black" w:hAnsi="Arial Black"/>
          <w:spacing w:val="-5"/>
          <w:w w:val="149"/>
          <w:position w:val="5"/>
          <w:vertAlign w:val="baseline"/>
        </w:rPr>
        <w:t>ˆ</w:t>
      </w:r>
      <w:r>
        <w:rPr>
          <w:rFonts w:ascii="Arial Black" w:hAnsi="Arial Black"/>
          <w:spacing w:val="-1"/>
          <w:w w:val="101"/>
          <w:vertAlign w:val="baseline"/>
        </w:rPr>
        <w:t>)</w:t>
      </w:r>
      <w:r>
        <w:rPr>
          <w:w w:val="113"/>
          <w:vertAlign w:val="baseline"/>
        </w:rPr>
        <w:t>,</w:t>
      </w:r>
      <w:r>
        <w:rPr>
          <w:spacing w:val="23"/>
          <w:vertAlign w:val="baseline"/>
        </w:rPr>
        <w:t> </w:t>
      </w:r>
      <w:r>
        <w:rPr>
          <w:rFonts w:ascii="Bookman Old Style" w:hAnsi="Bookman Old Style"/>
          <w:b w:val="0"/>
          <w:i/>
          <w:spacing w:val="-104"/>
          <w:w w:val="105"/>
          <w:vertAlign w:val="baseline"/>
        </w:rPr>
        <w:t>σ</w:t>
      </w:r>
      <w:r>
        <w:rPr>
          <w:rFonts w:ascii="Arial Black" w:hAnsi="Arial Black"/>
          <w:w w:val="149"/>
          <w:vertAlign w:val="baseline"/>
        </w:rPr>
        <w:t>ˆ</w:t>
      </w:r>
      <w:r>
        <w:rPr>
          <w:rFonts w:ascii="Arial Black" w:hAnsi="Arial Black"/>
          <w:spacing w:val="17"/>
          <w:vertAlign w:val="baseline"/>
        </w:rPr>
        <w:t> </w:t>
      </w:r>
      <w:r>
        <w:rPr>
          <w:w w:val="97"/>
          <w:vertAlign w:val="baseline"/>
        </w:rPr>
        <w:t>er</w:t>
      </w:r>
      <w:r>
        <w:rPr>
          <w:spacing w:val="23"/>
          <w:vertAlign w:val="baseline"/>
        </w:rPr>
        <w:t> </w:t>
      </w:r>
      <w:r>
        <w:rPr>
          <w:spacing w:val="-6"/>
          <w:w w:val="94"/>
          <w:vertAlign w:val="baseline"/>
        </w:rPr>
        <w:t>v</w:t>
      </w:r>
      <w:r>
        <w:rPr>
          <w:w w:val="99"/>
          <w:vertAlign w:val="baseline"/>
        </w:rPr>
        <w:t>ektor</w:t>
      </w:r>
      <w:r>
        <w:rPr>
          <w:spacing w:val="23"/>
          <w:vertAlign w:val="baseline"/>
        </w:rPr>
        <w:t> </w:t>
      </w:r>
      <w:r>
        <w:rPr>
          <w:w w:val="98"/>
          <w:vertAlign w:val="baseline"/>
        </w:rPr>
        <w:t>af</w:t>
      </w:r>
      <w:r>
        <w:rPr>
          <w:spacing w:val="23"/>
          <w:vertAlign w:val="baseline"/>
        </w:rPr>
        <w:t> </w:t>
      </w:r>
      <w:r>
        <w:rPr>
          <w:w w:val="106"/>
          <w:vertAlign w:val="baseline"/>
        </w:rPr>
        <w:t>REML</w:t>
      </w:r>
      <w:r>
        <w:rPr>
          <w:spacing w:val="23"/>
          <w:vertAlign w:val="baseline"/>
        </w:rPr>
        <w:t> </w:t>
      </w:r>
      <w:r>
        <w:rPr>
          <w:w w:val="100"/>
          <w:vertAlign w:val="baseline"/>
        </w:rPr>
        <w:t>estimat</w:t>
      </w:r>
      <w:r>
        <w:rPr>
          <w:spacing w:val="-1"/>
          <w:w w:val="100"/>
          <w:vertAlign w:val="baseline"/>
        </w:rPr>
        <w:t>e</w:t>
      </w:r>
      <w:r>
        <w:rPr>
          <w:w w:val="100"/>
          <w:vertAlign w:val="baseline"/>
        </w:rPr>
        <w:t>r</w:t>
      </w:r>
      <w:r>
        <w:rPr>
          <w:spacing w:val="23"/>
          <w:vertAlign w:val="baseline"/>
        </w:rPr>
        <w:t> </w:t>
      </w:r>
      <w:r>
        <w:rPr>
          <w:spacing w:val="-1"/>
          <w:w w:val="95"/>
          <w:vertAlign w:val="baseline"/>
        </w:rPr>
        <w:t>fo</w:t>
      </w:r>
      <w:r>
        <w:rPr>
          <w:w w:val="95"/>
          <w:vertAlign w:val="baseline"/>
        </w:rPr>
        <w:t>r</w:t>
      </w:r>
      <w:r>
        <w:rPr>
          <w:spacing w:val="23"/>
          <w:vertAlign w:val="baseline"/>
        </w:rPr>
        <w:t> </w:t>
      </w:r>
      <w:r>
        <w:rPr>
          <w:w w:val="95"/>
          <w:vertAlign w:val="baseline"/>
        </w:rPr>
        <w:t>eleme</w:t>
      </w:r>
      <w:r>
        <w:rPr>
          <w:spacing w:val="-6"/>
          <w:w w:val="95"/>
          <w:vertAlign w:val="baseline"/>
        </w:rPr>
        <w:t>n</w:t>
      </w:r>
      <w:r>
        <w:rPr>
          <w:spacing w:val="-1"/>
          <w:w w:val="99"/>
          <w:vertAlign w:val="baseline"/>
        </w:rPr>
        <w:t>tern</w:t>
      </w:r>
      <w:r>
        <w:rPr>
          <w:w w:val="99"/>
          <w:vertAlign w:val="baseline"/>
        </w:rPr>
        <w:t>e</w:t>
      </w:r>
      <w:r>
        <w:rPr>
          <w:spacing w:val="23"/>
          <w:vertAlign w:val="baseline"/>
        </w:rPr>
        <w:t> </w:t>
      </w:r>
      <w:r>
        <w:rPr>
          <w:w w:val="97"/>
          <w:vertAlign w:val="baseline"/>
        </w:rPr>
        <w:t>i </w:t>
      </w:r>
      <w:r>
        <w:rPr>
          <w:rFonts w:ascii="Arial Black" w:hAnsi="Arial Black"/>
          <w:w w:val="99"/>
          <w:vertAlign w:val="baseline"/>
        </w:rPr>
        <w:t>Σ</w:t>
      </w:r>
      <w:r>
        <w:rPr>
          <w:rFonts w:ascii="Arial Black" w:hAnsi="Arial Black"/>
          <w:spacing w:val="-12"/>
          <w:vertAlign w:val="baseline"/>
        </w:rPr>
        <w:t> </w:t>
      </w:r>
      <w:r>
        <w:rPr>
          <w:rFonts w:ascii="Arial Black" w:hAnsi="Arial Black"/>
          <w:w w:val="117"/>
          <w:vertAlign w:val="baseline"/>
        </w:rPr>
        <w:t>=</w:t>
      </w:r>
      <w:r>
        <w:rPr>
          <w:rFonts w:ascii="Arial Black" w:hAnsi="Arial Black"/>
          <w:spacing w:val="-12"/>
          <w:vertAlign w:val="baseline"/>
        </w:rPr>
        <w:t> </w:t>
      </w:r>
      <w:r>
        <w:rPr>
          <w:rFonts w:ascii="Century" w:hAnsi="Century"/>
          <w:w w:val="99"/>
          <w:vertAlign w:val="baseline"/>
        </w:rPr>
        <w:t>V</w:t>
      </w:r>
      <w:r>
        <w:rPr>
          <w:rFonts w:ascii="Bookman Old Style" w:hAnsi="Bookman Old Style"/>
          <w:b w:val="0"/>
          <w:i/>
          <w:spacing w:val="-1"/>
          <w:w w:val="95"/>
          <w:vertAlign w:val="baseline"/>
        </w:rPr>
        <w:t>a</w:t>
      </w:r>
      <w:r>
        <w:rPr>
          <w:rFonts w:ascii="Bookman Old Style" w:hAnsi="Bookman Old Style"/>
          <w:b w:val="0"/>
          <w:i/>
          <w:spacing w:val="5"/>
          <w:w w:val="95"/>
          <w:vertAlign w:val="baseline"/>
        </w:rPr>
        <w:t>r</w:t>
      </w:r>
      <w:r>
        <w:rPr>
          <w:rFonts w:ascii="Arial Black" w:hAnsi="Arial Black"/>
          <w:spacing w:val="-1"/>
          <w:w w:val="99"/>
          <w:vertAlign w:val="baseline"/>
        </w:rPr>
        <w:t>(</w:t>
      </w:r>
      <w:r>
        <w:rPr>
          <w:rFonts w:ascii="Bookman Old Style" w:hAnsi="Bookman Old Style"/>
          <w:b w:val="0"/>
          <w:i/>
          <w:w w:val="87"/>
          <w:vertAlign w:val="baseline"/>
        </w:rPr>
        <w:t>Y</w:t>
      </w:r>
      <w:r>
        <w:rPr>
          <w:rFonts w:ascii="Bookman Old Style" w:hAnsi="Bookman Old Style"/>
          <w:b w:val="0"/>
          <w:i/>
          <w:spacing w:val="-16"/>
          <w:vertAlign w:val="baseline"/>
        </w:rPr>
        <w:t> </w:t>
      </w:r>
      <w:r>
        <w:rPr>
          <w:rFonts w:ascii="Arial Black" w:hAnsi="Arial Black"/>
          <w:w w:val="99"/>
          <w:vertAlign w:val="baseline"/>
        </w:rPr>
        <w:t>)</w:t>
      </w:r>
      <w:r>
        <w:rPr>
          <w:rFonts w:ascii="Arial Black" w:hAnsi="Arial Black"/>
          <w:spacing w:val="-1"/>
          <w:vertAlign w:val="baseline"/>
        </w:rPr>
        <w:t> </w:t>
      </w:r>
      <w:r>
        <w:rPr>
          <w:w w:val="90"/>
          <w:vertAlign w:val="baseline"/>
        </w:rPr>
        <w:t>og</w:t>
      </w:r>
      <w:r>
        <w:rPr>
          <w:spacing w:val="16"/>
          <w:vertAlign w:val="baseline"/>
        </w:rPr>
        <w:t> </w:t>
      </w:r>
      <w:r>
        <w:rPr>
          <w:rFonts w:ascii="Bookman Old Style" w:hAnsi="Bookman Old Style"/>
          <w:b w:val="0"/>
          <w:i/>
          <w:spacing w:val="-85"/>
          <w:w w:val="92"/>
          <w:vertAlign w:val="baseline"/>
        </w:rPr>
        <w:t>β</w:t>
      </w:r>
      <w:r>
        <w:rPr>
          <w:rFonts w:ascii="Arial Black" w:hAnsi="Arial Black"/>
          <w:w w:val="149"/>
          <w:position w:val="5"/>
          <w:vertAlign w:val="baseline"/>
        </w:rPr>
        <w:t>ˆ</w:t>
      </w:r>
      <w:r>
        <w:rPr>
          <w:rFonts w:ascii="Arial Black" w:hAnsi="Arial Black"/>
          <w:spacing w:val="-6"/>
          <w:position w:val="5"/>
          <w:vertAlign w:val="baseline"/>
        </w:rPr>
        <w:t> </w:t>
      </w:r>
      <w:r>
        <w:rPr>
          <w:w w:val="95"/>
          <w:vertAlign w:val="baseline"/>
        </w:rPr>
        <w:t>er</w:t>
      </w:r>
      <w:r>
        <w:rPr>
          <w:spacing w:val="16"/>
          <w:vertAlign w:val="baseline"/>
        </w:rPr>
        <w:t> </w:t>
      </w:r>
      <w:r>
        <w:rPr>
          <w:w w:val="103"/>
          <w:vertAlign w:val="baseline"/>
        </w:rPr>
        <w:t>REML</w:t>
      </w:r>
      <w:r>
        <w:rPr>
          <w:spacing w:val="16"/>
          <w:vertAlign w:val="baseline"/>
        </w:rPr>
        <w:t> </w:t>
      </w:r>
      <w:r>
        <w:rPr>
          <w:spacing w:val="-1"/>
          <w:w w:val="92"/>
          <w:vertAlign w:val="baseline"/>
        </w:rPr>
        <w:t>e</w:t>
      </w:r>
      <w:r>
        <w:rPr>
          <w:w w:val="99"/>
          <w:vertAlign w:val="baseline"/>
        </w:rPr>
        <w:t>stimate</w:t>
      </w:r>
      <w:r>
        <w:rPr>
          <w:spacing w:val="16"/>
          <w:vertAlign w:val="baseline"/>
        </w:rPr>
        <w:t> </w:t>
      </w:r>
      <w:r>
        <w:rPr>
          <w:spacing w:val="-1"/>
          <w:w w:val="93"/>
          <w:vertAlign w:val="baseline"/>
        </w:rPr>
        <w:t>fo</w:t>
      </w:r>
      <w:r>
        <w:rPr>
          <w:w w:val="93"/>
          <w:vertAlign w:val="baseline"/>
        </w:rPr>
        <w:t>r</w:t>
      </w:r>
      <w:r>
        <w:rPr>
          <w:spacing w:val="15"/>
          <w:vertAlign w:val="baseline"/>
        </w:rPr>
        <w:t> </w:t>
      </w:r>
      <w:r>
        <w:rPr>
          <w:rFonts w:ascii="Bookman Old Style" w:hAnsi="Bookman Old Style"/>
          <w:b w:val="0"/>
          <w:i/>
          <w:spacing w:val="10"/>
          <w:w w:val="92"/>
          <w:vertAlign w:val="baseline"/>
        </w:rPr>
        <w:t>β</w:t>
      </w:r>
      <w:r>
        <w:rPr>
          <w:w w:val="110"/>
          <w:vertAlign w:val="baseline"/>
        </w:rPr>
        <w:t>.</w:t>
      </w:r>
    </w:p>
    <w:p>
      <w:pPr>
        <w:pStyle w:val="BodyText"/>
        <w:spacing w:line="385" w:lineRule="exact"/>
        <w:ind w:left="152"/>
      </w:pPr>
      <w:r>
        <w:rPr/>
        <w:pict>
          <v:shape style="position:absolute;margin-left:161.539993pt;margin-top:16.372099pt;width:4.150pt;height:7pt;mso-position-horizontal-relative:page;mso-position-vertical-relative:paragraph;z-index:-25280204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2"/>
                      <w:sz w:val="14"/>
                    </w:rPr>
                    <w:t>d</w:t>
                  </w:r>
                </w:p>
              </w:txbxContent>
            </v:textbox>
            <w10:wrap type="none"/>
          </v:shape>
        </w:pict>
      </w:r>
      <w:r>
        <w:rPr/>
        <w:pict>
          <v:shape style="position:absolute;margin-left:173.115997pt;margin-top:15.7581pt;width:4.150pt;height:7pt;mso-position-horizontal-relative:page;mso-position-vertical-relative:paragraph;z-index:-25280102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2"/>
                      <w:sz w:val="14"/>
                    </w:rPr>
                    <w:t>d</w:t>
                  </w:r>
                </w:p>
              </w:txbxContent>
            </v:textbox>
            <w10:wrap type="none"/>
          </v:shape>
        </w:pict>
      </w:r>
      <w:r>
        <w:rPr/>
        <w:t>Asymptotisk</w:t>
      </w:r>
      <w:r>
        <w:rPr>
          <w:spacing w:val="-17"/>
        </w:rPr>
        <w:t> </w:t>
      </w:r>
      <w:r>
        <w:rPr/>
        <w:t>er</w:t>
      </w:r>
      <w:r>
        <w:rPr>
          <w:spacing w:val="-17"/>
        </w:rPr>
        <w:t> </w:t>
      </w:r>
      <w:r>
        <w:rPr>
          <w:rFonts w:ascii="Bookman Old Style" w:hAnsi="Bookman Old Style"/>
          <w:b w:val="0"/>
          <w:i/>
        </w:rPr>
        <w:t>F</w:t>
      </w:r>
      <w:r>
        <w:rPr>
          <w:rFonts w:ascii="Bookman Old Style" w:hAnsi="Bookman Old Style"/>
          <w:b w:val="0"/>
          <w:i/>
          <w:spacing w:val="-8"/>
        </w:rPr>
        <w:t> </w:t>
      </w:r>
      <w:r>
        <w:rPr>
          <w:rFonts w:ascii="Latin Modern Math" w:hAnsi="Latin Modern Math"/>
        </w:rPr>
        <w:t>∼</w:t>
      </w:r>
      <w:r>
        <w:rPr>
          <w:rFonts w:ascii="Latin Modern Math" w:hAnsi="Latin Modern Math"/>
          <w:spacing w:val="-17"/>
        </w:rPr>
        <w:t> </w:t>
      </w:r>
      <w:r>
        <w:rPr>
          <w:rFonts w:ascii="Century" w:hAnsi="Century"/>
          <w:position w:val="8"/>
          <w:sz w:val="14"/>
          <w:u w:val="single"/>
        </w:rPr>
        <w:t>1</w:t>
      </w:r>
      <w:r>
        <w:rPr>
          <w:rFonts w:ascii="Century" w:hAnsi="Century"/>
          <w:spacing w:val="-23"/>
          <w:position w:val="8"/>
          <w:sz w:val="14"/>
        </w:rPr>
        <w:t> </w:t>
      </w:r>
      <w:r>
        <w:rPr>
          <w:rFonts w:ascii="Bookman Old Style" w:hAnsi="Bookman Old Style"/>
          <w:b w:val="0"/>
          <w:i/>
        </w:rPr>
        <w:t>χ</w:t>
      </w:r>
      <w:r>
        <w:rPr>
          <w:rFonts w:ascii="Century" w:hAnsi="Century"/>
          <w:vertAlign w:val="superscript"/>
        </w:rPr>
        <w:t>2</w:t>
      </w:r>
      <w:r>
        <w:rPr>
          <w:rFonts w:ascii="Century" w:hAnsi="Century"/>
          <w:spacing w:val="-14"/>
          <w:vertAlign w:val="baseline"/>
        </w:rPr>
        <w:t> </w:t>
      </w:r>
      <w:r>
        <w:rPr>
          <w:vertAlign w:val="baseline"/>
        </w:rPr>
        <w:t>under</w:t>
      </w:r>
      <w:r>
        <w:rPr>
          <w:spacing w:val="-16"/>
          <w:vertAlign w:val="baseline"/>
        </w:rPr>
        <w:t> </w:t>
      </w:r>
      <w:r>
        <w:rPr>
          <w:vertAlign w:val="baseline"/>
        </w:rPr>
        <w:t>null</w:t>
      </w:r>
      <w:r>
        <w:rPr>
          <w:spacing w:val="-17"/>
          <w:vertAlign w:val="baseline"/>
        </w:rPr>
        <w:t> </w:t>
      </w:r>
      <w:r>
        <w:rPr>
          <w:vertAlign w:val="baseline"/>
        </w:rPr>
        <w:t>hypotesen,</w:t>
      </w:r>
      <w:r>
        <w:rPr>
          <w:spacing w:val="-16"/>
          <w:vertAlign w:val="baseline"/>
        </w:rPr>
        <w:t> </w:t>
      </w:r>
      <w:r>
        <w:rPr>
          <w:vertAlign w:val="baseline"/>
        </w:rPr>
        <w:t>og</w:t>
      </w:r>
      <w:r>
        <w:rPr>
          <w:spacing w:val="-17"/>
          <w:vertAlign w:val="baseline"/>
        </w:rPr>
        <w:t> </w:t>
      </w:r>
      <w:r>
        <w:rPr>
          <w:vertAlign w:val="baseline"/>
        </w:rPr>
        <w:t>man</w:t>
      </w:r>
      <w:r>
        <w:rPr>
          <w:spacing w:val="-16"/>
          <w:vertAlign w:val="baseline"/>
        </w:rPr>
        <w:t> </w:t>
      </w:r>
      <w:r>
        <w:rPr>
          <w:vertAlign w:val="baseline"/>
        </w:rPr>
        <w:t>man</w:t>
      </w:r>
      <w:r>
        <w:rPr>
          <w:spacing w:val="-17"/>
          <w:vertAlign w:val="baseline"/>
        </w:rPr>
        <w:t> </w:t>
      </w:r>
      <w:r>
        <w:rPr>
          <w:vertAlign w:val="baseline"/>
        </w:rPr>
        <w:t>kan</w:t>
      </w:r>
      <w:r>
        <w:rPr>
          <w:spacing w:val="-17"/>
          <w:vertAlign w:val="baseline"/>
        </w:rPr>
        <w:t> </w:t>
      </w:r>
      <w:r>
        <w:rPr>
          <w:vertAlign w:val="baseline"/>
        </w:rPr>
        <w:t>tænke</w:t>
      </w:r>
      <w:r>
        <w:rPr>
          <w:spacing w:val="-16"/>
          <w:vertAlign w:val="baseline"/>
        </w:rPr>
        <w:t> </w:t>
      </w:r>
      <w:r>
        <w:rPr>
          <w:vertAlign w:val="baseline"/>
        </w:rPr>
        <w:t>på</w:t>
      </w:r>
      <w:r>
        <w:rPr>
          <w:spacing w:val="-17"/>
          <w:vertAlign w:val="baseline"/>
        </w:rPr>
        <w:t> </w:t>
      </w:r>
      <w:r>
        <w:rPr>
          <w:rFonts w:ascii="Bookman Old Style" w:hAnsi="Bookman Old Style"/>
          <w:b w:val="0"/>
          <w:i/>
          <w:vertAlign w:val="baseline"/>
        </w:rPr>
        <w:t>F</w:t>
      </w:r>
      <w:r>
        <w:rPr>
          <w:rFonts w:ascii="Bookman Old Style" w:hAnsi="Bookman Old Style"/>
          <w:b w:val="0"/>
          <w:i/>
          <w:spacing w:val="-9"/>
          <w:vertAlign w:val="baseline"/>
        </w:rPr>
        <w:t> </w:t>
      </w:r>
      <w:r>
        <w:rPr>
          <w:vertAlign w:val="baseline"/>
        </w:rPr>
        <w:t>som</w:t>
      </w:r>
      <w:r>
        <w:rPr>
          <w:spacing w:val="-17"/>
          <w:vertAlign w:val="baseline"/>
        </w:rPr>
        <w:t> </w:t>
      </w:r>
      <w:r>
        <w:rPr>
          <w:vertAlign w:val="baseline"/>
        </w:rPr>
        <w:t>grænsen</w:t>
      </w:r>
      <w:r>
        <w:rPr>
          <w:spacing w:val="-16"/>
          <w:vertAlign w:val="baseline"/>
        </w:rPr>
        <w:t> </w:t>
      </w:r>
      <w:r>
        <w:rPr>
          <w:vertAlign w:val="baseline"/>
        </w:rPr>
        <w:t>af</w:t>
      </w:r>
      <w:r>
        <w:rPr>
          <w:spacing w:val="-17"/>
          <w:vertAlign w:val="baseline"/>
        </w:rPr>
        <w:t> </w:t>
      </w:r>
      <w:r>
        <w:rPr>
          <w:vertAlign w:val="baseline"/>
        </w:rPr>
        <w:t>en</w:t>
      </w:r>
      <w:r>
        <w:rPr>
          <w:spacing w:val="-17"/>
          <w:vertAlign w:val="baseline"/>
        </w:rPr>
        <w:t> </w:t>
      </w:r>
      <w:r>
        <w:rPr>
          <w:rFonts w:ascii="Bookman Old Style" w:hAnsi="Bookman Old Style"/>
          <w:b w:val="0"/>
          <w:i/>
          <w:vertAlign w:val="baseline"/>
        </w:rPr>
        <w:t>F</w:t>
      </w:r>
      <w:r>
        <w:rPr>
          <w:rFonts w:ascii="Bookman Old Style" w:hAnsi="Bookman Old Style"/>
          <w:b w:val="0"/>
          <w:i/>
          <w:vertAlign w:val="subscript"/>
        </w:rPr>
        <w:t>d,m</w:t>
      </w:r>
      <w:r>
        <w:rPr>
          <w:vertAlign w:val="baseline"/>
        </w:rPr>
        <w:t>-fordeling</w:t>
      </w:r>
    </w:p>
    <w:p>
      <w:pPr>
        <w:pStyle w:val="BodyText"/>
        <w:spacing w:line="67" w:lineRule="auto" w:before="78"/>
        <w:ind w:left="160" w:right="134"/>
        <w:jc w:val="both"/>
      </w:pPr>
      <w:r>
        <w:rPr>
          <w:spacing w:val="-1"/>
          <w:w w:val="96"/>
        </w:rPr>
        <w:t>nå</w:t>
      </w:r>
      <w:r>
        <w:rPr>
          <w:w w:val="96"/>
        </w:rPr>
        <w:t>r</w:t>
      </w:r>
      <w:r>
        <w:rPr>
          <w:spacing w:val="16"/>
        </w:rPr>
        <w:t> </w:t>
      </w:r>
      <w:r>
        <w:rPr>
          <w:rFonts w:ascii="Bookman Old Style" w:hAnsi="Bookman Old Style"/>
          <w:b w:val="0"/>
          <w:i/>
          <w:w w:val="99"/>
        </w:rPr>
        <w:t>m</w:t>
      </w:r>
      <w:r>
        <w:rPr>
          <w:rFonts w:ascii="Bookman Old Style" w:hAnsi="Bookman Old Style"/>
          <w:b w:val="0"/>
          <w:i/>
          <w:spacing w:val="-5"/>
        </w:rPr>
        <w:t> </w:t>
      </w:r>
      <w:r>
        <w:rPr>
          <w:rFonts w:ascii="Latin Modern Math" w:hAnsi="Latin Modern Math"/>
          <w:w w:val="99"/>
        </w:rPr>
        <w:t>→</w:t>
      </w:r>
      <w:r>
        <w:rPr>
          <w:rFonts w:ascii="Latin Modern Math" w:hAnsi="Latin Modern Math"/>
          <w:spacing w:val="-11"/>
        </w:rPr>
        <w:t> </w:t>
      </w:r>
      <w:r>
        <w:rPr>
          <w:rFonts w:ascii="Latin Modern Math" w:hAnsi="Latin Modern Math"/>
          <w:w w:val="99"/>
        </w:rPr>
        <w:t>∞</w:t>
      </w:r>
      <w:r>
        <w:rPr>
          <w:rFonts w:ascii="Latin Modern Math" w:hAnsi="Latin Modern Math"/>
        </w:rPr>
        <w:t> </w:t>
      </w:r>
      <w:r>
        <w:rPr>
          <w:spacing w:val="-1"/>
          <w:w w:val="98"/>
        </w:rPr>
        <w:t>Ee</w:t>
      </w:r>
      <w:r>
        <w:rPr>
          <w:w w:val="98"/>
        </w:rPr>
        <w:t>n</w:t>
      </w:r>
      <w:r>
        <w:rPr>
          <w:spacing w:val="16"/>
        </w:rPr>
        <w:t> </w:t>
      </w:r>
      <w:r>
        <w:rPr>
          <w:w w:val="92"/>
        </w:rPr>
        <w:t>måde</w:t>
      </w:r>
      <w:r>
        <w:rPr>
          <w:spacing w:val="16"/>
        </w:rPr>
        <w:t> </w:t>
      </w:r>
      <w:r>
        <w:rPr>
          <w:spacing w:val="-6"/>
          <w:w w:val="93"/>
        </w:rPr>
        <w:t>h</w:t>
      </w:r>
      <w:r>
        <w:rPr>
          <w:spacing w:val="-6"/>
          <w:w w:val="91"/>
        </w:rPr>
        <w:t>v</w:t>
      </w:r>
      <w:r>
        <w:rPr>
          <w:w w:val="93"/>
        </w:rPr>
        <w:t>orpå</w:t>
      </w:r>
      <w:r>
        <w:rPr>
          <w:spacing w:val="16"/>
        </w:rPr>
        <w:t> </w:t>
      </w:r>
      <w:r>
        <w:rPr>
          <w:w w:val="94"/>
        </w:rPr>
        <w:t>man</w:t>
      </w:r>
      <w:r>
        <w:rPr>
          <w:spacing w:val="16"/>
        </w:rPr>
        <w:t> </w:t>
      </w:r>
      <w:r>
        <w:rPr>
          <w:spacing w:val="-1"/>
          <w:w w:val="94"/>
        </w:rPr>
        <w:t>ka</w:t>
      </w:r>
      <w:r>
        <w:rPr>
          <w:w w:val="94"/>
        </w:rPr>
        <w:t>n</w:t>
      </w:r>
      <w:r>
        <w:rPr>
          <w:spacing w:val="16"/>
        </w:rPr>
        <w:t> </w:t>
      </w:r>
      <w:r>
        <w:rPr>
          <w:spacing w:val="-1"/>
          <w:w w:val="96"/>
        </w:rPr>
        <w:t>tag</w:t>
      </w:r>
      <w:r>
        <w:rPr>
          <w:w w:val="96"/>
        </w:rPr>
        <w:t>e</w:t>
      </w:r>
      <w:r>
        <w:rPr>
          <w:spacing w:val="16"/>
        </w:rPr>
        <w:t> </w:t>
      </w:r>
      <w:r>
        <w:rPr>
          <w:spacing w:val="-1"/>
          <w:w w:val="91"/>
        </w:rPr>
        <w:t>h</w:t>
      </w:r>
      <w:r>
        <w:rPr>
          <w:spacing w:val="5"/>
          <w:w w:val="91"/>
        </w:rPr>
        <w:t>ø</w:t>
      </w:r>
      <w:r>
        <w:rPr>
          <w:spacing w:val="-1"/>
          <w:w w:val="128"/>
        </w:rPr>
        <w:t>j</w:t>
      </w:r>
      <w:r>
        <w:rPr>
          <w:spacing w:val="-1"/>
          <w:w w:val="90"/>
        </w:rPr>
        <w:t>d</w:t>
      </w:r>
      <w:r>
        <w:rPr>
          <w:w w:val="90"/>
        </w:rPr>
        <w:t>e</w:t>
      </w:r>
      <w:r>
        <w:rPr>
          <w:spacing w:val="16"/>
        </w:rPr>
        <w:t> </w:t>
      </w:r>
      <w:r>
        <w:rPr>
          <w:spacing w:val="-1"/>
          <w:w w:val="92"/>
        </w:rPr>
        <w:t>fo</w:t>
      </w:r>
      <w:r>
        <w:rPr>
          <w:w w:val="92"/>
        </w:rPr>
        <w:t>r</w:t>
      </w:r>
      <w:r>
        <w:rPr>
          <w:spacing w:val="16"/>
        </w:rPr>
        <w:t> </w:t>
      </w:r>
      <w:r>
        <w:rPr>
          <w:w w:val="105"/>
        </w:rPr>
        <w:t>at</w:t>
      </w:r>
      <w:r>
        <w:rPr>
          <w:spacing w:val="16"/>
        </w:rPr>
        <w:t> </w:t>
      </w:r>
      <w:r>
        <w:rPr>
          <w:rFonts w:ascii="Arial Black" w:hAnsi="Arial Black"/>
          <w:w w:val="76"/>
        </w:rPr>
        <w:t>Φ</w:t>
      </w:r>
      <w:r>
        <w:rPr>
          <w:rFonts w:ascii="Arial Black" w:hAnsi="Arial Black"/>
          <w:spacing w:val="-12"/>
        </w:rPr>
        <w:t> </w:t>
      </w:r>
      <w:r>
        <w:rPr>
          <w:rFonts w:ascii="Arial Black" w:hAnsi="Arial Black"/>
          <w:w w:val="115"/>
        </w:rPr>
        <w:t>=</w:t>
      </w:r>
      <w:r>
        <w:rPr>
          <w:rFonts w:ascii="Arial Black" w:hAnsi="Arial Black"/>
          <w:spacing w:val="-12"/>
        </w:rPr>
        <w:t> </w:t>
      </w:r>
      <w:r>
        <w:rPr>
          <w:rFonts w:ascii="Century" w:hAnsi="Century"/>
          <w:w w:val="99"/>
        </w:rPr>
        <w:t>V</w:t>
      </w:r>
      <w:r>
        <w:rPr>
          <w:rFonts w:ascii="Bookman Old Style" w:hAnsi="Bookman Old Style"/>
          <w:b w:val="0"/>
          <w:i/>
          <w:spacing w:val="-1"/>
          <w:w w:val="95"/>
        </w:rPr>
        <w:t>a</w:t>
      </w:r>
      <w:r>
        <w:rPr>
          <w:rFonts w:ascii="Bookman Old Style" w:hAnsi="Bookman Old Style"/>
          <w:b w:val="0"/>
          <w:i/>
          <w:spacing w:val="5"/>
          <w:w w:val="95"/>
        </w:rPr>
        <w:t>r</w:t>
      </w:r>
      <w:r>
        <w:rPr>
          <w:rFonts w:ascii="Arial Black" w:hAnsi="Arial Black"/>
          <w:w w:val="98"/>
        </w:rPr>
        <w:t>(</w:t>
      </w:r>
      <w:r>
        <w:rPr>
          <w:rFonts w:ascii="Bookman Old Style" w:hAnsi="Bookman Old Style"/>
          <w:b w:val="0"/>
          <w:i/>
          <w:spacing w:val="-85"/>
          <w:w w:val="92"/>
        </w:rPr>
        <w:t>β</w:t>
      </w:r>
      <w:r>
        <w:rPr>
          <w:rFonts w:ascii="Arial Black" w:hAnsi="Arial Black"/>
          <w:spacing w:val="-5"/>
          <w:w w:val="149"/>
          <w:position w:val="5"/>
        </w:rPr>
        <w:t>ˆ</w:t>
      </w:r>
      <w:r>
        <w:rPr>
          <w:rFonts w:ascii="Arial Black" w:hAnsi="Arial Black"/>
          <w:w w:val="98"/>
        </w:rPr>
        <w:t>)</w:t>
      </w:r>
      <w:r>
        <w:rPr>
          <w:rFonts w:ascii="Arial Black" w:hAnsi="Arial Black"/>
          <w:spacing w:val="-1"/>
        </w:rPr>
        <w:t> </w:t>
      </w:r>
      <w:r>
        <w:rPr>
          <w:w w:val="93"/>
        </w:rPr>
        <w:t>er</w:t>
      </w:r>
      <w:r>
        <w:rPr>
          <w:spacing w:val="16"/>
        </w:rPr>
        <w:t> </w:t>
      </w:r>
      <w:r>
        <w:rPr>
          <w:w w:val="96"/>
        </w:rPr>
        <w:t>estimeret</w:t>
      </w:r>
      <w:r>
        <w:rPr>
          <w:spacing w:val="16"/>
        </w:rPr>
        <w:t> </w:t>
      </w:r>
      <w:r>
        <w:rPr>
          <w:spacing w:val="-1"/>
          <w:w w:val="95"/>
        </w:rPr>
        <w:t>fr</w:t>
      </w:r>
      <w:r>
        <w:rPr>
          <w:w w:val="95"/>
        </w:rPr>
        <w:t>a</w:t>
      </w:r>
      <w:r>
        <w:rPr>
          <w:spacing w:val="16"/>
        </w:rPr>
        <w:t> </w:t>
      </w:r>
      <w:r>
        <w:rPr>
          <w:spacing w:val="-1"/>
          <w:w w:val="98"/>
        </w:rPr>
        <w:t>dat</w:t>
      </w:r>
      <w:r>
        <w:rPr>
          <w:w w:val="98"/>
        </w:rPr>
        <w:t>a</w:t>
      </w:r>
      <w:r>
        <w:rPr>
          <w:spacing w:val="16"/>
        </w:rPr>
        <w:t> </w:t>
      </w:r>
      <w:r>
        <w:rPr>
          <w:w w:val="93"/>
        </w:rPr>
        <w:t>er</w:t>
      </w:r>
      <w:r>
        <w:rPr>
          <w:spacing w:val="16"/>
        </w:rPr>
        <w:t> </w:t>
      </w:r>
      <w:r>
        <w:rPr>
          <w:spacing w:val="-6"/>
          <w:w w:val="91"/>
        </w:rPr>
        <w:t>v</w:t>
      </w:r>
      <w:r>
        <w:rPr>
          <w:w w:val="90"/>
        </w:rPr>
        <w:t>ed</w:t>
      </w:r>
      <w:r>
        <w:rPr>
          <w:spacing w:val="16"/>
        </w:rPr>
        <w:t> </w:t>
      </w:r>
      <w:r>
        <w:rPr>
          <w:w w:val="105"/>
        </w:rPr>
        <w:t>at</w:t>
      </w:r>
      <w:r>
        <w:rPr>
          <w:spacing w:val="16"/>
        </w:rPr>
        <w:t> </w:t>
      </w:r>
      <w:r>
        <w:rPr>
          <w:spacing w:val="-6"/>
          <w:w w:val="93"/>
        </w:rPr>
        <w:t>k</w:t>
      </w:r>
      <w:r>
        <w:rPr>
          <w:w w:val="91"/>
        </w:rPr>
        <w:t>omme </w:t>
      </w:r>
      <w:r>
        <w:rPr/>
        <w:t>med</w:t>
      </w:r>
      <w:r>
        <w:rPr>
          <w:spacing w:val="-9"/>
        </w:rPr>
        <w:t> </w:t>
      </w:r>
      <w:r>
        <w:rPr/>
        <w:t>et</w:t>
      </w:r>
      <w:r>
        <w:rPr>
          <w:spacing w:val="-8"/>
        </w:rPr>
        <w:t> </w:t>
      </w:r>
      <w:r>
        <w:rPr/>
        <w:t>bedre</w:t>
      </w:r>
      <w:r>
        <w:rPr>
          <w:spacing w:val="-8"/>
        </w:rPr>
        <w:t> </w:t>
      </w:r>
      <w:r>
        <w:rPr/>
        <w:t>bud</w:t>
      </w:r>
      <w:r>
        <w:rPr>
          <w:spacing w:val="-8"/>
        </w:rPr>
        <w:t> </w:t>
      </w:r>
      <w:r>
        <w:rPr/>
        <w:t>på</w:t>
      </w:r>
      <w:r>
        <w:rPr>
          <w:spacing w:val="-8"/>
        </w:rPr>
        <w:t> </w:t>
      </w:r>
      <w:r>
        <w:rPr>
          <w:spacing w:val="-5"/>
        </w:rPr>
        <w:t>hvad</w:t>
      </w:r>
      <w:r>
        <w:rPr>
          <w:spacing w:val="-9"/>
        </w:rPr>
        <w:t> </w:t>
      </w:r>
      <w:r>
        <w:rPr/>
        <w:t>nævnerfrihedsgraderne</w:t>
      </w:r>
      <w:r>
        <w:rPr>
          <w:spacing w:val="-8"/>
        </w:rPr>
        <w:t> </w:t>
      </w:r>
      <w:r>
        <w:rPr>
          <w:rFonts w:ascii="Bookman Old Style" w:hAnsi="Bookman Old Style"/>
          <w:b w:val="0"/>
          <w:i/>
        </w:rPr>
        <w:t>m</w:t>
      </w:r>
      <w:r>
        <w:rPr>
          <w:rFonts w:ascii="Bookman Old Style" w:hAnsi="Bookman Old Style"/>
          <w:b w:val="0"/>
          <w:i/>
          <w:spacing w:val="-18"/>
        </w:rPr>
        <w:t> </w:t>
      </w:r>
      <w:r>
        <w:rPr/>
        <w:t>er</w:t>
      </w:r>
      <w:r>
        <w:rPr>
          <w:spacing w:val="-8"/>
        </w:rPr>
        <w:t> </w:t>
      </w:r>
      <w:r>
        <w:rPr/>
        <w:t>(bedre</w:t>
      </w:r>
      <w:r>
        <w:rPr>
          <w:spacing w:val="-8"/>
        </w:rPr>
        <w:t> </w:t>
      </w:r>
      <w:r>
        <w:rPr/>
        <w:t>bud</w:t>
      </w:r>
      <w:r>
        <w:rPr>
          <w:spacing w:val="-8"/>
        </w:rPr>
        <w:t> </w:t>
      </w:r>
      <w:r>
        <w:rPr/>
        <w:t>end</w:t>
      </w:r>
      <w:r>
        <w:rPr>
          <w:spacing w:val="-9"/>
        </w:rPr>
        <w:t> </w:t>
      </w:r>
      <w:r>
        <w:rPr>
          <w:rFonts w:ascii="Bookman Old Style" w:hAnsi="Bookman Old Style"/>
          <w:b w:val="0"/>
          <w:i/>
        </w:rPr>
        <w:t>m</w:t>
      </w:r>
      <w:r>
        <w:rPr>
          <w:rFonts w:ascii="Bookman Old Style" w:hAnsi="Bookman Old Style"/>
          <w:b w:val="0"/>
          <w:i/>
          <w:spacing w:val="-25"/>
        </w:rPr>
        <w:t> </w:t>
      </w:r>
      <w:r>
        <w:rPr>
          <w:rFonts w:ascii="Arial Black" w:hAnsi="Arial Black"/>
        </w:rPr>
        <w:t>=</w:t>
      </w:r>
      <w:r>
        <w:rPr>
          <w:rFonts w:ascii="Arial Black" w:hAnsi="Arial Black"/>
          <w:spacing w:val="-32"/>
        </w:rPr>
        <w:t> </w:t>
      </w:r>
      <w:r>
        <w:rPr>
          <w:rFonts w:ascii="Latin Modern Math" w:hAnsi="Latin Modern Math"/>
        </w:rPr>
        <w:t>∞</w:t>
      </w:r>
      <w:r>
        <w:rPr/>
        <w:t>).</w:t>
      </w:r>
      <w:r>
        <w:rPr>
          <w:spacing w:val="-9"/>
        </w:rPr>
        <w:t> </w:t>
      </w:r>
      <w:r>
        <w:rPr/>
        <w:t>Kenward</w:t>
      </w:r>
      <w:r>
        <w:rPr>
          <w:spacing w:val="-8"/>
        </w:rPr>
        <w:t> </w:t>
      </w:r>
      <w:r>
        <w:rPr/>
        <w:t>and</w:t>
      </w:r>
      <w:r>
        <w:rPr>
          <w:spacing w:val="-8"/>
        </w:rPr>
        <w:t> </w:t>
      </w:r>
      <w:r>
        <w:rPr/>
        <w:t>Roger</w:t>
      </w:r>
      <w:r>
        <w:rPr>
          <w:spacing w:val="-8"/>
        </w:rPr>
        <w:t> </w:t>
      </w:r>
      <w:r>
        <w:rPr/>
        <w:t>(1997) gjorde</w:t>
      </w:r>
      <w:r>
        <w:rPr>
          <w:spacing w:val="15"/>
        </w:rPr>
        <w:t> </w:t>
      </w:r>
      <w:r>
        <w:rPr/>
        <w:t>følgende:</w:t>
      </w:r>
    </w:p>
    <w:p>
      <w:pPr>
        <w:pStyle w:val="ListParagraph"/>
        <w:numPr>
          <w:ilvl w:val="0"/>
          <w:numId w:val="2"/>
        </w:numPr>
        <w:tabs>
          <w:tab w:pos="659" w:val="left" w:leader="none"/>
        </w:tabs>
        <w:spacing w:line="240" w:lineRule="auto" w:before="178" w:after="0"/>
        <w:ind w:left="658" w:right="0" w:hanging="256"/>
        <w:jc w:val="left"/>
        <w:rPr>
          <w:sz w:val="20"/>
        </w:rPr>
      </w:pPr>
      <w:r>
        <w:rPr>
          <w:sz w:val="20"/>
        </w:rPr>
        <w:t>Erstattede </w:t>
      </w:r>
      <w:r>
        <w:rPr>
          <w:rFonts w:ascii="Arial Black" w:hAnsi="Arial Black"/>
          <w:sz w:val="20"/>
        </w:rPr>
        <w:t>Φ </w:t>
      </w:r>
      <w:r>
        <w:rPr>
          <w:sz w:val="20"/>
        </w:rPr>
        <w:t>med en forbedret small-sample approksimation</w:t>
      </w:r>
      <w:r>
        <w:rPr>
          <w:spacing w:val="14"/>
          <w:sz w:val="20"/>
        </w:rPr>
        <w:t> </w:t>
      </w:r>
      <w:r>
        <w:rPr>
          <w:rFonts w:ascii="Arial Black" w:hAnsi="Arial Black"/>
          <w:spacing w:val="3"/>
          <w:sz w:val="20"/>
        </w:rPr>
        <w:t>Φ</w:t>
      </w:r>
      <w:r>
        <w:rPr>
          <w:rFonts w:ascii="Bookman Old Style" w:hAnsi="Bookman Old Style"/>
          <w:b w:val="0"/>
          <w:i/>
          <w:spacing w:val="3"/>
          <w:sz w:val="20"/>
          <w:vertAlign w:val="subscript"/>
        </w:rPr>
        <w:t>A</w:t>
      </w:r>
      <w:r>
        <w:rPr>
          <w:spacing w:val="3"/>
          <w:sz w:val="20"/>
          <w:vertAlign w:val="baseline"/>
        </w:rPr>
        <w:t>.</w:t>
      </w:r>
    </w:p>
    <w:p>
      <w:pPr>
        <w:pStyle w:val="ListParagraph"/>
        <w:numPr>
          <w:ilvl w:val="0"/>
          <w:numId w:val="2"/>
        </w:numPr>
        <w:tabs>
          <w:tab w:pos="659" w:val="left" w:leader="none"/>
        </w:tabs>
        <w:spacing w:line="240" w:lineRule="auto" w:before="136" w:after="0"/>
        <w:ind w:left="658" w:right="0" w:hanging="256"/>
        <w:jc w:val="left"/>
        <w:rPr>
          <w:sz w:val="20"/>
        </w:rPr>
      </w:pPr>
      <w:r>
        <w:rPr>
          <w:sz w:val="20"/>
        </w:rPr>
        <w:t>Udledte</w:t>
      </w:r>
      <w:r>
        <w:rPr>
          <w:spacing w:val="-12"/>
          <w:sz w:val="20"/>
        </w:rPr>
        <w:t> </w:t>
      </w:r>
      <w:r>
        <w:rPr>
          <w:sz w:val="20"/>
        </w:rPr>
        <w:t>formler</w:t>
      </w:r>
      <w:r>
        <w:rPr>
          <w:spacing w:val="-11"/>
          <w:sz w:val="20"/>
        </w:rPr>
        <w:t> </w:t>
      </w:r>
      <w:r>
        <w:rPr>
          <w:sz w:val="20"/>
        </w:rPr>
        <w:t>for</w:t>
      </w:r>
      <w:r>
        <w:rPr>
          <w:spacing w:val="-12"/>
          <w:sz w:val="20"/>
        </w:rPr>
        <w:t> </w:t>
      </w:r>
      <w:r>
        <w:rPr>
          <w:sz w:val="20"/>
        </w:rPr>
        <w:t>middelværdi</w:t>
      </w:r>
      <w:r>
        <w:rPr>
          <w:spacing w:val="-11"/>
          <w:sz w:val="20"/>
        </w:rPr>
        <w:t> </w:t>
      </w:r>
      <w:r>
        <w:rPr>
          <w:rFonts w:ascii="Bookman Old Style" w:hAnsi="Bookman Old Style"/>
          <w:b w:val="0"/>
          <w:i/>
          <w:spacing w:val="5"/>
          <w:sz w:val="20"/>
        </w:rPr>
        <w:t>E</w:t>
      </w:r>
      <w:r>
        <w:rPr>
          <w:rFonts w:ascii="Lucida Sans Unicode" w:hAnsi="Lucida Sans Unicode"/>
          <w:spacing w:val="5"/>
          <w:sz w:val="20"/>
          <w:vertAlign w:val="superscript"/>
        </w:rPr>
        <w:t>∗</w:t>
      </w:r>
      <w:r>
        <w:rPr>
          <w:rFonts w:ascii="Lucida Sans Unicode" w:hAnsi="Lucida Sans Unicode"/>
          <w:spacing w:val="-19"/>
          <w:sz w:val="20"/>
          <w:vertAlign w:val="baseline"/>
        </w:rPr>
        <w:t> </w:t>
      </w:r>
      <w:r>
        <w:rPr>
          <w:sz w:val="20"/>
          <w:vertAlign w:val="baseline"/>
        </w:rPr>
        <w:t>and</w:t>
      </w:r>
      <w:r>
        <w:rPr>
          <w:spacing w:val="-11"/>
          <w:sz w:val="20"/>
          <w:vertAlign w:val="baseline"/>
        </w:rPr>
        <w:t> </w:t>
      </w:r>
      <w:r>
        <w:rPr>
          <w:sz w:val="20"/>
          <w:vertAlign w:val="baseline"/>
        </w:rPr>
        <w:t>varians</w:t>
      </w:r>
      <w:r>
        <w:rPr>
          <w:spacing w:val="-12"/>
          <w:sz w:val="20"/>
          <w:vertAlign w:val="baseline"/>
        </w:rPr>
        <w:t> </w:t>
      </w:r>
      <w:r>
        <w:rPr>
          <w:rFonts w:ascii="Bookman Old Style" w:hAnsi="Bookman Old Style"/>
          <w:b w:val="0"/>
          <w:i/>
          <w:sz w:val="20"/>
          <w:vertAlign w:val="baseline"/>
        </w:rPr>
        <w:t>V</w:t>
      </w:r>
      <w:r>
        <w:rPr>
          <w:rFonts w:ascii="Bookman Old Style" w:hAnsi="Bookman Old Style"/>
          <w:b w:val="0"/>
          <w:i/>
          <w:spacing w:val="-34"/>
          <w:sz w:val="20"/>
          <w:vertAlign w:val="baseline"/>
        </w:rPr>
        <w:t> </w:t>
      </w:r>
      <w:r>
        <w:rPr>
          <w:rFonts w:ascii="Lucida Sans Unicode" w:hAnsi="Lucida Sans Unicode"/>
          <w:sz w:val="20"/>
          <w:vertAlign w:val="superscript"/>
        </w:rPr>
        <w:t>∗</w:t>
      </w:r>
      <w:r>
        <w:rPr>
          <w:rFonts w:ascii="Lucida Sans Unicode" w:hAnsi="Lucida Sans Unicode"/>
          <w:spacing w:val="-19"/>
          <w:sz w:val="20"/>
          <w:vertAlign w:val="baseline"/>
        </w:rPr>
        <w:t> </w:t>
      </w:r>
      <w:r>
        <w:rPr>
          <w:sz w:val="20"/>
          <w:vertAlign w:val="baseline"/>
        </w:rPr>
        <w:t>af</w:t>
      </w:r>
      <w:r>
        <w:rPr>
          <w:spacing w:val="-11"/>
          <w:sz w:val="20"/>
          <w:vertAlign w:val="baseline"/>
        </w:rPr>
        <w:t> </w:t>
      </w:r>
      <w:r>
        <w:rPr>
          <w:rFonts w:ascii="Bookman Old Style" w:hAnsi="Bookman Old Style"/>
          <w:b w:val="0"/>
          <w:i/>
          <w:sz w:val="20"/>
          <w:vertAlign w:val="baseline"/>
        </w:rPr>
        <w:t>F</w:t>
      </w:r>
      <w:r>
        <w:rPr>
          <w:rFonts w:ascii="Bookman Old Style" w:hAnsi="Bookman Old Style"/>
          <w:b w:val="0"/>
          <w:i/>
          <w:spacing w:val="-5"/>
          <w:sz w:val="20"/>
          <w:vertAlign w:val="baseline"/>
        </w:rPr>
        <w:t> </w:t>
      </w:r>
      <w:r>
        <w:rPr>
          <w:sz w:val="20"/>
          <w:vertAlign w:val="baseline"/>
        </w:rPr>
        <w:t>(baseret</w:t>
      </w:r>
      <w:r>
        <w:rPr>
          <w:spacing w:val="-12"/>
          <w:sz w:val="20"/>
          <w:vertAlign w:val="baseline"/>
        </w:rPr>
        <w:t> </w:t>
      </w:r>
      <w:r>
        <w:rPr>
          <w:sz w:val="20"/>
          <w:vertAlign w:val="baseline"/>
        </w:rPr>
        <w:t>på</w:t>
      </w:r>
      <w:r>
        <w:rPr>
          <w:spacing w:val="-11"/>
          <w:sz w:val="20"/>
          <w:vertAlign w:val="baseline"/>
        </w:rPr>
        <w:t> </w:t>
      </w:r>
      <w:r>
        <w:rPr>
          <w:sz w:val="20"/>
          <w:vertAlign w:val="baseline"/>
        </w:rPr>
        <w:t>en</w:t>
      </w:r>
      <w:r>
        <w:rPr>
          <w:spacing w:val="-12"/>
          <w:sz w:val="20"/>
          <w:vertAlign w:val="baseline"/>
        </w:rPr>
        <w:t> </w:t>
      </w:r>
      <w:r>
        <w:rPr>
          <w:sz w:val="20"/>
          <w:vertAlign w:val="baseline"/>
        </w:rPr>
        <w:t>førsteordens</w:t>
      </w:r>
      <w:r>
        <w:rPr>
          <w:spacing w:val="-11"/>
          <w:sz w:val="20"/>
          <w:vertAlign w:val="baseline"/>
        </w:rPr>
        <w:t> </w:t>
      </w:r>
      <w:r>
        <w:rPr>
          <w:spacing w:val="-3"/>
          <w:sz w:val="20"/>
          <w:vertAlign w:val="baseline"/>
        </w:rPr>
        <w:t>Taylorudvikling).</w:t>
      </w:r>
    </w:p>
    <w:p>
      <w:pPr>
        <w:pStyle w:val="ListParagraph"/>
        <w:numPr>
          <w:ilvl w:val="0"/>
          <w:numId w:val="2"/>
        </w:numPr>
        <w:tabs>
          <w:tab w:pos="659" w:val="left" w:leader="none"/>
        </w:tabs>
        <w:spacing w:line="240" w:lineRule="auto" w:before="111" w:after="0"/>
        <w:ind w:left="658" w:right="0" w:hanging="256"/>
        <w:jc w:val="left"/>
        <w:rPr>
          <w:rFonts w:ascii="Bookman Old Style" w:hAnsi="Bookman Old Style"/>
          <w:b w:val="0"/>
          <w:i/>
          <w:sz w:val="20"/>
        </w:rPr>
      </w:pPr>
      <w:r>
        <w:rPr>
          <w:sz w:val="20"/>
        </w:rPr>
        <w:t>Skalerede</w:t>
      </w:r>
      <w:r>
        <w:rPr>
          <w:spacing w:val="-9"/>
          <w:sz w:val="20"/>
        </w:rPr>
        <w:t> </w:t>
      </w:r>
      <w:r>
        <w:rPr>
          <w:rFonts w:ascii="Bookman Old Style" w:hAnsi="Bookman Old Style"/>
          <w:b w:val="0"/>
          <w:i/>
          <w:sz w:val="20"/>
        </w:rPr>
        <w:t>F</w:t>
      </w:r>
      <w:r>
        <w:rPr>
          <w:rFonts w:ascii="Bookman Old Style" w:hAnsi="Bookman Old Style"/>
          <w:b w:val="0"/>
          <w:i/>
          <w:spacing w:val="-1"/>
          <w:sz w:val="20"/>
        </w:rPr>
        <w:t> </w:t>
      </w:r>
      <w:r>
        <w:rPr>
          <w:sz w:val="20"/>
        </w:rPr>
        <w:t>med</w:t>
      </w:r>
      <w:r>
        <w:rPr>
          <w:spacing w:val="-8"/>
          <w:sz w:val="20"/>
        </w:rPr>
        <w:t> </w:t>
      </w:r>
      <w:r>
        <w:rPr>
          <w:sz w:val="20"/>
        </w:rPr>
        <w:t>en</w:t>
      </w:r>
      <w:r>
        <w:rPr>
          <w:spacing w:val="-9"/>
          <w:sz w:val="20"/>
        </w:rPr>
        <w:t> </w:t>
      </w:r>
      <w:r>
        <w:rPr>
          <w:sz w:val="20"/>
        </w:rPr>
        <w:t>faktor</w:t>
      </w:r>
      <w:r>
        <w:rPr>
          <w:spacing w:val="-9"/>
          <w:sz w:val="20"/>
        </w:rPr>
        <w:t> </w:t>
      </w:r>
      <w:r>
        <w:rPr>
          <w:rFonts w:ascii="Bookman Old Style" w:hAnsi="Bookman Old Style"/>
          <w:b w:val="0"/>
          <w:i/>
          <w:sz w:val="20"/>
        </w:rPr>
        <w:t>λ</w:t>
      </w:r>
      <w:r>
        <w:rPr>
          <w:rFonts w:ascii="Bookman Old Style" w:hAnsi="Bookman Old Style"/>
          <w:b w:val="0"/>
          <w:i/>
          <w:spacing w:val="-18"/>
          <w:sz w:val="20"/>
        </w:rPr>
        <w:t> </w:t>
      </w:r>
      <w:r>
        <w:rPr>
          <w:sz w:val="20"/>
        </w:rPr>
        <w:t>og</w:t>
      </w:r>
      <w:r>
        <w:rPr>
          <w:spacing w:val="-9"/>
          <w:sz w:val="20"/>
        </w:rPr>
        <w:t> </w:t>
      </w:r>
      <w:r>
        <w:rPr>
          <w:sz w:val="20"/>
        </w:rPr>
        <w:t>bestemte</w:t>
      </w:r>
      <w:r>
        <w:rPr>
          <w:spacing w:val="-9"/>
          <w:sz w:val="20"/>
        </w:rPr>
        <w:t> </w:t>
      </w:r>
      <w:r>
        <w:rPr>
          <w:sz w:val="20"/>
        </w:rPr>
        <w:t>nævner</w:t>
      </w:r>
      <w:r>
        <w:rPr>
          <w:spacing w:val="-8"/>
          <w:sz w:val="20"/>
        </w:rPr>
        <w:t> </w:t>
      </w:r>
      <w:r>
        <w:rPr>
          <w:sz w:val="20"/>
        </w:rPr>
        <w:t>frihedsgraderne</w:t>
      </w:r>
      <w:r>
        <w:rPr>
          <w:spacing w:val="-8"/>
          <w:sz w:val="20"/>
        </w:rPr>
        <w:t> </w:t>
      </w:r>
      <w:r>
        <w:rPr>
          <w:rFonts w:ascii="Bookman Old Style" w:hAnsi="Bookman Old Style"/>
          <w:b w:val="0"/>
          <w:i/>
          <w:sz w:val="20"/>
        </w:rPr>
        <w:t>m</w:t>
      </w:r>
      <w:r>
        <w:rPr>
          <w:rFonts w:ascii="Bookman Old Style" w:hAnsi="Bookman Old Style"/>
          <w:b w:val="0"/>
          <w:i/>
          <w:spacing w:val="-19"/>
          <w:sz w:val="20"/>
        </w:rPr>
        <w:t> </w:t>
      </w:r>
      <w:r>
        <w:rPr>
          <w:sz w:val="20"/>
        </w:rPr>
        <w:t>ved</w:t>
      </w:r>
      <w:r>
        <w:rPr>
          <w:spacing w:val="-9"/>
          <w:sz w:val="20"/>
        </w:rPr>
        <w:t> </w:t>
      </w:r>
      <w:r>
        <w:rPr>
          <w:sz w:val="20"/>
        </w:rPr>
        <w:t>at</w:t>
      </w:r>
      <w:r>
        <w:rPr>
          <w:spacing w:val="-8"/>
          <w:sz w:val="20"/>
        </w:rPr>
        <w:t> </w:t>
      </w:r>
      <w:r>
        <w:rPr>
          <w:sz w:val="20"/>
        </w:rPr>
        <w:t>match</w:t>
      </w:r>
      <w:r>
        <w:rPr>
          <w:spacing w:val="-9"/>
          <w:sz w:val="20"/>
        </w:rPr>
        <w:t> </w:t>
      </w:r>
      <w:r>
        <w:rPr>
          <w:sz w:val="20"/>
        </w:rPr>
        <w:t>momenterne</w:t>
      </w:r>
      <w:r>
        <w:rPr>
          <w:spacing w:val="-8"/>
          <w:sz w:val="20"/>
        </w:rPr>
        <w:t> </w:t>
      </w:r>
      <w:r>
        <w:rPr>
          <w:sz w:val="20"/>
        </w:rPr>
        <w:t>af</w:t>
      </w:r>
      <w:r>
        <w:rPr>
          <w:spacing w:val="-9"/>
          <w:sz w:val="20"/>
        </w:rPr>
        <w:t> </w:t>
      </w:r>
      <w:r>
        <w:rPr>
          <w:rFonts w:ascii="Bookman Old Style" w:hAnsi="Bookman Old Style"/>
          <w:b w:val="0"/>
          <w:i/>
          <w:spacing w:val="5"/>
          <w:sz w:val="20"/>
        </w:rPr>
        <w:t>F/λ</w:t>
      </w:r>
    </w:p>
    <w:p>
      <w:pPr>
        <w:pStyle w:val="BodyText"/>
        <w:spacing w:before="27"/>
        <w:ind w:left="658"/>
      </w:pPr>
      <w:r>
        <w:rPr/>
        <w:t>med momenterne i en </w:t>
      </w:r>
      <w:r>
        <w:rPr>
          <w:rFonts w:ascii="Bookman Old Style"/>
          <w:b w:val="0"/>
          <w:i/>
        </w:rPr>
        <w:t>F</w:t>
      </w:r>
      <w:r>
        <w:rPr>
          <w:rFonts w:ascii="Bookman Old Style"/>
          <w:b w:val="0"/>
          <w:i/>
          <w:vertAlign w:val="subscript"/>
        </w:rPr>
        <w:t>d,m</w:t>
      </w:r>
      <w:r>
        <w:rPr>
          <w:rFonts w:ascii="Bookman Old Style"/>
          <w:b w:val="0"/>
          <w:i/>
          <w:vertAlign w:val="baseline"/>
        </w:rPr>
        <w:t> </w:t>
      </w:r>
      <w:r>
        <w:rPr>
          <w:vertAlign w:val="baseline"/>
        </w:rPr>
        <w:t>fordeling.</w:t>
      </w:r>
    </w:p>
    <w:p>
      <w:pPr>
        <w:pStyle w:val="BodyText"/>
        <w:spacing w:line="266" w:lineRule="auto" w:before="148"/>
        <w:ind w:left="152" w:right="117" w:firstLine="7"/>
        <w:jc w:val="both"/>
      </w:pPr>
      <w:r>
        <w:rPr>
          <w:rFonts w:ascii="Georgia" w:hAnsi="Georgia"/>
          <w:b/>
        </w:rPr>
        <w:t>Anvendelse af Kenward-Rogers metode</w:t>
      </w:r>
      <w:r>
        <w:rPr/>
        <w:t>: </w:t>
      </w:r>
      <w:r>
        <w:rPr>
          <w:spacing w:val="-3"/>
        </w:rPr>
        <w:t>Tabel </w:t>
      </w:r>
      <w:hyperlink w:history="true" w:anchor="_bookmark5">
        <w:r>
          <w:rPr/>
          <w:t>5 </w:t>
        </w:r>
      </w:hyperlink>
      <w:r>
        <w:rPr/>
        <w:t>viser resultat efter at fitte en mixed model med unit som</w:t>
      </w:r>
      <w:r>
        <w:rPr>
          <w:spacing w:val="-26"/>
        </w:rPr>
        <w:t> </w:t>
      </w:r>
      <w:r>
        <w:rPr/>
        <w:t>tilfældig</w:t>
      </w:r>
      <w:r>
        <w:rPr>
          <w:spacing w:val="-26"/>
        </w:rPr>
        <w:t> </w:t>
      </w:r>
      <w:r>
        <w:rPr/>
        <w:t>effekt</w:t>
      </w:r>
      <w:r>
        <w:rPr>
          <w:spacing w:val="-26"/>
        </w:rPr>
        <w:t> </w:t>
      </w:r>
      <w:r>
        <w:rPr/>
        <w:t>til</w:t>
      </w:r>
      <w:r>
        <w:rPr>
          <w:spacing w:val="-26"/>
        </w:rPr>
        <w:t> </w:t>
      </w:r>
      <w:r>
        <w:rPr/>
        <w:t>de</w:t>
      </w:r>
      <w:r>
        <w:rPr>
          <w:spacing w:val="-26"/>
        </w:rPr>
        <w:t> </w:t>
      </w:r>
      <w:r>
        <w:rPr/>
        <w:t>simulerede</w:t>
      </w:r>
      <w:r>
        <w:rPr>
          <w:spacing w:val="-26"/>
        </w:rPr>
        <w:t> </w:t>
      </w:r>
      <w:r>
        <w:rPr/>
        <w:t>data.</w:t>
      </w:r>
      <w:r>
        <w:rPr>
          <w:spacing w:val="-25"/>
        </w:rPr>
        <w:t> </w:t>
      </w:r>
      <w:r>
        <w:rPr/>
        <w:t>Den</w:t>
      </w:r>
      <w:r>
        <w:rPr>
          <w:spacing w:val="-26"/>
        </w:rPr>
        <w:t> </w:t>
      </w:r>
      <w:r>
        <w:rPr/>
        <w:t>rapporterede</w:t>
      </w:r>
      <w:r>
        <w:rPr>
          <w:spacing w:val="-26"/>
        </w:rPr>
        <w:t> </w:t>
      </w:r>
      <w:r>
        <w:rPr>
          <w:rFonts w:ascii="Bookman Old Style" w:hAnsi="Bookman Old Style"/>
          <w:b w:val="0"/>
          <w:i/>
        </w:rPr>
        <w:t>p</w:t>
      </w:r>
      <w:r>
        <w:rPr/>
        <w:t>-værdi</w:t>
      </w:r>
      <w:r>
        <w:rPr>
          <w:spacing w:val="-26"/>
        </w:rPr>
        <w:t> </w:t>
      </w:r>
      <w:r>
        <w:rPr/>
        <w:t>er</w:t>
      </w:r>
      <w:r>
        <w:rPr>
          <w:spacing w:val="-25"/>
        </w:rPr>
        <w:t> </w:t>
      </w:r>
      <w:r>
        <w:rPr/>
        <w:t>for</w:t>
      </w:r>
      <w:r>
        <w:rPr>
          <w:spacing w:val="-26"/>
        </w:rPr>
        <w:t> </w:t>
      </w:r>
      <w:r>
        <w:rPr/>
        <w:t>testet</w:t>
      </w:r>
      <w:r>
        <w:rPr>
          <w:spacing w:val="-26"/>
        </w:rPr>
        <w:t> </w:t>
      </w:r>
      <w:r>
        <w:rPr/>
        <w:t>af</w:t>
      </w:r>
      <w:r>
        <w:rPr>
          <w:spacing w:val="-26"/>
        </w:rPr>
        <w:t> </w:t>
      </w:r>
      <w:r>
        <w:rPr/>
        <w:t>ingen</w:t>
      </w:r>
      <w:r>
        <w:rPr>
          <w:spacing w:val="-25"/>
        </w:rPr>
        <w:t> </w:t>
      </w:r>
      <w:r>
        <w:rPr/>
        <w:t>effekt</w:t>
      </w:r>
      <w:r>
        <w:rPr>
          <w:spacing w:val="-26"/>
        </w:rPr>
        <w:t> </w:t>
      </w:r>
      <w:r>
        <w:rPr/>
        <w:t>at</w:t>
      </w:r>
      <w:r>
        <w:rPr>
          <w:spacing w:val="-26"/>
        </w:rPr>
        <w:t> </w:t>
      </w:r>
      <w:r>
        <w:rPr/>
        <w:t>behandling. </w:t>
      </w:r>
      <w:r>
        <w:rPr>
          <w:spacing w:val="-3"/>
        </w:rPr>
        <w:t>Testet</w:t>
      </w:r>
      <w:r>
        <w:rPr>
          <w:spacing w:val="-5"/>
        </w:rPr>
        <w:t> </w:t>
      </w:r>
      <w:r>
        <w:rPr/>
        <w:t>er</w:t>
      </w:r>
      <w:r>
        <w:rPr>
          <w:spacing w:val="-5"/>
        </w:rPr>
        <w:t> </w:t>
      </w:r>
      <w:r>
        <w:rPr/>
        <w:t>baseret</w:t>
      </w:r>
      <w:r>
        <w:rPr>
          <w:spacing w:val="-4"/>
        </w:rPr>
        <w:t> </w:t>
      </w:r>
      <w:r>
        <w:rPr/>
        <w:t>på</w:t>
      </w:r>
      <w:r>
        <w:rPr>
          <w:spacing w:val="-5"/>
        </w:rPr>
        <w:t> </w:t>
      </w:r>
      <w:r>
        <w:rPr/>
        <w:t>at</w:t>
      </w:r>
      <w:r>
        <w:rPr>
          <w:spacing w:val="-4"/>
        </w:rPr>
        <w:t> </w:t>
      </w:r>
      <w:r>
        <w:rPr/>
        <w:t>approksimere</w:t>
      </w:r>
      <w:r>
        <w:rPr>
          <w:spacing w:val="-5"/>
        </w:rPr>
        <w:t> </w:t>
      </w:r>
      <w:r>
        <w:rPr/>
        <w:t>teststørrelsen</w:t>
      </w:r>
      <w:r>
        <w:rPr>
          <w:spacing w:val="-5"/>
        </w:rPr>
        <w:t> </w:t>
      </w:r>
      <w:r>
        <w:rPr/>
        <w:t>med</w:t>
      </w:r>
      <w:r>
        <w:rPr>
          <w:spacing w:val="-4"/>
        </w:rPr>
        <w:t> </w:t>
      </w:r>
      <w:r>
        <w:rPr/>
        <w:t>en</w:t>
      </w:r>
      <w:r>
        <w:rPr>
          <w:spacing w:val="-4"/>
        </w:rPr>
        <w:t> </w:t>
      </w:r>
      <w:r>
        <w:rPr>
          <w:rFonts w:ascii="Bookman Old Style" w:hAnsi="Bookman Old Style"/>
          <w:b w:val="0"/>
          <w:i/>
        </w:rPr>
        <w:t>F</w:t>
      </w:r>
      <w:r>
        <w:rPr>
          <w:rFonts w:ascii="Bookman Old Style" w:hAnsi="Bookman Old Style"/>
          <w:b w:val="0"/>
          <w:i/>
          <w:spacing w:val="-42"/>
        </w:rPr>
        <w:t> </w:t>
      </w:r>
      <w:r>
        <w:rPr/>
        <w:t>-størrelse,</w:t>
      </w:r>
      <w:r>
        <w:rPr>
          <w:spacing w:val="-4"/>
        </w:rPr>
        <w:t> </w:t>
      </w:r>
      <w:r>
        <w:rPr>
          <w:spacing w:val="-3"/>
        </w:rPr>
        <w:t>hvori</w:t>
      </w:r>
      <w:r>
        <w:rPr>
          <w:spacing w:val="-5"/>
        </w:rPr>
        <w:t> </w:t>
      </w:r>
      <w:r>
        <w:rPr/>
        <w:t>frihedsgraderne</w:t>
      </w:r>
      <w:r>
        <w:rPr>
          <w:spacing w:val="-4"/>
        </w:rPr>
        <w:t> </w:t>
      </w:r>
      <w:r>
        <w:rPr/>
        <w:t>er</w:t>
      </w:r>
      <w:r>
        <w:rPr>
          <w:spacing w:val="-5"/>
        </w:rPr>
        <w:t> </w:t>
      </w:r>
      <w:r>
        <w:rPr/>
        <w:t>estimerede udfra data. Bemærk, at </w:t>
      </w:r>
      <w:r>
        <w:rPr>
          <w:rFonts w:ascii="Bookman Old Style" w:hAnsi="Bookman Old Style"/>
          <w:b w:val="0"/>
          <w:i/>
        </w:rPr>
        <w:t>p</w:t>
      </w:r>
      <w:r>
        <w:rPr/>
        <w:t>-værdien er den samme </w:t>
      </w:r>
      <w:r>
        <w:rPr>
          <w:rFonts w:ascii="Bookman Old Style" w:hAnsi="Bookman Old Style"/>
          <w:b w:val="0"/>
          <w:i/>
        </w:rPr>
        <w:t>p</w:t>
      </w:r>
      <w:r>
        <w:rPr/>
        <w:t>-værdien i </w:t>
      </w:r>
      <w:r>
        <w:rPr>
          <w:spacing w:val="-3"/>
        </w:rPr>
        <w:t>Tabel </w:t>
      </w:r>
      <w:hyperlink w:history="true" w:anchor="_bookmark3">
        <w:r>
          <w:rPr/>
          <w:t>3,</w:t>
        </w:r>
      </w:hyperlink>
      <w:r>
        <w:rPr/>
        <w:t> </w:t>
      </w:r>
      <w:r>
        <w:rPr>
          <w:spacing w:val="-3"/>
        </w:rPr>
        <w:t>hvor </w:t>
      </w:r>
      <w:r>
        <w:rPr/>
        <w:t>det er gennemsnittene, der analyseres.</w:t>
      </w:r>
    </w:p>
    <w:p>
      <w:pPr>
        <w:pStyle w:val="BodyText"/>
        <w:spacing w:before="2"/>
        <w:rPr>
          <w:sz w:val="23"/>
        </w:rPr>
      </w:pPr>
    </w:p>
    <w:p>
      <w:pPr>
        <w:pStyle w:val="BodyText"/>
        <w:spacing w:line="266" w:lineRule="auto"/>
        <w:ind w:left="160" w:right="129" w:hanging="8"/>
        <w:jc w:val="both"/>
      </w:pPr>
      <w:r>
        <w:rPr/>
        <w:pict>
          <v:line style="position:absolute;mso-position-horizontal-relative:page;mso-position-vertical-relative:paragraph;z-index:-252809216" from="192.813004pt,75.822037pt" to="419.187004pt,75.822037pt" stroked="true" strokeweight=".498pt" strokecolor="#000000">
            <v:stroke dashstyle="solid"/>
            <w10:wrap type="none"/>
          </v:line>
        </w:pict>
      </w:r>
      <w:r>
        <w:rPr>
          <w:spacing w:val="-3"/>
        </w:rPr>
        <w:t>Tabel</w:t>
      </w:r>
      <w:r>
        <w:rPr>
          <w:spacing w:val="-13"/>
        </w:rPr>
        <w:t> </w:t>
      </w:r>
      <w:r>
        <w:rPr/>
        <w:t>5:</w:t>
      </w:r>
      <w:r>
        <w:rPr>
          <w:spacing w:val="-13"/>
        </w:rPr>
        <w:t> </w:t>
      </w:r>
      <w:bookmarkStart w:name="_bookmark5" w:id="14"/>
      <w:bookmarkEnd w:id="14"/>
      <w:r>
        <w:rPr/>
        <w:t>Resultat</w:t>
      </w:r>
      <w:r>
        <w:rPr>
          <w:spacing w:val="-13"/>
        </w:rPr>
        <w:t> </w:t>
      </w:r>
      <w:r>
        <w:rPr/>
        <w:t>efter</w:t>
      </w:r>
      <w:r>
        <w:rPr>
          <w:spacing w:val="-13"/>
        </w:rPr>
        <w:t> </w:t>
      </w:r>
      <w:r>
        <w:rPr/>
        <w:t>at</w:t>
      </w:r>
      <w:r>
        <w:rPr>
          <w:spacing w:val="-12"/>
        </w:rPr>
        <w:t> </w:t>
      </w:r>
      <w:r>
        <w:rPr/>
        <w:t>fitte</w:t>
      </w:r>
      <w:r>
        <w:rPr>
          <w:spacing w:val="-13"/>
        </w:rPr>
        <w:t> </w:t>
      </w:r>
      <w:r>
        <w:rPr/>
        <w:t>en</w:t>
      </w:r>
      <w:r>
        <w:rPr>
          <w:spacing w:val="-13"/>
        </w:rPr>
        <w:t> </w:t>
      </w:r>
      <w:r>
        <w:rPr/>
        <w:t>mixed</w:t>
      </w:r>
      <w:r>
        <w:rPr>
          <w:spacing w:val="-13"/>
        </w:rPr>
        <w:t> </w:t>
      </w:r>
      <w:r>
        <w:rPr/>
        <w:t>model</w:t>
      </w:r>
      <w:r>
        <w:rPr>
          <w:spacing w:val="-12"/>
        </w:rPr>
        <w:t> </w:t>
      </w:r>
      <w:r>
        <w:rPr/>
        <w:t>med</w:t>
      </w:r>
      <w:r>
        <w:rPr>
          <w:spacing w:val="-13"/>
        </w:rPr>
        <w:t> </w:t>
      </w:r>
      <w:r>
        <w:rPr/>
        <w:t>unit</w:t>
      </w:r>
      <w:r>
        <w:rPr>
          <w:spacing w:val="-13"/>
        </w:rPr>
        <w:t> </w:t>
      </w:r>
      <w:r>
        <w:rPr/>
        <w:t>som</w:t>
      </w:r>
      <w:r>
        <w:rPr>
          <w:spacing w:val="-13"/>
        </w:rPr>
        <w:t> </w:t>
      </w:r>
      <w:r>
        <w:rPr/>
        <w:t>tilfældig</w:t>
      </w:r>
      <w:r>
        <w:rPr>
          <w:spacing w:val="-12"/>
        </w:rPr>
        <w:t> </w:t>
      </w:r>
      <w:r>
        <w:rPr/>
        <w:t>effekt.</w:t>
      </w:r>
      <w:r>
        <w:rPr>
          <w:spacing w:val="-13"/>
        </w:rPr>
        <w:t> </w:t>
      </w:r>
      <w:r>
        <w:rPr/>
        <w:t>Den</w:t>
      </w:r>
      <w:r>
        <w:rPr>
          <w:spacing w:val="-13"/>
        </w:rPr>
        <w:t> </w:t>
      </w:r>
      <w:r>
        <w:rPr/>
        <w:t>rapporterede</w:t>
      </w:r>
      <w:r>
        <w:rPr>
          <w:spacing w:val="-13"/>
        </w:rPr>
        <w:t> </w:t>
      </w:r>
      <w:r>
        <w:rPr>
          <w:rFonts w:ascii="Bookman Old Style" w:hAnsi="Bookman Old Style"/>
          <w:b w:val="0"/>
          <w:i/>
        </w:rPr>
        <w:t>p</w:t>
      </w:r>
      <w:r>
        <w:rPr/>
        <w:t>-værdi</w:t>
      </w:r>
      <w:r>
        <w:rPr>
          <w:spacing w:val="-13"/>
        </w:rPr>
        <w:t> </w:t>
      </w:r>
      <w:r>
        <w:rPr/>
        <w:t>er</w:t>
      </w:r>
      <w:r>
        <w:rPr>
          <w:spacing w:val="-13"/>
        </w:rPr>
        <w:t> </w:t>
      </w:r>
      <w:r>
        <w:rPr/>
        <w:t>for testet af ingen effekt at behandling. </w:t>
      </w:r>
      <w:r>
        <w:rPr>
          <w:spacing w:val="-3"/>
        </w:rPr>
        <w:t>Testet </w:t>
      </w:r>
      <w:r>
        <w:rPr/>
        <w:t>er baseret på at approksimere teststørrelsen med en </w:t>
      </w:r>
      <w:r>
        <w:rPr>
          <w:rFonts w:ascii="Bookman Old Style" w:hAnsi="Bookman Old Style"/>
          <w:b w:val="0"/>
          <w:i/>
        </w:rPr>
        <w:t>F </w:t>
      </w:r>
      <w:r>
        <w:rPr/>
        <w:t>-størrelse, </w:t>
      </w:r>
      <w:r>
        <w:rPr>
          <w:spacing w:val="-3"/>
        </w:rPr>
        <w:t>hvori </w:t>
      </w:r>
      <w:r>
        <w:rPr/>
        <w:t>frihedsgraderne er estimerede udfra</w:t>
      </w:r>
      <w:r>
        <w:rPr>
          <w:spacing w:val="23"/>
        </w:rPr>
        <w:t> </w:t>
      </w:r>
      <w:r>
        <w:rPr/>
        <w:t>data.</w:t>
      </w:r>
    </w:p>
    <w:p>
      <w:pPr>
        <w:pStyle w:val="BodyText"/>
        <w:spacing w:before="7"/>
        <w:rPr>
          <w:sz w:val="12"/>
        </w:rPr>
      </w:pPr>
      <w:r>
        <w:rPr/>
        <w:pict>
          <v:shape style="position:absolute;margin-left:192.813004pt;margin-top:10.835725pt;width:226.4pt;height:.1pt;mso-position-horizontal-relative:page;mso-position-vertical-relative:paragraph;z-index:-251657216;mso-wrap-distance-left:0;mso-wrap-distance-right:0" coordorigin="3856,217" coordsize="4528,0" path="m3856,217l8384,217e" filled="false" stroked="true" strokeweight=".797pt" strokecolor="#000000">
            <v:path arrowok="t"/>
            <v:stroke dashstyle="solid"/>
            <w10:wrap type="topAndBottom"/>
          </v:shape>
        </w:pict>
      </w:r>
    </w:p>
    <w:p>
      <w:pPr>
        <w:pStyle w:val="BodyText"/>
        <w:tabs>
          <w:tab w:pos="3721" w:val="left" w:leader="none"/>
          <w:tab w:pos="4315" w:val="left" w:leader="none"/>
          <w:tab w:pos="4496" w:val="left" w:leader="none"/>
          <w:tab w:pos="4836" w:val="left" w:leader="none"/>
          <w:tab w:pos="5018" w:val="left" w:leader="none"/>
          <w:tab w:pos="5358" w:val="left" w:leader="none"/>
          <w:tab w:pos="6030" w:val="left" w:leader="none"/>
          <w:tab w:pos="6370" w:val="left" w:leader="none"/>
          <w:tab w:pos="6983" w:val="right" w:leader="none"/>
        </w:tabs>
        <w:spacing w:line="355" w:lineRule="auto" w:before="26"/>
        <w:ind w:left="2695" w:right="2692" w:firstLine="691"/>
      </w:pPr>
      <w:r>
        <w:rPr/>
        <w:t>statistic</w:t>
        <w:tab/>
        <w:t>ndf</w:t>
        <w:tab/>
        <w:t>ddf</w:t>
        <w:tab/>
        <w:t>F.scaling</w:t>
        <w:tab/>
      </w:r>
      <w:r>
        <w:rPr>
          <w:spacing w:val="-4"/>
          <w:w w:val="95"/>
        </w:rPr>
        <w:t>p.value </w:t>
      </w:r>
      <w:r>
        <w:rPr/>
        <w:t>Ftest</w:t>
        <w:tab/>
        <w:t>1.33</w:t>
        <w:tab/>
        <w:tab/>
        <w:t>1</w:t>
        <w:tab/>
        <w:tab/>
        <w:t>4</w:t>
        <w:tab/>
        <w:tab/>
        <w:t>1</w:t>
        <w:tab/>
        <w:t>0.314</w:t>
      </w:r>
    </w:p>
    <w:p>
      <w:pPr>
        <w:pStyle w:val="BodyText"/>
        <w:spacing w:before="8"/>
        <w:rPr>
          <w:sz w:val="37"/>
        </w:rPr>
      </w:pPr>
    </w:p>
    <w:p>
      <w:pPr>
        <w:pStyle w:val="Heading2"/>
        <w:numPr>
          <w:ilvl w:val="1"/>
          <w:numId w:val="1"/>
        </w:numPr>
        <w:tabs>
          <w:tab w:pos="772" w:val="left" w:leader="none"/>
          <w:tab w:pos="773" w:val="left" w:leader="none"/>
        </w:tabs>
        <w:spacing w:line="240" w:lineRule="auto" w:before="0" w:after="0"/>
        <w:ind w:left="772" w:right="0" w:hanging="613"/>
        <w:jc w:val="left"/>
      </w:pPr>
      <w:r>
        <w:rPr/>
        <w:pict>
          <v:line style="position:absolute;mso-position-horizontal-relative:page;mso-position-vertical-relative:paragraph;z-index:-252808192" from="192.813004pt,-28.268002pt" to="419.187004pt,-28.268002pt" stroked="true" strokeweight=".797pt" strokecolor="#000000">
            <v:stroke dashstyle="solid"/>
            <w10:wrap type="none"/>
          </v:line>
        </w:pict>
      </w:r>
      <w:bookmarkStart w:name="Parametrisk bootstrap" w:id="15"/>
      <w:bookmarkEnd w:id="15"/>
      <w:r>
        <w:rPr>
          <w:b w:val="0"/>
        </w:rPr>
      </w:r>
      <w:bookmarkStart w:name="Parametrisk bootstrap" w:id="16"/>
      <w:bookmarkEnd w:id="16"/>
      <w:r>
        <w:rPr>
          <w:w w:val="110"/>
        </w:rPr>
        <w:t>P</w:t>
      </w:r>
      <w:r>
        <w:rPr>
          <w:w w:val="110"/>
        </w:rPr>
        <w:t>arametrisk</w:t>
      </w:r>
      <w:r>
        <w:rPr>
          <w:spacing w:val="-6"/>
          <w:w w:val="110"/>
        </w:rPr>
        <w:t> </w:t>
      </w:r>
      <w:r>
        <w:rPr>
          <w:w w:val="110"/>
        </w:rPr>
        <w:t>bootstrap</w:t>
      </w:r>
    </w:p>
    <w:p>
      <w:pPr>
        <w:pStyle w:val="BodyText"/>
        <w:spacing w:before="270"/>
        <w:ind w:left="152"/>
      </w:pPr>
      <w:r>
        <w:rPr/>
        <w:t>Tilgangen</w:t>
      </w:r>
      <w:r>
        <w:rPr>
          <w:spacing w:val="11"/>
        </w:rPr>
        <w:t> </w:t>
      </w:r>
      <w:r>
        <w:rPr/>
        <w:t>i</w:t>
      </w:r>
      <w:r>
        <w:rPr>
          <w:spacing w:val="11"/>
        </w:rPr>
        <w:t> </w:t>
      </w:r>
      <w:r>
        <w:rPr/>
        <w:t>parametrisk</w:t>
      </w:r>
      <w:r>
        <w:rPr>
          <w:spacing w:val="12"/>
        </w:rPr>
        <w:t> </w:t>
      </w:r>
      <w:r>
        <w:rPr/>
        <w:t>bootstrap</w:t>
      </w:r>
      <w:r>
        <w:rPr>
          <w:spacing w:val="11"/>
        </w:rPr>
        <w:t> </w:t>
      </w:r>
      <w:r>
        <w:rPr/>
        <w:t>er</w:t>
      </w:r>
      <w:r>
        <w:rPr>
          <w:spacing w:val="11"/>
        </w:rPr>
        <w:t> </w:t>
      </w:r>
      <w:r>
        <w:rPr/>
        <w:t>som</w:t>
      </w:r>
      <w:r>
        <w:rPr>
          <w:spacing w:val="12"/>
        </w:rPr>
        <w:t> </w:t>
      </w:r>
      <w:r>
        <w:rPr/>
        <w:t>følger.</w:t>
      </w:r>
      <w:r>
        <w:rPr>
          <w:spacing w:val="11"/>
        </w:rPr>
        <w:t> </w:t>
      </w:r>
      <w:r>
        <w:rPr/>
        <w:t>Vi</w:t>
      </w:r>
      <w:r>
        <w:rPr>
          <w:spacing w:val="11"/>
        </w:rPr>
        <w:t> </w:t>
      </w:r>
      <w:r>
        <w:rPr/>
        <w:t>betragter</w:t>
      </w:r>
      <w:r>
        <w:rPr>
          <w:spacing w:val="12"/>
        </w:rPr>
        <w:t> </w:t>
      </w:r>
      <w:r>
        <w:rPr/>
        <w:t>to</w:t>
      </w:r>
      <w:r>
        <w:rPr>
          <w:spacing w:val="11"/>
        </w:rPr>
        <w:t> </w:t>
      </w:r>
      <w:r>
        <w:rPr/>
        <w:t>konkurrerende</w:t>
      </w:r>
      <w:r>
        <w:rPr>
          <w:spacing w:val="11"/>
        </w:rPr>
        <w:t> </w:t>
      </w:r>
      <w:r>
        <w:rPr/>
        <w:t>modeller:</w:t>
      </w:r>
      <w:r>
        <w:rPr>
          <w:spacing w:val="12"/>
        </w:rPr>
        <w:t> </w:t>
      </w:r>
      <w:r>
        <w:rPr/>
        <w:t>En</w:t>
      </w:r>
      <w:r>
        <w:rPr>
          <w:spacing w:val="11"/>
        </w:rPr>
        <w:t> </w:t>
      </w:r>
      <w:r>
        <w:rPr/>
        <w:t>stor</w:t>
      </w:r>
      <w:r>
        <w:rPr>
          <w:spacing w:val="11"/>
        </w:rPr>
        <w:t> </w:t>
      </w:r>
      <w:r>
        <w:rPr/>
        <w:t>model</w:t>
      </w:r>
    </w:p>
    <w:p>
      <w:pPr>
        <w:pStyle w:val="BodyText"/>
        <w:spacing w:before="19"/>
        <w:ind w:left="160"/>
      </w:pPr>
      <w:r>
        <w:rPr>
          <w:rFonts w:ascii="Bookman Old Style" w:hAnsi="Bookman Old Style"/>
          <w:b w:val="0"/>
          <w:i/>
          <w:spacing w:val="3"/>
        </w:rPr>
        <w:t>f</w:t>
      </w:r>
      <w:r>
        <w:rPr>
          <w:rFonts w:ascii="Century" w:hAnsi="Century"/>
          <w:spacing w:val="3"/>
          <w:vertAlign w:val="subscript"/>
        </w:rPr>
        <w:t>1</w:t>
      </w:r>
      <w:r>
        <w:rPr>
          <w:rFonts w:ascii="Arial Black" w:hAnsi="Arial Black"/>
          <w:spacing w:val="3"/>
          <w:vertAlign w:val="baseline"/>
        </w:rPr>
        <w:t>(</w:t>
      </w:r>
      <w:r>
        <w:rPr>
          <w:rFonts w:ascii="Bookman Old Style" w:hAnsi="Bookman Old Style"/>
          <w:b w:val="0"/>
          <w:i/>
          <w:spacing w:val="3"/>
          <w:vertAlign w:val="baseline"/>
        </w:rPr>
        <w:t>y</w:t>
      </w:r>
      <w:r>
        <w:rPr>
          <w:rFonts w:ascii="Arial Black" w:hAnsi="Arial Black"/>
          <w:spacing w:val="3"/>
          <w:vertAlign w:val="baseline"/>
        </w:rPr>
        <w:t>;</w:t>
      </w:r>
      <w:r>
        <w:rPr>
          <w:rFonts w:ascii="Arial Black" w:hAnsi="Arial Black"/>
          <w:spacing w:val="-51"/>
          <w:vertAlign w:val="baseline"/>
        </w:rPr>
        <w:t> </w:t>
      </w:r>
      <w:r>
        <w:rPr>
          <w:rFonts w:ascii="Bookman Old Style" w:hAnsi="Bookman Old Style"/>
          <w:b w:val="0"/>
          <w:i/>
          <w:spacing w:val="2"/>
          <w:vertAlign w:val="baseline"/>
        </w:rPr>
        <w:t>θ</w:t>
      </w:r>
      <w:r>
        <w:rPr>
          <w:rFonts w:ascii="Arial Black" w:hAnsi="Arial Black"/>
          <w:spacing w:val="2"/>
          <w:vertAlign w:val="baseline"/>
        </w:rPr>
        <w:t>)</w:t>
      </w:r>
      <w:r>
        <w:rPr>
          <w:rFonts w:ascii="Arial Black" w:hAnsi="Arial Black"/>
          <w:spacing w:val="-35"/>
          <w:vertAlign w:val="baseline"/>
        </w:rPr>
        <w:t> </w:t>
      </w:r>
      <w:r>
        <w:rPr>
          <w:vertAlign w:val="baseline"/>
        </w:rPr>
        <w:t>og</w:t>
      </w:r>
      <w:r>
        <w:rPr>
          <w:spacing w:val="-17"/>
          <w:vertAlign w:val="baseline"/>
        </w:rPr>
        <w:t> </w:t>
      </w:r>
      <w:r>
        <w:rPr>
          <w:vertAlign w:val="baseline"/>
        </w:rPr>
        <w:t>en</w:t>
      </w:r>
      <w:r>
        <w:rPr>
          <w:spacing w:val="-18"/>
          <w:vertAlign w:val="baseline"/>
        </w:rPr>
        <w:t> </w:t>
      </w:r>
      <w:r>
        <w:rPr>
          <w:vertAlign w:val="baseline"/>
        </w:rPr>
        <w:t>simplere</w:t>
      </w:r>
      <w:r>
        <w:rPr>
          <w:spacing w:val="-18"/>
          <w:vertAlign w:val="baseline"/>
        </w:rPr>
        <w:t> </w:t>
      </w:r>
      <w:r>
        <w:rPr>
          <w:vertAlign w:val="baseline"/>
        </w:rPr>
        <w:t>null</w:t>
      </w:r>
      <w:r>
        <w:rPr>
          <w:spacing w:val="-17"/>
          <w:vertAlign w:val="baseline"/>
        </w:rPr>
        <w:t> </w:t>
      </w:r>
      <w:r>
        <w:rPr>
          <w:vertAlign w:val="baseline"/>
        </w:rPr>
        <w:t>model</w:t>
      </w:r>
      <w:r>
        <w:rPr>
          <w:spacing w:val="-18"/>
          <w:vertAlign w:val="baseline"/>
        </w:rPr>
        <w:t> </w:t>
      </w:r>
      <w:r>
        <w:rPr>
          <w:rFonts w:ascii="Bookman Old Style" w:hAnsi="Bookman Old Style"/>
          <w:b w:val="0"/>
          <w:i/>
          <w:spacing w:val="3"/>
          <w:vertAlign w:val="baseline"/>
        </w:rPr>
        <w:t>f</w:t>
      </w:r>
      <w:r>
        <w:rPr>
          <w:rFonts w:ascii="Century" w:hAnsi="Century"/>
          <w:spacing w:val="3"/>
          <w:vertAlign w:val="subscript"/>
        </w:rPr>
        <w:t>0</w:t>
      </w:r>
      <w:r>
        <w:rPr>
          <w:rFonts w:ascii="Arial Black" w:hAnsi="Arial Black"/>
          <w:spacing w:val="3"/>
          <w:vertAlign w:val="baseline"/>
        </w:rPr>
        <w:t>(</w:t>
      </w:r>
      <w:r>
        <w:rPr>
          <w:rFonts w:ascii="Bookman Old Style" w:hAnsi="Bookman Old Style"/>
          <w:b w:val="0"/>
          <w:i/>
          <w:spacing w:val="3"/>
          <w:vertAlign w:val="baseline"/>
        </w:rPr>
        <w:t>y</w:t>
      </w:r>
      <w:r>
        <w:rPr>
          <w:rFonts w:ascii="Arial Black" w:hAnsi="Arial Black"/>
          <w:spacing w:val="3"/>
          <w:vertAlign w:val="baseline"/>
        </w:rPr>
        <w:t>;</w:t>
      </w:r>
      <w:r>
        <w:rPr>
          <w:rFonts w:ascii="Arial Black" w:hAnsi="Arial Black"/>
          <w:spacing w:val="-51"/>
          <w:vertAlign w:val="baseline"/>
        </w:rPr>
        <w:t> </w:t>
      </w:r>
      <w:r>
        <w:rPr>
          <w:rFonts w:ascii="Bookman Old Style" w:hAnsi="Bookman Old Style"/>
          <w:b w:val="0"/>
          <w:i/>
          <w:spacing w:val="2"/>
          <w:vertAlign w:val="baseline"/>
        </w:rPr>
        <w:t>θ</w:t>
      </w:r>
      <w:r>
        <w:rPr>
          <w:rFonts w:ascii="Century" w:hAnsi="Century"/>
          <w:spacing w:val="2"/>
          <w:vertAlign w:val="subscript"/>
        </w:rPr>
        <w:t>0</w:t>
      </w:r>
      <w:r>
        <w:rPr>
          <w:rFonts w:ascii="Arial Black" w:hAnsi="Arial Black"/>
          <w:spacing w:val="2"/>
          <w:vertAlign w:val="baseline"/>
        </w:rPr>
        <w:t>)</w:t>
      </w:r>
      <w:r>
        <w:rPr>
          <w:spacing w:val="2"/>
          <w:vertAlign w:val="baseline"/>
        </w:rPr>
        <w:t>;</w:t>
      </w:r>
      <w:r>
        <w:rPr>
          <w:spacing w:val="-18"/>
          <w:vertAlign w:val="baseline"/>
        </w:rPr>
        <w:t> </w:t>
      </w:r>
      <w:r>
        <w:rPr>
          <w:vertAlign w:val="baseline"/>
        </w:rPr>
        <w:t>null-modellen</w:t>
      </w:r>
      <w:r>
        <w:rPr>
          <w:spacing w:val="-17"/>
          <w:vertAlign w:val="baseline"/>
        </w:rPr>
        <w:t> </w:t>
      </w:r>
      <w:r>
        <w:rPr>
          <w:vertAlign w:val="baseline"/>
        </w:rPr>
        <w:t>er</w:t>
      </w:r>
      <w:r>
        <w:rPr>
          <w:spacing w:val="-18"/>
          <w:vertAlign w:val="baseline"/>
        </w:rPr>
        <w:t> </w:t>
      </w:r>
      <w:r>
        <w:rPr>
          <w:vertAlign w:val="baseline"/>
        </w:rPr>
        <w:t>en</w:t>
      </w:r>
      <w:r>
        <w:rPr>
          <w:spacing w:val="-18"/>
          <w:vertAlign w:val="baseline"/>
        </w:rPr>
        <w:t> </w:t>
      </w:r>
      <w:r>
        <w:rPr>
          <w:vertAlign w:val="baseline"/>
        </w:rPr>
        <w:t>delmodel</w:t>
      </w:r>
      <w:r>
        <w:rPr>
          <w:spacing w:val="-17"/>
          <w:vertAlign w:val="baseline"/>
        </w:rPr>
        <w:t> </w:t>
      </w:r>
      <w:r>
        <w:rPr>
          <w:vertAlign w:val="baseline"/>
        </w:rPr>
        <w:t>af</w:t>
      </w:r>
      <w:r>
        <w:rPr>
          <w:spacing w:val="-18"/>
          <w:vertAlign w:val="baseline"/>
        </w:rPr>
        <w:t> </w:t>
      </w:r>
      <w:r>
        <w:rPr>
          <w:vertAlign w:val="baseline"/>
        </w:rPr>
        <w:t>den</w:t>
      </w:r>
      <w:r>
        <w:rPr>
          <w:spacing w:val="-18"/>
          <w:vertAlign w:val="baseline"/>
        </w:rPr>
        <w:t> </w:t>
      </w:r>
      <w:r>
        <w:rPr>
          <w:vertAlign w:val="baseline"/>
        </w:rPr>
        <w:t>store</w:t>
      </w:r>
      <w:r>
        <w:rPr>
          <w:spacing w:val="-17"/>
          <w:vertAlign w:val="baseline"/>
        </w:rPr>
        <w:t> </w:t>
      </w:r>
      <w:r>
        <w:rPr>
          <w:vertAlign w:val="baseline"/>
        </w:rPr>
        <w:t>model.</w:t>
      </w:r>
      <w:r>
        <w:rPr>
          <w:spacing w:val="-18"/>
          <w:vertAlign w:val="baseline"/>
        </w:rPr>
        <w:t> </w:t>
      </w:r>
      <w:r>
        <w:rPr>
          <w:vertAlign w:val="baseline"/>
        </w:rPr>
        <w:t>Vi</w:t>
      </w:r>
      <w:r>
        <w:rPr>
          <w:spacing w:val="-18"/>
          <w:vertAlign w:val="baseline"/>
        </w:rPr>
        <w:t> </w:t>
      </w:r>
      <w:r>
        <w:rPr>
          <w:vertAlign w:val="baseline"/>
        </w:rPr>
        <w:t>beregner</w:t>
      </w:r>
      <w:r>
        <w:rPr>
          <w:spacing w:val="-17"/>
          <w:vertAlign w:val="baseline"/>
        </w:rPr>
        <w:t> </w:t>
      </w:r>
      <w:r>
        <w:rPr>
          <w:vertAlign w:val="baseline"/>
        </w:rPr>
        <w:t>en</w:t>
      </w:r>
    </w:p>
    <w:p>
      <w:pPr>
        <w:spacing w:after="0"/>
        <w:sectPr>
          <w:pgSz w:w="12240" w:h="15840"/>
          <w:pgMar w:top="1280" w:bottom="280" w:left="1280" w:right="1280"/>
        </w:sectPr>
      </w:pPr>
    </w:p>
    <w:p>
      <w:pPr>
        <w:pStyle w:val="BodyText"/>
        <w:spacing w:before="89"/>
        <w:ind w:left="160"/>
      </w:pPr>
      <w:r>
        <w:rPr/>
        <w:t>teststørrelse </w:t>
      </w:r>
      <w:r>
        <w:rPr>
          <w:rFonts w:ascii="Bookman Old Style" w:hAnsi="Bookman Old Style"/>
          <w:b w:val="0"/>
          <w:i/>
        </w:rPr>
        <w:t>t</w:t>
      </w:r>
      <w:r>
        <w:rPr>
          <w:rFonts w:ascii="Bookman Old Style" w:hAnsi="Bookman Old Style"/>
          <w:b w:val="0"/>
          <w:i/>
          <w:vertAlign w:val="subscript"/>
        </w:rPr>
        <w:t>obs</w:t>
      </w:r>
      <w:r>
        <w:rPr>
          <w:vertAlign w:val="baseline"/>
        </w:rPr>
        <w:t>. Så bliver </w:t>
      </w:r>
      <w:r>
        <w:rPr>
          <w:rFonts w:ascii="Bookman Old Style" w:hAnsi="Bookman Old Style"/>
          <w:b w:val="0"/>
          <w:i/>
          <w:vertAlign w:val="baseline"/>
        </w:rPr>
        <w:t>p</w:t>
      </w:r>
      <w:r>
        <w:rPr>
          <w:vertAlign w:val="baseline"/>
        </w:rPr>
        <w:t>-værdien for hypotesen</w:t>
      </w:r>
    </w:p>
    <w:p>
      <w:pPr>
        <w:pStyle w:val="BodyText"/>
        <w:spacing w:before="7"/>
        <w:rPr>
          <w:sz w:val="23"/>
        </w:rPr>
      </w:pPr>
    </w:p>
    <w:p>
      <w:pPr>
        <w:tabs>
          <w:tab w:pos="1609" w:val="left" w:leader="none"/>
        </w:tabs>
        <w:spacing w:line="259" w:lineRule="exact" w:before="0"/>
        <w:ind w:left="0" w:right="0" w:firstLine="0"/>
        <w:jc w:val="center"/>
        <w:rPr>
          <w:rFonts w:ascii="Bookman Old Style" w:hAnsi="Bookman Old Style"/>
          <w:b w:val="0"/>
          <w:i/>
          <w:sz w:val="20"/>
        </w:rPr>
      </w:pPr>
      <w:r>
        <w:rPr/>
        <w:pict>
          <v:shape style="position:absolute;margin-left:324.759003pt;margin-top:3.284831pt;width:7.8pt;height:17.3pt;mso-position-horizontal-relative:page;mso-position-vertical-relative:paragraph;z-index:-252784640" type="#_x0000_t202" filled="false" stroked="false">
            <v:textbox inset="0,0,0,0">
              <w:txbxContent>
                <w:p>
                  <w:pPr>
                    <w:pStyle w:val="BodyText"/>
                    <w:spacing w:line="346" w:lineRule="exact"/>
                    <w:rPr>
                      <w:rFonts w:ascii="Latin Modern Math" w:hAnsi="Latin Modern Math"/>
                    </w:rPr>
                  </w:pPr>
                  <w:r>
                    <w:rPr>
                      <w:rFonts w:ascii="Latin Modern Math" w:hAnsi="Latin Modern Math"/>
                      <w:w w:val="99"/>
                    </w:rPr>
                    <w:t>≥</w:t>
                  </w:r>
                </w:p>
              </w:txbxContent>
            </v:textbox>
            <w10:wrap type="none"/>
          </v:shape>
        </w:pict>
      </w:r>
      <w:r>
        <w:rPr>
          <w:rFonts w:ascii="Bookman Old Style" w:hAnsi="Bookman Old Style"/>
          <w:b w:val="0"/>
          <w:i/>
          <w:sz w:val="20"/>
        </w:rPr>
        <w:t>p </w:t>
      </w:r>
      <w:r>
        <w:rPr>
          <w:rFonts w:ascii="Arial Black" w:hAnsi="Arial Black"/>
          <w:sz w:val="20"/>
        </w:rPr>
        <w:t>=</w:t>
      </w:r>
      <w:r>
        <w:rPr>
          <w:rFonts w:ascii="Arial Black" w:hAnsi="Arial Black"/>
          <w:spacing w:val="-8"/>
          <w:sz w:val="20"/>
        </w:rPr>
        <w:t> </w:t>
      </w:r>
      <w:r>
        <w:rPr>
          <w:rFonts w:ascii="Arial Black" w:hAnsi="Arial Black"/>
          <w:sz w:val="20"/>
        </w:rPr>
        <w:t>sup</w:t>
      </w:r>
      <w:r>
        <w:rPr>
          <w:rFonts w:ascii="Arial Black" w:hAnsi="Arial Black"/>
          <w:spacing w:val="-7"/>
          <w:sz w:val="20"/>
        </w:rPr>
        <w:t> </w:t>
      </w:r>
      <w:r>
        <w:rPr>
          <w:rFonts w:ascii="Bookman Old Style" w:hAnsi="Bookman Old Style"/>
          <w:b w:val="0"/>
          <w:i/>
          <w:spacing w:val="8"/>
          <w:sz w:val="20"/>
        </w:rPr>
        <w:t>Pr</w:t>
      </w:r>
      <w:r>
        <w:rPr>
          <w:rFonts w:ascii="Bookman Old Style" w:hAnsi="Bookman Old Style"/>
          <w:b w:val="0"/>
          <w:i/>
          <w:spacing w:val="8"/>
          <w:sz w:val="20"/>
          <w:vertAlign w:val="subscript"/>
        </w:rPr>
        <w:t>θ</w:t>
      </w:r>
      <w:r>
        <w:rPr>
          <w:rFonts w:ascii="Arial Black" w:hAnsi="Arial Black"/>
          <w:spacing w:val="8"/>
          <w:sz w:val="20"/>
          <w:vertAlign w:val="baseline"/>
        </w:rPr>
        <w:t>(</w:t>
      </w:r>
      <w:r>
        <w:rPr>
          <w:rFonts w:ascii="Bookman Old Style" w:hAnsi="Bookman Old Style"/>
          <w:b w:val="0"/>
          <w:i/>
          <w:spacing w:val="8"/>
          <w:sz w:val="20"/>
          <w:vertAlign w:val="baseline"/>
        </w:rPr>
        <w:t>T</w:t>
        <w:tab/>
      </w:r>
      <w:r>
        <w:rPr>
          <w:rFonts w:ascii="Bookman Old Style" w:hAnsi="Bookman Old Style"/>
          <w:b w:val="0"/>
          <w:i/>
          <w:sz w:val="20"/>
          <w:vertAlign w:val="baseline"/>
        </w:rPr>
        <w:t>t</w:t>
      </w:r>
      <w:r>
        <w:rPr>
          <w:rFonts w:ascii="Bookman Old Style" w:hAnsi="Bookman Old Style"/>
          <w:b w:val="0"/>
          <w:i/>
          <w:sz w:val="20"/>
          <w:vertAlign w:val="subscript"/>
        </w:rPr>
        <w:t>obs</w:t>
      </w:r>
      <w:r>
        <w:rPr>
          <w:rFonts w:ascii="Arial Black" w:hAnsi="Arial Black"/>
          <w:sz w:val="20"/>
          <w:vertAlign w:val="baseline"/>
        </w:rPr>
        <w:t>)</w:t>
      </w:r>
      <w:r>
        <w:rPr>
          <w:rFonts w:ascii="Bookman Old Style" w:hAnsi="Bookman Old Style"/>
          <w:b w:val="0"/>
          <w:i/>
          <w:sz w:val="20"/>
          <w:vertAlign w:val="baseline"/>
        </w:rPr>
        <w:t>,</w:t>
      </w:r>
    </w:p>
    <w:p>
      <w:pPr>
        <w:spacing w:line="192" w:lineRule="exact" w:before="0"/>
        <w:ind w:left="174" w:right="1110" w:firstLine="0"/>
        <w:jc w:val="center"/>
        <w:rPr>
          <w:rFonts w:ascii="Arial Black" w:hAnsi="Arial Black"/>
          <w:sz w:val="10"/>
        </w:rPr>
      </w:pPr>
      <w:r>
        <w:rPr>
          <w:rFonts w:ascii="Bookman Old Style" w:hAnsi="Bookman Old Style"/>
          <w:b w:val="0"/>
          <w:i/>
          <w:position w:val="2"/>
          <w:sz w:val="14"/>
        </w:rPr>
        <w:t>θ</w:t>
      </w:r>
      <w:r>
        <w:rPr>
          <w:rFonts w:ascii="Lucida Sans Unicode" w:hAnsi="Lucida Sans Unicode"/>
          <w:position w:val="2"/>
          <w:sz w:val="14"/>
        </w:rPr>
        <w:t>∈</w:t>
      </w:r>
      <w:r>
        <w:rPr>
          <w:rFonts w:ascii="Century" w:hAnsi="Century"/>
          <w:position w:val="2"/>
          <w:sz w:val="14"/>
        </w:rPr>
        <w:t>Θ</w:t>
      </w:r>
      <w:r>
        <w:rPr>
          <w:rFonts w:ascii="Arial Black" w:hAnsi="Arial Black"/>
          <w:sz w:val="10"/>
        </w:rPr>
        <w:t>0</w:t>
      </w:r>
    </w:p>
    <w:p>
      <w:pPr>
        <w:pStyle w:val="BodyText"/>
        <w:spacing w:line="266" w:lineRule="auto" w:before="46"/>
        <w:ind w:left="160" w:right="145"/>
      </w:pPr>
      <w:r>
        <w:rPr>
          <w:spacing w:val="-3"/>
        </w:rPr>
        <w:t>hvor</w:t>
      </w:r>
      <w:r>
        <w:rPr>
          <w:spacing w:val="-27"/>
        </w:rPr>
        <w:t> </w:t>
      </w:r>
      <w:r>
        <w:rPr/>
        <w:t>supremum</w:t>
      </w:r>
      <w:r>
        <w:rPr>
          <w:spacing w:val="-27"/>
        </w:rPr>
        <w:t> </w:t>
      </w:r>
      <w:r>
        <w:rPr/>
        <w:t>er</w:t>
      </w:r>
      <w:r>
        <w:rPr>
          <w:spacing w:val="-27"/>
        </w:rPr>
        <w:t> </w:t>
      </w:r>
      <w:r>
        <w:rPr/>
        <w:t>under</w:t>
      </w:r>
      <w:r>
        <w:rPr>
          <w:spacing w:val="-27"/>
        </w:rPr>
        <w:t> </w:t>
      </w:r>
      <w:r>
        <w:rPr/>
        <w:t>hypotesen.</w:t>
      </w:r>
      <w:r>
        <w:rPr>
          <w:spacing w:val="-26"/>
        </w:rPr>
        <w:t> </w:t>
      </w:r>
      <w:r>
        <w:rPr/>
        <w:t>Sædvanligvis</w:t>
      </w:r>
      <w:r>
        <w:rPr>
          <w:spacing w:val="-27"/>
        </w:rPr>
        <w:t> </w:t>
      </w:r>
      <w:r>
        <w:rPr/>
        <w:t>kan</w:t>
      </w:r>
      <w:r>
        <w:rPr>
          <w:spacing w:val="-27"/>
        </w:rPr>
        <w:t> </w:t>
      </w:r>
      <w:r>
        <w:rPr/>
        <w:t>man</w:t>
      </w:r>
      <w:r>
        <w:rPr>
          <w:spacing w:val="-27"/>
        </w:rPr>
        <w:t> </w:t>
      </w:r>
      <w:r>
        <w:rPr/>
        <w:t>ikke</w:t>
      </w:r>
      <w:r>
        <w:rPr>
          <w:spacing w:val="-27"/>
        </w:rPr>
        <w:t> </w:t>
      </w:r>
      <w:r>
        <w:rPr/>
        <w:t>beregne</w:t>
      </w:r>
      <w:r>
        <w:rPr>
          <w:spacing w:val="-26"/>
        </w:rPr>
        <w:t> </w:t>
      </w:r>
      <w:r>
        <w:rPr/>
        <w:t>dette</w:t>
      </w:r>
      <w:r>
        <w:rPr>
          <w:spacing w:val="-27"/>
        </w:rPr>
        <w:t> </w:t>
      </w:r>
      <w:r>
        <w:rPr/>
        <w:t>supremum</w:t>
      </w:r>
      <w:r>
        <w:rPr>
          <w:spacing w:val="-27"/>
        </w:rPr>
        <w:t> </w:t>
      </w:r>
      <w:r>
        <w:rPr/>
        <w:t>i</w:t>
      </w:r>
      <w:r>
        <w:rPr>
          <w:spacing w:val="-27"/>
        </w:rPr>
        <w:t> </w:t>
      </w:r>
      <w:r>
        <w:rPr/>
        <w:t>praksis,</w:t>
      </w:r>
      <w:r>
        <w:rPr>
          <w:spacing w:val="-27"/>
        </w:rPr>
        <w:t> </w:t>
      </w:r>
      <w:r>
        <w:rPr/>
        <w:t>så</w:t>
      </w:r>
      <w:r>
        <w:rPr>
          <w:spacing w:val="-26"/>
        </w:rPr>
        <w:t> </w:t>
      </w:r>
      <w:r>
        <w:rPr/>
        <w:t>i</w:t>
      </w:r>
      <w:r>
        <w:rPr>
          <w:spacing w:val="-27"/>
        </w:rPr>
        <w:t> </w:t>
      </w:r>
      <w:r>
        <w:rPr/>
        <w:t>stedet beregner vi testsandsynligheden baseret på parameterestimatet,</w:t>
      </w:r>
      <w:r>
        <w:rPr>
          <w:spacing w:val="21"/>
        </w:rPr>
        <w:t> </w:t>
      </w:r>
      <w:r>
        <w:rPr/>
        <w:t>dvs.</w:t>
      </w:r>
    </w:p>
    <w:p>
      <w:pPr>
        <w:spacing w:line="918" w:lineRule="exact" w:before="0"/>
        <w:ind w:left="174" w:right="174" w:firstLine="0"/>
        <w:jc w:val="center"/>
        <w:rPr>
          <w:rFonts w:ascii="Bookman Old Style" w:hAnsi="Bookman Old Style"/>
          <w:b w:val="0"/>
          <w:i/>
          <w:sz w:val="20"/>
        </w:rPr>
      </w:pPr>
      <w:r>
        <w:rPr/>
        <w:pict>
          <v:shape style="position:absolute;margin-left:302.384003pt;margin-top:18.381214pt;width:3.8pt;height:7pt;mso-position-horizontal-relative:page;mso-position-vertical-relative:paragraph;z-index:-252783616" type="#_x0000_t202" filled="false" stroked="false">
            <v:textbox inset="0,0,0,0">
              <w:txbxContent>
                <w:p>
                  <w:pPr>
                    <w:spacing w:line="137" w:lineRule="exact" w:before="0"/>
                    <w:ind w:left="0" w:right="0" w:firstLine="0"/>
                    <w:jc w:val="left"/>
                    <w:rPr>
                      <w:rFonts w:ascii="Bookman Old Style" w:hAnsi="Bookman Old Style"/>
                      <w:b w:val="0"/>
                      <w:i/>
                      <w:sz w:val="14"/>
                    </w:rPr>
                  </w:pPr>
                  <w:r>
                    <w:rPr>
                      <w:rFonts w:ascii="Bookman Old Style" w:hAnsi="Bookman Old Style"/>
                      <w:b w:val="0"/>
                      <w:i/>
                      <w:w w:val="92"/>
                      <w:sz w:val="14"/>
                    </w:rPr>
                    <w:t>θ</w:t>
                  </w:r>
                </w:p>
              </w:txbxContent>
            </v:textbox>
            <w10:wrap type="none"/>
          </v:shape>
        </w:pict>
      </w:r>
      <w:r>
        <w:rPr>
          <w:rFonts w:ascii="Bookman Old Style" w:hAnsi="Bookman Old Style"/>
          <w:b w:val="0"/>
          <w:i/>
          <w:w w:val="110"/>
          <w:sz w:val="20"/>
        </w:rPr>
        <w:t>p</w:t>
      </w:r>
      <w:r>
        <w:rPr>
          <w:rFonts w:ascii="Bookman Old Style" w:hAnsi="Bookman Old Style"/>
          <w:b w:val="0"/>
          <w:i/>
          <w:w w:val="110"/>
          <w:sz w:val="20"/>
          <w:vertAlign w:val="superscript"/>
        </w:rPr>
        <w:t>P</w:t>
      </w:r>
      <w:r>
        <w:rPr>
          <w:rFonts w:ascii="Bookman Old Style" w:hAnsi="Bookman Old Style"/>
          <w:b w:val="0"/>
          <w:i/>
          <w:w w:val="110"/>
          <w:sz w:val="20"/>
          <w:vertAlign w:val="baseline"/>
        </w:rPr>
        <w:t> </w:t>
      </w:r>
      <w:r>
        <w:rPr>
          <w:rFonts w:ascii="Bookman Old Style" w:hAnsi="Bookman Old Style"/>
          <w:b w:val="0"/>
          <w:i/>
          <w:w w:val="110"/>
          <w:sz w:val="20"/>
          <w:vertAlign w:val="superscript"/>
        </w:rPr>
        <w:t>B</w:t>
      </w:r>
      <w:r>
        <w:rPr>
          <w:rFonts w:ascii="Bookman Old Style" w:hAnsi="Bookman Old Style"/>
          <w:b w:val="0"/>
          <w:i/>
          <w:w w:val="110"/>
          <w:sz w:val="20"/>
          <w:vertAlign w:val="baseline"/>
        </w:rPr>
        <w:t> </w:t>
      </w:r>
      <w:r>
        <w:rPr>
          <w:rFonts w:ascii="Arial Black" w:hAnsi="Arial Black"/>
          <w:w w:val="110"/>
          <w:sz w:val="20"/>
          <w:vertAlign w:val="baseline"/>
        </w:rPr>
        <w:t>= </w:t>
      </w:r>
      <w:r>
        <w:rPr>
          <w:rFonts w:ascii="Bookman Old Style" w:hAnsi="Bookman Old Style"/>
          <w:b w:val="0"/>
          <w:i/>
          <w:w w:val="110"/>
          <w:sz w:val="20"/>
          <w:vertAlign w:val="baseline"/>
        </w:rPr>
        <w:t>Pr</w:t>
      </w:r>
      <w:r>
        <w:rPr>
          <w:rFonts w:ascii="Century" w:hAnsi="Century"/>
          <w:w w:val="110"/>
          <w:sz w:val="20"/>
          <w:vertAlign w:val="subscript"/>
        </w:rPr>
        <w:t>ˆ</w:t>
      </w:r>
      <w:r>
        <w:rPr>
          <w:rFonts w:ascii="Arial Black" w:hAnsi="Arial Black"/>
          <w:w w:val="110"/>
          <w:sz w:val="20"/>
          <w:vertAlign w:val="baseline"/>
        </w:rPr>
        <w:t>(</w:t>
      </w:r>
      <w:r>
        <w:rPr>
          <w:rFonts w:ascii="Bookman Old Style" w:hAnsi="Bookman Old Style"/>
          <w:b w:val="0"/>
          <w:i/>
          <w:w w:val="110"/>
          <w:sz w:val="20"/>
          <w:vertAlign w:val="baseline"/>
        </w:rPr>
        <w:t>T </w:t>
      </w:r>
      <w:r>
        <w:rPr>
          <w:rFonts w:ascii="Latin Modern Math" w:hAnsi="Latin Modern Math"/>
          <w:w w:val="110"/>
          <w:sz w:val="20"/>
          <w:vertAlign w:val="baseline"/>
        </w:rPr>
        <w:t>≥ </w:t>
      </w:r>
      <w:r>
        <w:rPr>
          <w:rFonts w:ascii="Bookman Old Style" w:hAnsi="Bookman Old Style"/>
          <w:b w:val="0"/>
          <w:i/>
          <w:w w:val="110"/>
          <w:sz w:val="20"/>
          <w:vertAlign w:val="baseline"/>
        </w:rPr>
        <w:t>t</w:t>
      </w:r>
      <w:r>
        <w:rPr>
          <w:rFonts w:ascii="Bookman Old Style" w:hAnsi="Bookman Old Style"/>
          <w:b w:val="0"/>
          <w:i/>
          <w:w w:val="110"/>
          <w:sz w:val="20"/>
          <w:vertAlign w:val="subscript"/>
        </w:rPr>
        <w:t>obs</w:t>
      </w:r>
      <w:r>
        <w:rPr>
          <w:rFonts w:ascii="Arial Black" w:hAnsi="Arial Black"/>
          <w:w w:val="110"/>
          <w:sz w:val="20"/>
          <w:vertAlign w:val="baseline"/>
        </w:rPr>
        <w:t>)</w:t>
      </w:r>
      <w:r>
        <w:rPr>
          <w:rFonts w:ascii="Bookman Old Style" w:hAnsi="Bookman Old Style"/>
          <w:b w:val="0"/>
          <w:i/>
          <w:w w:val="110"/>
          <w:sz w:val="20"/>
          <w:vertAlign w:val="baseline"/>
        </w:rPr>
        <w:t>,</w:t>
      </w:r>
    </w:p>
    <w:p>
      <w:pPr>
        <w:pStyle w:val="BodyText"/>
        <w:spacing w:line="9" w:lineRule="exact"/>
        <w:ind w:left="160"/>
      </w:pPr>
      <w:r>
        <w:rPr/>
        <w:t>I praksis approksimeres </w:t>
      </w:r>
      <w:r>
        <w:rPr>
          <w:rFonts w:ascii="Bookman Old Style" w:hAnsi="Bookman Old Style"/>
          <w:b w:val="0"/>
          <w:i/>
        </w:rPr>
        <w:t>p</w:t>
      </w:r>
      <w:r>
        <w:rPr>
          <w:rFonts w:ascii="Bookman Old Style" w:hAnsi="Bookman Old Style"/>
          <w:b w:val="0"/>
          <w:i/>
          <w:vertAlign w:val="superscript"/>
        </w:rPr>
        <w:t>P</w:t>
      </w:r>
      <w:r>
        <w:rPr>
          <w:rFonts w:ascii="Bookman Old Style" w:hAnsi="Bookman Old Style"/>
          <w:b w:val="0"/>
          <w:i/>
          <w:vertAlign w:val="baseline"/>
        </w:rPr>
        <w:t> </w:t>
      </w:r>
      <w:r>
        <w:rPr>
          <w:rFonts w:ascii="Bookman Old Style" w:hAnsi="Bookman Old Style"/>
          <w:b w:val="0"/>
          <w:i/>
          <w:vertAlign w:val="superscript"/>
        </w:rPr>
        <w:t>B</w:t>
      </w:r>
      <w:r>
        <w:rPr>
          <w:rFonts w:ascii="Bookman Old Style" w:hAnsi="Bookman Old Style"/>
          <w:b w:val="0"/>
          <w:i/>
          <w:vertAlign w:val="baseline"/>
        </w:rPr>
        <w:t> </w:t>
      </w:r>
      <w:r>
        <w:rPr>
          <w:vertAlign w:val="baseline"/>
        </w:rPr>
        <w:t>som følger:</w:t>
      </w:r>
    </w:p>
    <w:p>
      <w:pPr>
        <w:pStyle w:val="ListParagraph"/>
        <w:numPr>
          <w:ilvl w:val="0"/>
          <w:numId w:val="3"/>
        </w:numPr>
        <w:tabs>
          <w:tab w:pos="659" w:val="left" w:leader="none"/>
        </w:tabs>
        <w:spacing w:line="869" w:lineRule="exact" w:before="0" w:after="0"/>
        <w:ind w:left="658" w:right="0" w:hanging="256"/>
        <w:jc w:val="left"/>
        <w:rPr>
          <w:sz w:val="20"/>
        </w:rPr>
      </w:pPr>
      <w:r>
        <w:rPr>
          <w:spacing w:val="-17"/>
          <w:w w:val="117"/>
          <w:sz w:val="20"/>
        </w:rPr>
        <w:t>T</w:t>
      </w:r>
      <w:r>
        <w:rPr>
          <w:spacing w:val="-1"/>
          <w:w w:val="95"/>
          <w:sz w:val="20"/>
        </w:rPr>
        <w:t>ræ</w:t>
      </w:r>
      <w:r>
        <w:rPr>
          <w:w w:val="95"/>
          <w:sz w:val="20"/>
        </w:rPr>
        <w:t>k</w:t>
      </w:r>
      <w:r>
        <w:rPr>
          <w:spacing w:val="16"/>
          <w:sz w:val="20"/>
        </w:rPr>
        <w:t> </w:t>
      </w:r>
      <w:r>
        <w:rPr>
          <w:rFonts w:ascii="Bookman Old Style" w:hAnsi="Bookman Old Style"/>
          <w:b w:val="0"/>
          <w:i/>
          <w:w w:val="104"/>
          <w:sz w:val="20"/>
        </w:rPr>
        <w:t>B</w:t>
      </w:r>
      <w:r>
        <w:rPr>
          <w:rFonts w:ascii="Bookman Old Style" w:hAnsi="Bookman Old Style"/>
          <w:b w:val="0"/>
          <w:i/>
          <w:spacing w:val="16"/>
          <w:sz w:val="20"/>
        </w:rPr>
        <w:t> </w:t>
      </w:r>
      <w:r>
        <w:rPr>
          <w:spacing w:val="-1"/>
          <w:w w:val="96"/>
          <w:sz w:val="20"/>
        </w:rPr>
        <w:t>parametris</w:t>
      </w:r>
      <w:r>
        <w:rPr>
          <w:w w:val="96"/>
          <w:sz w:val="20"/>
        </w:rPr>
        <w:t>k</w:t>
      </w:r>
      <w:r>
        <w:rPr>
          <w:spacing w:val="16"/>
          <w:sz w:val="20"/>
        </w:rPr>
        <w:t> </w:t>
      </w:r>
      <w:r>
        <w:rPr>
          <w:spacing w:val="5"/>
          <w:w w:val="100"/>
          <w:sz w:val="20"/>
        </w:rPr>
        <w:t>b</w:t>
      </w:r>
      <w:r>
        <w:rPr>
          <w:spacing w:val="5"/>
          <w:w w:val="91"/>
          <w:sz w:val="20"/>
        </w:rPr>
        <w:t>o</w:t>
      </w:r>
      <w:r>
        <w:rPr>
          <w:w w:val="99"/>
          <w:sz w:val="20"/>
        </w:rPr>
        <w:t>otstrap</w:t>
      </w:r>
      <w:r>
        <w:rPr>
          <w:spacing w:val="16"/>
          <w:sz w:val="20"/>
        </w:rPr>
        <w:t> </w:t>
      </w:r>
      <w:r>
        <w:rPr>
          <w:spacing w:val="-1"/>
          <w:w w:val="99"/>
          <w:sz w:val="20"/>
        </w:rPr>
        <w:t>datasæ</w:t>
      </w:r>
      <w:r>
        <w:rPr>
          <w:w w:val="99"/>
          <w:sz w:val="20"/>
        </w:rPr>
        <w:t>t</w:t>
      </w:r>
      <w:r>
        <w:rPr>
          <w:spacing w:val="17"/>
          <w:sz w:val="20"/>
        </w:rPr>
        <w:t> </w:t>
      </w:r>
      <w:r>
        <w:rPr>
          <w:rFonts w:ascii="Bookman Old Style" w:hAnsi="Bookman Old Style"/>
          <w:b w:val="0"/>
          <w:i/>
          <w:spacing w:val="5"/>
          <w:w w:val="111"/>
          <w:sz w:val="20"/>
        </w:rPr>
        <w:t>D</w:t>
      </w:r>
      <w:r>
        <w:rPr>
          <w:rFonts w:ascii="Century" w:hAnsi="Century"/>
          <w:spacing w:val="10"/>
          <w:w w:val="94"/>
          <w:sz w:val="20"/>
          <w:vertAlign w:val="superscript"/>
        </w:rPr>
        <w:t>1</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5"/>
          <w:w w:val="111"/>
          <w:sz w:val="20"/>
          <w:vertAlign w:val="baseline"/>
        </w:rPr>
        <w:t>D</w:t>
      </w:r>
      <w:r>
        <w:rPr>
          <w:rFonts w:ascii="Bookman Old Style" w:hAnsi="Bookman Old Style"/>
          <w:b w:val="0"/>
          <w:i/>
          <w:w w:val="127"/>
          <w:sz w:val="20"/>
          <w:vertAlign w:val="superscript"/>
        </w:rPr>
        <w:t>B</w:t>
      </w:r>
      <w:r>
        <w:rPr>
          <w:rFonts w:ascii="Bookman Old Style" w:hAnsi="Bookman Old Style"/>
          <w:b w:val="0"/>
          <w:i/>
          <w:spacing w:val="23"/>
          <w:sz w:val="20"/>
          <w:vertAlign w:val="baseline"/>
        </w:rPr>
        <w:t> </w:t>
      </w:r>
      <w:r>
        <w:rPr>
          <w:spacing w:val="-1"/>
          <w:w w:val="97"/>
          <w:sz w:val="20"/>
          <w:vertAlign w:val="baseline"/>
        </w:rPr>
        <w:t>fr</w:t>
      </w:r>
      <w:r>
        <w:rPr>
          <w:w w:val="97"/>
          <w:sz w:val="20"/>
          <w:vertAlign w:val="baseline"/>
        </w:rPr>
        <w:t>a</w:t>
      </w:r>
      <w:r>
        <w:rPr>
          <w:spacing w:val="16"/>
          <w:sz w:val="20"/>
          <w:vertAlign w:val="baseline"/>
        </w:rPr>
        <w:t> </w:t>
      </w:r>
      <w:r>
        <w:rPr>
          <w:spacing w:val="-1"/>
          <w:w w:val="92"/>
          <w:sz w:val="20"/>
          <w:vertAlign w:val="baseline"/>
        </w:rPr>
        <w:t>de</w:t>
      </w:r>
      <w:r>
        <w:rPr>
          <w:w w:val="92"/>
          <w:sz w:val="20"/>
          <w:vertAlign w:val="baseline"/>
        </w:rPr>
        <w:t>n</w:t>
      </w:r>
      <w:r>
        <w:rPr>
          <w:spacing w:val="16"/>
          <w:sz w:val="20"/>
          <w:vertAlign w:val="baseline"/>
        </w:rPr>
        <w:t> </w:t>
      </w:r>
      <w:r>
        <w:rPr>
          <w:spacing w:val="-1"/>
          <w:w w:val="97"/>
          <w:sz w:val="20"/>
          <w:vertAlign w:val="baseline"/>
        </w:rPr>
        <w:t>fitted</w:t>
      </w:r>
      <w:r>
        <w:rPr>
          <w:w w:val="97"/>
          <w:sz w:val="20"/>
          <w:vertAlign w:val="baseline"/>
        </w:rPr>
        <w:t>e</w:t>
      </w:r>
      <w:r>
        <w:rPr>
          <w:spacing w:val="16"/>
          <w:sz w:val="20"/>
          <w:vertAlign w:val="baseline"/>
        </w:rPr>
        <w:t> </w:t>
      </w:r>
      <w:r>
        <w:rPr>
          <w:spacing w:val="-6"/>
          <w:w w:val="95"/>
          <w:sz w:val="20"/>
          <w:vertAlign w:val="baseline"/>
        </w:rPr>
        <w:t>n</w:t>
      </w:r>
      <w:r>
        <w:rPr>
          <w:spacing w:val="-1"/>
          <w:w w:val="93"/>
          <w:sz w:val="20"/>
          <w:vertAlign w:val="baseline"/>
        </w:rPr>
        <w:t>ul</w:t>
      </w:r>
      <w:r>
        <w:rPr>
          <w:w w:val="93"/>
          <w:sz w:val="20"/>
          <w:vertAlign w:val="baseline"/>
        </w:rPr>
        <w:t>l</w:t>
      </w:r>
      <w:r>
        <w:rPr>
          <w:spacing w:val="16"/>
          <w:sz w:val="20"/>
          <w:vertAlign w:val="baseline"/>
        </w:rPr>
        <w:t> </w:t>
      </w:r>
      <w:r>
        <w:rPr>
          <w:w w:val="92"/>
          <w:sz w:val="20"/>
          <w:vertAlign w:val="baseline"/>
        </w:rPr>
        <w:t>m</w:t>
      </w:r>
      <w:r>
        <w:rPr>
          <w:spacing w:val="5"/>
          <w:w w:val="92"/>
          <w:sz w:val="20"/>
          <w:vertAlign w:val="baseline"/>
        </w:rPr>
        <w:t>o</w:t>
      </w:r>
      <w:r>
        <w:rPr>
          <w:spacing w:val="-1"/>
          <w:w w:val="92"/>
          <w:sz w:val="20"/>
          <w:vertAlign w:val="baseline"/>
        </w:rPr>
        <w:t>de</w:t>
      </w:r>
      <w:r>
        <w:rPr>
          <w:w w:val="92"/>
          <w:sz w:val="20"/>
          <w:vertAlign w:val="baseline"/>
        </w:rPr>
        <w:t>l</w:t>
      </w:r>
      <w:r>
        <w:rPr>
          <w:spacing w:val="17"/>
          <w:sz w:val="20"/>
          <w:vertAlign w:val="baseline"/>
        </w:rPr>
        <w:t> </w:t>
      </w:r>
      <w:r>
        <w:rPr>
          <w:rFonts w:ascii="Bookman Old Style" w:hAnsi="Bookman Old Style"/>
          <w:b w:val="0"/>
          <w:i/>
          <w:spacing w:val="-1"/>
          <w:w w:val="143"/>
          <w:sz w:val="20"/>
          <w:vertAlign w:val="baseline"/>
        </w:rPr>
        <w:t>f</w:t>
      </w:r>
      <w:r>
        <w:rPr>
          <w:rFonts w:ascii="Century" w:hAnsi="Century"/>
          <w:spacing w:val="10"/>
          <w:w w:val="94"/>
          <w:sz w:val="20"/>
          <w:vertAlign w:val="subscript"/>
        </w:rPr>
        <w:t>0</w:t>
      </w:r>
      <w:r>
        <w:rPr>
          <w:rFonts w:ascii="Arial Black" w:hAnsi="Arial Black"/>
          <w:spacing w:val="-1"/>
          <w:w w:val="99"/>
          <w:sz w:val="20"/>
          <w:vertAlign w:val="baseline"/>
        </w:rPr>
        <w:t>(</w:t>
      </w:r>
      <w:r>
        <w:rPr>
          <w:rFonts w:ascii="Latin Modern Math" w:hAnsi="Latin Modern Math"/>
          <w:spacing w:val="-1"/>
          <w:w w:val="99"/>
          <w:sz w:val="20"/>
          <w:vertAlign w:val="baseline"/>
        </w:rPr>
        <w:t>·</w:t>
      </w:r>
      <w:r>
        <w:rPr>
          <w:rFonts w:ascii="Arial Black" w:hAnsi="Arial Black"/>
          <w:w w:val="83"/>
          <w:sz w:val="20"/>
          <w:vertAlign w:val="baseline"/>
        </w:rPr>
        <w:t>;</w:t>
      </w:r>
      <w:r>
        <w:rPr>
          <w:rFonts w:ascii="Arial Black" w:hAnsi="Arial Black"/>
          <w:spacing w:val="-34"/>
          <w:sz w:val="20"/>
          <w:vertAlign w:val="baseline"/>
        </w:rPr>
        <w:t> </w:t>
      </w:r>
      <w:r>
        <w:rPr>
          <w:rFonts w:ascii="Bookman Old Style" w:hAnsi="Bookman Old Style"/>
          <w:b w:val="0"/>
          <w:i/>
          <w:spacing w:val="-78"/>
          <w:w w:val="79"/>
          <w:sz w:val="20"/>
          <w:vertAlign w:val="baseline"/>
        </w:rPr>
        <w:t>θ</w:t>
      </w:r>
      <w:r>
        <w:rPr>
          <w:rFonts w:ascii="Arial Black" w:hAnsi="Arial Black"/>
          <w:spacing w:val="-23"/>
          <w:w w:val="149"/>
          <w:position w:val="5"/>
          <w:sz w:val="20"/>
          <w:vertAlign w:val="baseline"/>
        </w:rPr>
        <w:t>ˆ</w:t>
      </w:r>
      <w:r>
        <w:rPr>
          <w:rFonts w:ascii="Century" w:hAnsi="Century"/>
          <w:spacing w:val="10"/>
          <w:w w:val="101"/>
          <w:position w:val="-2"/>
          <w:sz w:val="14"/>
          <w:vertAlign w:val="baseline"/>
        </w:rPr>
        <w:t>0</w:t>
      </w:r>
      <w:r>
        <w:rPr>
          <w:rFonts w:ascii="Arial Black" w:hAnsi="Arial Black"/>
          <w:spacing w:val="-1"/>
          <w:w w:val="99"/>
          <w:sz w:val="20"/>
          <w:vertAlign w:val="baseline"/>
        </w:rPr>
        <w:t>)</w:t>
      </w:r>
      <w:r>
        <w:rPr>
          <w:w w:val="110"/>
          <w:sz w:val="20"/>
          <w:vertAlign w:val="baseline"/>
        </w:rPr>
        <w:t>.</w:t>
      </w:r>
    </w:p>
    <w:p>
      <w:pPr>
        <w:pStyle w:val="ListParagraph"/>
        <w:numPr>
          <w:ilvl w:val="0"/>
          <w:numId w:val="3"/>
        </w:numPr>
        <w:tabs>
          <w:tab w:pos="659" w:val="left" w:leader="none"/>
        </w:tabs>
        <w:spacing w:line="136" w:lineRule="exact" w:before="0" w:after="0"/>
        <w:ind w:left="658" w:right="0" w:hanging="256"/>
        <w:jc w:val="left"/>
        <w:rPr>
          <w:sz w:val="20"/>
        </w:rPr>
      </w:pPr>
      <w:r>
        <w:rPr>
          <w:sz w:val="20"/>
        </w:rPr>
        <w:t>Fit</w:t>
      </w:r>
      <w:r>
        <w:rPr>
          <w:spacing w:val="13"/>
          <w:sz w:val="20"/>
        </w:rPr>
        <w:t> </w:t>
      </w:r>
      <w:r>
        <w:rPr>
          <w:sz w:val="20"/>
        </w:rPr>
        <w:t>den</w:t>
      </w:r>
      <w:r>
        <w:rPr>
          <w:spacing w:val="14"/>
          <w:sz w:val="20"/>
        </w:rPr>
        <w:t> </w:t>
      </w:r>
      <w:r>
        <w:rPr>
          <w:sz w:val="20"/>
        </w:rPr>
        <w:t>store</w:t>
      </w:r>
      <w:r>
        <w:rPr>
          <w:spacing w:val="13"/>
          <w:sz w:val="20"/>
        </w:rPr>
        <w:t> </w:t>
      </w:r>
      <w:r>
        <w:rPr>
          <w:sz w:val="20"/>
        </w:rPr>
        <w:t>og</w:t>
      </w:r>
      <w:r>
        <w:rPr>
          <w:spacing w:val="14"/>
          <w:sz w:val="20"/>
        </w:rPr>
        <w:t> </w:t>
      </w:r>
      <w:r>
        <w:rPr>
          <w:sz w:val="20"/>
        </w:rPr>
        <w:t>null</w:t>
      </w:r>
      <w:r>
        <w:rPr>
          <w:spacing w:val="13"/>
          <w:sz w:val="20"/>
        </w:rPr>
        <w:t> </w:t>
      </w:r>
      <w:r>
        <w:rPr>
          <w:sz w:val="20"/>
        </w:rPr>
        <w:t>modellen</w:t>
      </w:r>
      <w:r>
        <w:rPr>
          <w:spacing w:val="14"/>
          <w:sz w:val="20"/>
        </w:rPr>
        <w:t> </w:t>
      </w:r>
      <w:r>
        <w:rPr>
          <w:sz w:val="20"/>
        </w:rPr>
        <w:t>til</w:t>
      </w:r>
      <w:r>
        <w:rPr>
          <w:spacing w:val="13"/>
          <w:sz w:val="20"/>
        </w:rPr>
        <w:t> </w:t>
      </w:r>
      <w:r>
        <w:rPr>
          <w:spacing w:val="-3"/>
          <w:sz w:val="20"/>
        </w:rPr>
        <w:t>hvert</w:t>
      </w:r>
      <w:r>
        <w:rPr>
          <w:spacing w:val="14"/>
          <w:sz w:val="20"/>
        </w:rPr>
        <w:t> </w:t>
      </w:r>
      <w:r>
        <w:rPr>
          <w:sz w:val="20"/>
        </w:rPr>
        <w:t>af</w:t>
      </w:r>
      <w:r>
        <w:rPr>
          <w:spacing w:val="13"/>
          <w:sz w:val="20"/>
        </w:rPr>
        <w:t> </w:t>
      </w:r>
      <w:r>
        <w:rPr>
          <w:sz w:val="20"/>
        </w:rPr>
        <w:t>disse</w:t>
      </w:r>
      <w:r>
        <w:rPr>
          <w:spacing w:val="14"/>
          <w:sz w:val="20"/>
        </w:rPr>
        <w:t> </w:t>
      </w:r>
      <w:r>
        <w:rPr>
          <w:sz w:val="20"/>
        </w:rPr>
        <w:t>datasæts.</w:t>
      </w:r>
    </w:p>
    <w:p>
      <w:pPr>
        <w:pStyle w:val="ListParagraph"/>
        <w:numPr>
          <w:ilvl w:val="0"/>
          <w:numId w:val="3"/>
        </w:numPr>
        <w:tabs>
          <w:tab w:pos="659" w:val="left" w:leader="none"/>
        </w:tabs>
        <w:spacing w:line="240" w:lineRule="auto" w:before="139" w:after="0"/>
        <w:ind w:left="658" w:right="0" w:hanging="256"/>
        <w:jc w:val="left"/>
        <w:rPr>
          <w:sz w:val="20"/>
        </w:rPr>
      </w:pPr>
      <w:r>
        <w:rPr>
          <w:sz w:val="20"/>
        </w:rPr>
        <w:t>Beregn</w:t>
      </w:r>
      <w:r>
        <w:rPr>
          <w:spacing w:val="-20"/>
          <w:sz w:val="20"/>
        </w:rPr>
        <w:t> </w:t>
      </w:r>
      <w:r>
        <w:rPr>
          <w:sz w:val="20"/>
        </w:rPr>
        <w:t>likelihood</w:t>
      </w:r>
      <w:r>
        <w:rPr>
          <w:spacing w:val="-19"/>
          <w:sz w:val="20"/>
        </w:rPr>
        <w:t> </w:t>
      </w:r>
      <w:r>
        <w:rPr>
          <w:sz w:val="20"/>
        </w:rPr>
        <w:t>ratio</w:t>
      </w:r>
      <w:r>
        <w:rPr>
          <w:spacing w:val="-20"/>
          <w:sz w:val="20"/>
        </w:rPr>
        <w:t> </w:t>
      </w:r>
      <w:r>
        <w:rPr>
          <w:sz w:val="20"/>
        </w:rPr>
        <w:t>(LR)</w:t>
      </w:r>
      <w:r>
        <w:rPr>
          <w:spacing w:val="-19"/>
          <w:sz w:val="20"/>
        </w:rPr>
        <w:t> </w:t>
      </w:r>
      <w:r>
        <w:rPr>
          <w:sz w:val="20"/>
        </w:rPr>
        <w:t>teststørrelsen</w:t>
      </w:r>
      <w:r>
        <w:rPr>
          <w:spacing w:val="-20"/>
          <w:sz w:val="20"/>
        </w:rPr>
        <w:t> </w:t>
      </w:r>
      <w:r>
        <w:rPr>
          <w:sz w:val="20"/>
        </w:rPr>
        <w:t>for</w:t>
      </w:r>
      <w:r>
        <w:rPr>
          <w:spacing w:val="-19"/>
          <w:sz w:val="20"/>
        </w:rPr>
        <w:t> </w:t>
      </w:r>
      <w:r>
        <w:rPr>
          <w:spacing w:val="-3"/>
          <w:sz w:val="20"/>
        </w:rPr>
        <w:t>hvert</w:t>
      </w:r>
      <w:r>
        <w:rPr>
          <w:spacing w:val="-19"/>
          <w:sz w:val="20"/>
        </w:rPr>
        <w:t> </w:t>
      </w:r>
      <w:r>
        <w:rPr>
          <w:sz w:val="20"/>
        </w:rPr>
        <w:t>simuleret</w:t>
      </w:r>
      <w:r>
        <w:rPr>
          <w:spacing w:val="-20"/>
          <w:sz w:val="20"/>
        </w:rPr>
        <w:t> </w:t>
      </w:r>
      <w:r>
        <w:rPr>
          <w:sz w:val="20"/>
        </w:rPr>
        <w:t>datasæt.</w:t>
      </w:r>
      <w:r>
        <w:rPr>
          <w:spacing w:val="-19"/>
          <w:sz w:val="20"/>
        </w:rPr>
        <w:t> </w:t>
      </w:r>
      <w:r>
        <w:rPr>
          <w:sz w:val="20"/>
        </w:rPr>
        <w:t>Dette</w:t>
      </w:r>
      <w:r>
        <w:rPr>
          <w:spacing w:val="-20"/>
          <w:sz w:val="20"/>
        </w:rPr>
        <w:t> </w:t>
      </w:r>
      <w:r>
        <w:rPr>
          <w:sz w:val="20"/>
        </w:rPr>
        <w:t>giver</w:t>
      </w:r>
      <w:r>
        <w:rPr>
          <w:spacing w:val="-19"/>
          <w:sz w:val="20"/>
        </w:rPr>
        <w:t> </w:t>
      </w:r>
      <w:r>
        <w:rPr>
          <w:sz w:val="20"/>
        </w:rPr>
        <w:t>referencefordelingen.</w:t>
      </w:r>
    </w:p>
    <w:p>
      <w:pPr>
        <w:pStyle w:val="ListParagraph"/>
        <w:numPr>
          <w:ilvl w:val="0"/>
          <w:numId w:val="3"/>
        </w:numPr>
        <w:tabs>
          <w:tab w:pos="659" w:val="left" w:leader="none"/>
        </w:tabs>
        <w:spacing w:line="372" w:lineRule="auto" w:before="149" w:after="0"/>
        <w:ind w:left="160" w:right="2390" w:firstLine="243"/>
        <w:jc w:val="left"/>
        <w:rPr>
          <w:sz w:val="20"/>
        </w:rPr>
      </w:pPr>
      <w:r>
        <w:rPr>
          <w:sz w:val="20"/>
        </w:rPr>
        <w:t>Beregn</w:t>
      </w:r>
      <w:r>
        <w:rPr>
          <w:spacing w:val="-16"/>
          <w:sz w:val="20"/>
        </w:rPr>
        <w:t> </w:t>
      </w:r>
      <w:r>
        <w:rPr>
          <w:spacing w:val="-3"/>
          <w:sz w:val="20"/>
        </w:rPr>
        <w:t>hvor</w:t>
      </w:r>
      <w:r>
        <w:rPr>
          <w:spacing w:val="-16"/>
          <w:sz w:val="20"/>
        </w:rPr>
        <w:t> </w:t>
      </w:r>
      <w:r>
        <w:rPr>
          <w:sz w:val="20"/>
        </w:rPr>
        <w:t>ekstrem</w:t>
      </w:r>
      <w:r>
        <w:rPr>
          <w:spacing w:val="-16"/>
          <w:sz w:val="20"/>
        </w:rPr>
        <w:t> </w:t>
      </w:r>
      <w:r>
        <w:rPr>
          <w:sz w:val="20"/>
        </w:rPr>
        <w:t>den</w:t>
      </w:r>
      <w:r>
        <w:rPr>
          <w:spacing w:val="-16"/>
          <w:sz w:val="20"/>
        </w:rPr>
        <w:t> </w:t>
      </w:r>
      <w:r>
        <w:rPr>
          <w:sz w:val="20"/>
        </w:rPr>
        <w:t>observerede</w:t>
      </w:r>
      <w:r>
        <w:rPr>
          <w:spacing w:val="-16"/>
          <w:sz w:val="20"/>
        </w:rPr>
        <w:t> </w:t>
      </w:r>
      <w:r>
        <w:rPr>
          <w:sz w:val="20"/>
        </w:rPr>
        <w:t>teststørrelse</w:t>
      </w:r>
      <w:r>
        <w:rPr>
          <w:spacing w:val="-15"/>
          <w:sz w:val="20"/>
        </w:rPr>
        <w:t> </w:t>
      </w:r>
      <w:r>
        <w:rPr>
          <w:sz w:val="20"/>
        </w:rPr>
        <w:t>er;</w:t>
      </w:r>
      <w:r>
        <w:rPr>
          <w:spacing w:val="-16"/>
          <w:sz w:val="20"/>
        </w:rPr>
        <w:t> </w:t>
      </w:r>
      <w:r>
        <w:rPr>
          <w:sz w:val="20"/>
        </w:rPr>
        <w:t>dette</w:t>
      </w:r>
      <w:r>
        <w:rPr>
          <w:spacing w:val="-16"/>
          <w:sz w:val="20"/>
        </w:rPr>
        <w:t> </w:t>
      </w:r>
      <w:r>
        <w:rPr>
          <w:sz w:val="20"/>
        </w:rPr>
        <w:t>giver</w:t>
      </w:r>
      <w:r>
        <w:rPr>
          <w:spacing w:val="-16"/>
          <w:sz w:val="20"/>
        </w:rPr>
        <w:t> </w:t>
      </w:r>
      <w:r>
        <w:rPr>
          <w:rFonts w:ascii="Bookman Old Style" w:hAnsi="Bookman Old Style"/>
          <w:b w:val="0"/>
          <w:i/>
          <w:sz w:val="20"/>
        </w:rPr>
        <w:t>p</w:t>
      </w:r>
      <w:r>
        <w:rPr>
          <w:sz w:val="20"/>
        </w:rPr>
        <w:t>-værdien. Resultatet</w:t>
      </w:r>
      <w:r>
        <w:rPr>
          <w:spacing w:val="13"/>
          <w:sz w:val="20"/>
        </w:rPr>
        <w:t> </w:t>
      </w:r>
      <w:r>
        <w:rPr>
          <w:sz w:val="20"/>
        </w:rPr>
        <w:t>er</w:t>
      </w:r>
      <w:r>
        <w:rPr>
          <w:spacing w:val="13"/>
          <w:sz w:val="20"/>
        </w:rPr>
        <w:t> </w:t>
      </w:r>
      <w:r>
        <w:rPr>
          <w:sz w:val="20"/>
        </w:rPr>
        <w:t>anvendelsen</w:t>
      </w:r>
      <w:r>
        <w:rPr>
          <w:spacing w:val="14"/>
          <w:sz w:val="20"/>
        </w:rPr>
        <w:t> </w:t>
      </w:r>
      <w:r>
        <w:rPr>
          <w:sz w:val="20"/>
        </w:rPr>
        <w:t>af</w:t>
      </w:r>
      <w:r>
        <w:rPr>
          <w:spacing w:val="13"/>
          <w:sz w:val="20"/>
        </w:rPr>
        <w:t> </w:t>
      </w:r>
      <w:r>
        <w:rPr>
          <w:sz w:val="20"/>
        </w:rPr>
        <w:t>metoden</w:t>
      </w:r>
      <w:r>
        <w:rPr>
          <w:spacing w:val="14"/>
          <w:sz w:val="20"/>
        </w:rPr>
        <w:t> </w:t>
      </w:r>
      <w:r>
        <w:rPr>
          <w:sz w:val="20"/>
        </w:rPr>
        <w:t>er</w:t>
      </w:r>
      <w:r>
        <w:rPr>
          <w:spacing w:val="13"/>
          <w:sz w:val="20"/>
        </w:rPr>
        <w:t> </w:t>
      </w:r>
      <w:r>
        <w:rPr>
          <w:sz w:val="20"/>
        </w:rPr>
        <w:t>vist</w:t>
      </w:r>
      <w:r>
        <w:rPr>
          <w:spacing w:val="14"/>
          <w:sz w:val="20"/>
        </w:rPr>
        <w:t> </w:t>
      </w:r>
      <w:r>
        <w:rPr>
          <w:sz w:val="20"/>
        </w:rPr>
        <w:t>i</w:t>
      </w:r>
      <w:r>
        <w:rPr>
          <w:spacing w:val="13"/>
          <w:sz w:val="20"/>
        </w:rPr>
        <w:t> </w:t>
      </w:r>
      <w:r>
        <w:rPr>
          <w:spacing w:val="-4"/>
          <w:sz w:val="20"/>
        </w:rPr>
        <w:t>Table</w:t>
      </w:r>
      <w:r>
        <w:rPr>
          <w:spacing w:val="13"/>
          <w:sz w:val="20"/>
        </w:rPr>
        <w:t> </w:t>
      </w:r>
      <w:hyperlink w:history="true" w:anchor="_bookmark6">
        <w:r>
          <w:rPr>
            <w:sz w:val="20"/>
          </w:rPr>
          <w:t>6.</w:t>
        </w:r>
      </w:hyperlink>
    </w:p>
    <w:p>
      <w:pPr>
        <w:pStyle w:val="BodyText"/>
        <w:spacing w:line="266" w:lineRule="auto" w:before="157"/>
        <w:ind w:left="160" w:hanging="8"/>
      </w:pPr>
      <w:r>
        <w:rPr/>
        <w:pict>
          <v:line style="position:absolute;mso-position-horizontal-relative:page;mso-position-vertical-relative:paragraph;z-index:-252798976" from="192.813004pt,68.728058pt" to="419.187004pt,68.728058pt" stroked="true" strokeweight=".498pt" strokecolor="#000000">
            <v:stroke dashstyle="solid"/>
            <w10:wrap type="none"/>
          </v:line>
        </w:pict>
      </w:r>
      <w:r>
        <w:rPr>
          <w:spacing w:val="-3"/>
        </w:rPr>
        <w:t>Tabel</w:t>
      </w:r>
      <w:r>
        <w:rPr>
          <w:spacing w:val="-13"/>
        </w:rPr>
        <w:t> </w:t>
      </w:r>
      <w:r>
        <w:rPr/>
        <w:t>6:</w:t>
      </w:r>
      <w:r>
        <w:rPr>
          <w:spacing w:val="-14"/>
        </w:rPr>
        <w:t> </w:t>
      </w:r>
      <w:bookmarkStart w:name="_bookmark6" w:id="17"/>
      <w:bookmarkEnd w:id="17"/>
      <w:r>
        <w:rPr/>
        <w:t>Resultat</w:t>
      </w:r>
      <w:r>
        <w:rPr>
          <w:spacing w:val="-13"/>
        </w:rPr>
        <w:t> </w:t>
      </w:r>
      <w:r>
        <w:rPr/>
        <w:t>efter</w:t>
      </w:r>
      <w:r>
        <w:rPr>
          <w:spacing w:val="-14"/>
        </w:rPr>
        <w:t> </w:t>
      </w:r>
      <w:r>
        <w:rPr/>
        <w:t>at</w:t>
      </w:r>
      <w:r>
        <w:rPr>
          <w:spacing w:val="-12"/>
        </w:rPr>
        <w:t> </w:t>
      </w:r>
      <w:r>
        <w:rPr/>
        <w:t>fitte</w:t>
      </w:r>
      <w:r>
        <w:rPr>
          <w:spacing w:val="-14"/>
        </w:rPr>
        <w:t> </w:t>
      </w:r>
      <w:r>
        <w:rPr/>
        <w:t>en</w:t>
      </w:r>
      <w:r>
        <w:rPr>
          <w:spacing w:val="-13"/>
        </w:rPr>
        <w:t> </w:t>
      </w:r>
      <w:r>
        <w:rPr/>
        <w:t>mixed</w:t>
      </w:r>
      <w:r>
        <w:rPr>
          <w:spacing w:val="-14"/>
        </w:rPr>
        <w:t> </w:t>
      </w:r>
      <w:r>
        <w:rPr/>
        <w:t>model</w:t>
      </w:r>
      <w:r>
        <w:rPr>
          <w:spacing w:val="-13"/>
        </w:rPr>
        <w:t> </w:t>
      </w:r>
      <w:r>
        <w:rPr/>
        <w:t>med</w:t>
      </w:r>
      <w:r>
        <w:rPr>
          <w:spacing w:val="-14"/>
        </w:rPr>
        <w:t> </w:t>
      </w:r>
      <w:r>
        <w:rPr/>
        <w:t>unit</w:t>
      </w:r>
      <w:r>
        <w:rPr>
          <w:spacing w:val="-13"/>
        </w:rPr>
        <w:t> </w:t>
      </w:r>
      <w:r>
        <w:rPr/>
        <w:t>som</w:t>
      </w:r>
      <w:r>
        <w:rPr>
          <w:spacing w:val="-13"/>
        </w:rPr>
        <w:t> </w:t>
      </w:r>
      <w:r>
        <w:rPr/>
        <w:t>tilfældig</w:t>
      </w:r>
      <w:r>
        <w:rPr>
          <w:spacing w:val="-13"/>
        </w:rPr>
        <w:t> </w:t>
      </w:r>
      <w:r>
        <w:rPr/>
        <w:t>effekt.</w:t>
      </w:r>
      <w:r>
        <w:rPr>
          <w:spacing w:val="-14"/>
        </w:rPr>
        <w:t> </w:t>
      </w:r>
      <w:r>
        <w:rPr/>
        <w:t>Den</w:t>
      </w:r>
      <w:r>
        <w:rPr>
          <w:spacing w:val="-13"/>
        </w:rPr>
        <w:t> </w:t>
      </w:r>
      <w:r>
        <w:rPr/>
        <w:t>rapporterede</w:t>
      </w:r>
      <w:r>
        <w:rPr>
          <w:spacing w:val="-14"/>
        </w:rPr>
        <w:t> </w:t>
      </w:r>
      <w:r>
        <w:rPr>
          <w:rFonts w:ascii="Bookman Old Style" w:hAnsi="Bookman Old Style"/>
          <w:b w:val="0"/>
          <w:i/>
        </w:rPr>
        <w:t>p</w:t>
      </w:r>
      <w:r>
        <w:rPr/>
        <w:t>-værdi</w:t>
      </w:r>
      <w:r>
        <w:rPr>
          <w:spacing w:val="-13"/>
        </w:rPr>
        <w:t> </w:t>
      </w:r>
      <w:r>
        <w:rPr/>
        <w:t>er</w:t>
      </w:r>
      <w:r>
        <w:rPr>
          <w:spacing w:val="-14"/>
        </w:rPr>
        <w:t> </w:t>
      </w:r>
      <w:r>
        <w:rPr/>
        <w:t>for testet</w:t>
      </w:r>
      <w:r>
        <w:rPr>
          <w:spacing w:val="11"/>
        </w:rPr>
        <w:t> </w:t>
      </w:r>
      <w:r>
        <w:rPr/>
        <w:t>af</w:t>
      </w:r>
      <w:r>
        <w:rPr>
          <w:spacing w:val="12"/>
        </w:rPr>
        <w:t> </w:t>
      </w:r>
      <w:r>
        <w:rPr/>
        <w:t>ingen</w:t>
      </w:r>
      <w:r>
        <w:rPr>
          <w:spacing w:val="11"/>
        </w:rPr>
        <w:t> </w:t>
      </w:r>
      <w:r>
        <w:rPr/>
        <w:t>effekt</w:t>
      </w:r>
      <w:r>
        <w:rPr>
          <w:spacing w:val="12"/>
        </w:rPr>
        <w:t> </w:t>
      </w:r>
      <w:r>
        <w:rPr/>
        <w:t>at</w:t>
      </w:r>
      <w:r>
        <w:rPr>
          <w:spacing w:val="11"/>
        </w:rPr>
        <w:t> </w:t>
      </w:r>
      <w:r>
        <w:rPr/>
        <w:t>behandling</w:t>
      </w:r>
      <w:r>
        <w:rPr>
          <w:spacing w:val="12"/>
        </w:rPr>
        <w:t> </w:t>
      </w:r>
      <w:r>
        <w:rPr/>
        <w:t>og</w:t>
      </w:r>
      <w:r>
        <w:rPr>
          <w:spacing w:val="11"/>
        </w:rPr>
        <w:t> </w:t>
      </w:r>
      <w:r>
        <w:rPr/>
        <w:t>er</w:t>
      </w:r>
      <w:r>
        <w:rPr>
          <w:spacing w:val="12"/>
        </w:rPr>
        <w:t> </w:t>
      </w:r>
      <w:r>
        <w:rPr/>
        <w:t>beregnet</w:t>
      </w:r>
      <w:r>
        <w:rPr>
          <w:spacing w:val="12"/>
        </w:rPr>
        <w:t> </w:t>
      </w:r>
      <w:r>
        <w:rPr/>
        <w:t>ved</w:t>
      </w:r>
      <w:r>
        <w:rPr>
          <w:spacing w:val="11"/>
        </w:rPr>
        <w:t> </w:t>
      </w:r>
      <w:r>
        <w:rPr/>
        <w:t>parametrisk</w:t>
      </w:r>
      <w:r>
        <w:rPr>
          <w:spacing w:val="12"/>
        </w:rPr>
        <w:t> </w:t>
      </w:r>
      <w:r>
        <w:rPr/>
        <w:t>bootstrap.</w:t>
      </w:r>
    </w:p>
    <w:p>
      <w:pPr>
        <w:pStyle w:val="BodyText"/>
        <w:spacing w:before="8"/>
        <w:rPr>
          <w:sz w:val="12"/>
        </w:rPr>
      </w:pPr>
      <w:r>
        <w:rPr/>
        <w:pict>
          <v:shape style="position:absolute;margin-left:192.813004pt;margin-top:10.867396pt;width:226.4pt;height:.1pt;mso-position-horizontal-relative:page;mso-position-vertical-relative:paragraph;z-index:-251646976;mso-wrap-distance-left:0;mso-wrap-distance-right:0" coordorigin="3856,217" coordsize="4528,0" path="m3856,217l8384,217e" filled="false" stroked="true" strokeweight=".797pt" strokecolor="#000000">
            <v:path arrowok="t"/>
            <v:stroke dashstyle="solid"/>
            <w10:wrap type="topAndBottom"/>
          </v:shape>
        </w:pict>
      </w:r>
    </w:p>
    <w:p>
      <w:pPr>
        <w:pStyle w:val="BodyText"/>
        <w:tabs>
          <w:tab w:pos="3721" w:val="left" w:leader="none"/>
          <w:tab w:pos="4315" w:val="left" w:leader="none"/>
          <w:tab w:pos="4496" w:val="left" w:leader="none"/>
          <w:tab w:pos="4836" w:val="left" w:leader="none"/>
          <w:tab w:pos="5018" w:val="left" w:leader="none"/>
          <w:tab w:pos="5358" w:val="left" w:leader="none"/>
          <w:tab w:pos="6030" w:val="left" w:leader="none"/>
          <w:tab w:pos="6370" w:val="left" w:leader="none"/>
          <w:tab w:pos="6983" w:val="right" w:leader="none"/>
        </w:tabs>
        <w:spacing w:line="355" w:lineRule="auto" w:before="26"/>
        <w:ind w:left="2695" w:right="2692" w:firstLine="691"/>
      </w:pPr>
      <w:r>
        <w:rPr/>
        <w:t>statistic</w:t>
        <w:tab/>
        <w:t>ndf</w:t>
        <w:tab/>
        <w:t>ddf</w:t>
        <w:tab/>
        <w:t>F.scaling</w:t>
        <w:tab/>
      </w:r>
      <w:r>
        <w:rPr>
          <w:spacing w:val="-4"/>
          <w:w w:val="95"/>
        </w:rPr>
        <w:t>p.value </w:t>
      </w:r>
      <w:r>
        <w:rPr/>
        <w:t>Ftest</w:t>
        <w:tab/>
        <w:t>1.33</w:t>
        <w:tab/>
        <w:tab/>
        <w:t>1</w:t>
        <w:tab/>
        <w:tab/>
        <w:t>4</w:t>
        <w:tab/>
        <w:tab/>
        <w:t>1</w:t>
        <w:tab/>
        <w:t>0.314</w:t>
      </w:r>
    </w:p>
    <w:p>
      <w:pPr>
        <w:pStyle w:val="BodyText"/>
        <w:spacing w:line="266" w:lineRule="auto" w:before="278"/>
        <w:ind w:left="160"/>
      </w:pPr>
      <w:r>
        <w:rPr/>
        <w:pict>
          <v:line style="position:absolute;mso-position-horizontal-relative:page;mso-position-vertical-relative:paragraph;z-index:-252797952" from="192.813004pt,-2.899944pt" to="419.187004pt,-2.899944pt" stroked="true" strokeweight=".797pt" strokecolor="#000000">
            <v:stroke dashstyle="solid"/>
            <w10:wrap type="none"/>
          </v:line>
        </w:pict>
      </w:r>
      <w:r>
        <w:rPr/>
        <w:pict>
          <v:shape style="position:absolute;margin-left:51.84pt;margin-top:221.812057pt;width:7.2pt;height:80.05pt;mso-position-horizontal-relative:page;mso-position-vertical-relative:paragraph;z-index:251673600" coordorigin="1037,4436" coordsize="144,1601" path="m3221,2694l3221,1093m3221,2694l3077,2694m3221,2465l3077,2465m3221,2237l3077,2237m3221,2008l3077,2008m3221,1779l3077,1779m3221,1551l3077,1551m3221,1322l3077,1322m3221,1093l3077,1093e" filled="false" stroked="true" strokeweight=".750015pt" strokecolor="#000000">
            <v:path arrowok="t"/>
            <v:stroke dashstyle="solid"/>
            <w10:wrap type="none"/>
          </v:shape>
        </w:pict>
      </w:r>
      <w:r>
        <w:rPr/>
        <w:pict>
          <v:group style="position:absolute;margin-left:381.357513pt;margin-top:53.523838pt;width:123.2pt;height:91.5pt;mso-position-horizontal-relative:page;mso-position-vertical-relative:paragraph;z-index:251674624" coordorigin="7627,1070" coordsize="2464,1830">
            <v:shape style="position:absolute;left:5855;top:6098;width:2086;height:144" coordorigin="5855,6099" coordsize="2086,144" path="m7895,2756l9981,2756m7895,2756l7895,2900m8417,2756l8417,2900m8938,2756l8938,2900m9460,2756l9460,2900m9981,2756l9981,2900e" filled="false" stroked="true" strokeweight=".750015pt" strokecolor="#000000">
              <v:path arrowok="t"/>
              <v:stroke dashstyle="solid"/>
            </v:shape>
            <v:shape style="position:absolute;left:5594;top:4490;width:2217;height:1547" coordorigin="5595,4490" coordsize="2217,1547" path="m7635,2694l7765,2694,7765,1147,7635,1147,7635,2694xm7765,2694l7895,2694,7895,1809,7765,1809,7765,2694xm7895,2694l8026,2694,8026,1794,7895,1794,7895,2694xm8026,2694l8156,2694,8156,2055,8026,2055,8026,2694xm8156,2694l8287,2694,8287,2263,8156,2263,8156,2694xm8287,2694l8417,2694,8417,2278,8287,2278,8287,2694xm8417,2694l8547,2694,8547,2345,8417,2345,8417,2694xm8547,2694l8678,2694,8678,2419,8547,2419,8547,2694xm8678,2694l8808,2694,8808,2427,8678,2427,8678,2694xm8808,2694l8938,2694,8938,2538,8808,2538,8808,2694xm8938,2694l9069,2694,9069,2620,8938,2620,8938,2694xm9069,2694l9199,2694,9199,2553,9069,2553,9069,2694xm9199,2694l9330,2694,9330,2620,9199,2620,9199,2694xm9329,2694l9460,2694,9460,2642,9329,2642,9329,2694xm9460,2694l9590,2694,9590,2620,9460,2620,9460,2694xm9590,2694l9721,2694,9721,2612,9590,2612,9590,2694xm9721,2694l9851,2694,9851,2657,9721,2657,9721,2694xe" filled="false" stroked="true" strokeweight=".750015pt" strokecolor="#000000">
              <v:path arrowok="t"/>
              <v:stroke dashstyle="solid"/>
            </v:shape>
            <v:line style="position:absolute" from="9844,2687" to="9989,2687" stroked="true" strokeweight="1.49003pt" strokecolor="#000000">
              <v:stroke dashstyle="solid"/>
            </v:line>
            <v:line style="position:absolute" from="7822,2756" to="7822,1085" stroked="true" strokeweight="2.250045pt" strokecolor="#000000">
              <v:stroke dashstyle="solid"/>
            </v:line>
            <v:shape style="position:absolute;left:7756;top:1085;width:2320;height:1602" coordorigin="7756,1085" coordsize="2320,1602" path="m7756,1085l7791,1261,7843,1471,7895,1645,7948,1789,8000,1910,8052,2012,8104,2099,8156,2174,8208,2239,8260,2294,8313,2343,8365,2385,8417,2421,8469,2453,8573,2506,8678,2546,8782,2577,8886,2602,8991,2621,9095,2636,9199,2648,9303,2657,9408,2665,9512,2671,9616,2675,9721,2679,9825,2682,9929,2685,10033,2686,10075,2687e" filled="false" stroked="true" strokeweight="1.50003pt" strokecolor="#000000">
              <v:path arrowok="t"/>
              <v:stroke dashstyle="solid"/>
            </v:shape>
            <w10:wrap type="none"/>
          </v:group>
        </w:pict>
      </w:r>
      <w:r>
        <w:rPr/>
        <w:pict>
          <v:shape style="position:absolute;margin-left:267.839996pt;margin-top:221.63205pt;width:7.2pt;height:80.25pt;mso-position-horizontal-relative:page;mso-position-vertical-relative:paragraph;z-index:-252793856" coordorigin="5357,4433" coordsize="144,1605" path="m7541,2694l7541,1090m7541,2694l7397,2694m7541,2373l7397,2373m7541,2052l7397,2052m7541,1731l7397,1731m7541,1410l7397,1410m7541,1090l7397,1090e" filled="false" stroked="true" strokeweight=".750015pt" strokecolor="#000000">
            <v:path arrowok="t"/>
            <v:stroke dashstyle="solid"/>
            <w10:wrap type="none"/>
          </v:shape>
        </w:pict>
      </w:r>
      <w:r>
        <w:rPr/>
        <w:pict>
          <v:shape style="position:absolute;margin-left:103.093681pt;margin-top:75.020615pt;width:15.45pt;height:42.05pt;mso-position-horizontal-relative:page;mso-position-vertical-relative:paragraph;z-index:25167667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Density</w:t>
                  </w:r>
                </w:p>
              </w:txbxContent>
            </v:textbox>
            <w10:wrap type="none"/>
          </v:shape>
        </w:pict>
      </w:r>
      <w:r>
        <w:rPr/>
        <w:pict>
          <v:shape style="position:absolute;margin-left:131.894257pt;margin-top:56.762283pt;width:15.45pt;height:18.7pt;mso-position-horizontal-relative:page;mso-position-vertical-relative:paragraph;z-index:251679744"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1.2</w:t>
                  </w:r>
                </w:p>
              </w:txbxContent>
            </v:textbox>
            <w10:wrap type="none"/>
          </v:shape>
        </w:pict>
      </w:r>
      <w:r>
        <w:rPr/>
        <w:pict>
          <v:shape style="position:absolute;margin-left:319.097992pt;margin-top:75.020615pt;width:15.45pt;height:42.05pt;mso-position-horizontal-relative:page;mso-position-vertical-relative:paragraph;z-index:251680768"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Density</w:t>
                  </w:r>
                </w:p>
              </w:txbxContent>
            </v:textbox>
            <w10:wrap type="none"/>
          </v:shape>
        </w:pict>
      </w:r>
      <w:r>
        <w:rPr/>
        <w:pict>
          <v:shape style="position:absolute;margin-left:347.89859pt;margin-top:61.182373pt;width:15.45pt;height:18.7pt;mso-position-horizontal-relative:page;mso-position-vertical-relative:paragraph;z-index:25168384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0.4</w:t>
                  </w:r>
                </w:p>
              </w:txbxContent>
            </v:textbox>
            <w10:wrap type="none"/>
          </v:shape>
        </w:pict>
      </w:r>
      <w:r>
        <w:rPr/>
        <w:pict>
          <v:shape style="position:absolute;margin-left:133.035004pt;margin-top:19.032505pt;width:4pt;height:9.9pt;mso-position-horizontal-relative:page;mso-position-vertical-relative:paragraph;z-index:-252782592" type="#_x0000_t202" filled="false" stroked="false">
            <v:textbox inset="0,0,0,0">
              <w:txbxContent>
                <w:p>
                  <w:pPr>
                    <w:spacing w:before="18"/>
                    <w:ind w:left="0" w:right="0" w:firstLine="0"/>
                    <w:jc w:val="left"/>
                    <w:rPr>
                      <w:rFonts w:ascii="Century"/>
                      <w:sz w:val="14"/>
                    </w:rPr>
                  </w:pPr>
                  <w:r>
                    <w:rPr>
                      <w:rFonts w:ascii="Century"/>
                      <w:w w:val="101"/>
                      <w:sz w:val="14"/>
                    </w:rPr>
                    <w:t>1</w:t>
                  </w:r>
                </w:p>
              </w:txbxContent>
            </v:textbox>
            <w10:wrap type="none"/>
          </v:shape>
        </w:pict>
      </w:r>
      <w:r>
        <w:rPr>
          <w:w w:val="95"/>
        </w:rPr>
        <w:t>Figur</w:t>
      </w:r>
      <w:r>
        <w:rPr>
          <w:spacing w:val="-18"/>
          <w:w w:val="95"/>
        </w:rPr>
        <w:t> </w:t>
      </w:r>
      <w:hyperlink w:history="true" w:anchor="_bookmark7">
        <w:r>
          <w:rPr>
            <w:w w:val="95"/>
          </w:rPr>
          <w:t>1</w:t>
        </w:r>
        <w:r>
          <w:rPr>
            <w:spacing w:val="-18"/>
            <w:w w:val="95"/>
          </w:rPr>
          <w:t> </w:t>
        </w:r>
      </w:hyperlink>
      <w:r>
        <w:rPr>
          <w:w w:val="95"/>
        </w:rPr>
        <w:t>viser</w:t>
      </w:r>
      <w:r>
        <w:rPr>
          <w:spacing w:val="-18"/>
          <w:w w:val="95"/>
        </w:rPr>
        <w:t> </w:t>
      </w:r>
      <w:r>
        <w:rPr>
          <w:rFonts w:ascii="Bookman Old Style" w:hAnsi="Bookman Old Style"/>
          <w:b w:val="0"/>
          <w:i/>
          <w:w w:val="95"/>
        </w:rPr>
        <w:t>χ</w:t>
      </w:r>
      <w:r>
        <w:rPr>
          <w:rFonts w:ascii="Century" w:hAnsi="Century"/>
          <w:w w:val="95"/>
          <w:vertAlign w:val="superscript"/>
        </w:rPr>
        <w:t>2</w:t>
      </w:r>
      <w:r>
        <w:rPr>
          <w:rFonts w:ascii="Century" w:hAnsi="Century"/>
          <w:spacing w:val="-17"/>
          <w:w w:val="95"/>
          <w:vertAlign w:val="baseline"/>
        </w:rPr>
        <w:t> </w:t>
      </w:r>
      <w:r>
        <w:rPr>
          <w:w w:val="95"/>
          <w:vertAlign w:val="baseline"/>
        </w:rPr>
        <w:t>fordelingen</w:t>
      </w:r>
      <w:r>
        <w:rPr>
          <w:spacing w:val="-18"/>
          <w:w w:val="95"/>
          <w:vertAlign w:val="baseline"/>
        </w:rPr>
        <w:t> </w:t>
      </w:r>
      <w:r>
        <w:rPr>
          <w:w w:val="95"/>
          <w:vertAlign w:val="baseline"/>
        </w:rPr>
        <w:t>(kurve)</w:t>
      </w:r>
      <w:r>
        <w:rPr>
          <w:spacing w:val="-17"/>
          <w:w w:val="95"/>
          <w:vertAlign w:val="baseline"/>
        </w:rPr>
        <w:t> </w:t>
      </w:r>
      <w:r>
        <w:rPr>
          <w:w w:val="95"/>
          <w:vertAlign w:val="baseline"/>
        </w:rPr>
        <w:t>lagt</w:t>
      </w:r>
      <w:r>
        <w:rPr>
          <w:spacing w:val="-18"/>
          <w:w w:val="95"/>
          <w:vertAlign w:val="baseline"/>
        </w:rPr>
        <w:t> </w:t>
      </w:r>
      <w:r>
        <w:rPr>
          <w:spacing w:val="-3"/>
          <w:w w:val="95"/>
          <w:vertAlign w:val="baseline"/>
        </w:rPr>
        <w:t>oven</w:t>
      </w:r>
      <w:r>
        <w:rPr>
          <w:spacing w:val="-18"/>
          <w:w w:val="95"/>
          <w:vertAlign w:val="baseline"/>
        </w:rPr>
        <w:t> </w:t>
      </w:r>
      <w:r>
        <w:rPr>
          <w:w w:val="95"/>
          <w:vertAlign w:val="baseline"/>
        </w:rPr>
        <w:t>på</w:t>
      </w:r>
      <w:r>
        <w:rPr>
          <w:spacing w:val="-18"/>
          <w:w w:val="95"/>
          <w:vertAlign w:val="baseline"/>
        </w:rPr>
        <w:t> </w:t>
      </w:r>
      <w:r>
        <w:rPr>
          <w:w w:val="95"/>
          <w:vertAlign w:val="baseline"/>
        </w:rPr>
        <w:t>simuleret</w:t>
      </w:r>
      <w:r>
        <w:rPr>
          <w:spacing w:val="-18"/>
          <w:w w:val="95"/>
          <w:vertAlign w:val="baseline"/>
        </w:rPr>
        <w:t> </w:t>
      </w:r>
      <w:r>
        <w:rPr>
          <w:w w:val="95"/>
          <w:vertAlign w:val="baseline"/>
        </w:rPr>
        <w:t>reference</w:t>
      </w:r>
      <w:r>
        <w:rPr>
          <w:spacing w:val="-18"/>
          <w:w w:val="95"/>
          <w:vertAlign w:val="baseline"/>
        </w:rPr>
        <w:t> </w:t>
      </w:r>
      <w:r>
        <w:rPr>
          <w:w w:val="95"/>
          <w:vertAlign w:val="baseline"/>
        </w:rPr>
        <w:t>fordeling.</w:t>
      </w:r>
      <w:r>
        <w:rPr>
          <w:spacing w:val="-17"/>
          <w:w w:val="95"/>
          <w:vertAlign w:val="baseline"/>
        </w:rPr>
        <w:t> </w:t>
      </w:r>
      <w:r>
        <w:rPr>
          <w:w w:val="95"/>
          <w:vertAlign w:val="baseline"/>
        </w:rPr>
        <w:t>Den</w:t>
      </w:r>
      <w:r>
        <w:rPr>
          <w:spacing w:val="-18"/>
          <w:w w:val="95"/>
          <w:vertAlign w:val="baseline"/>
        </w:rPr>
        <w:t> </w:t>
      </w:r>
      <w:r>
        <w:rPr>
          <w:w w:val="95"/>
          <w:vertAlign w:val="baseline"/>
        </w:rPr>
        <w:t>simulerede</w:t>
      </w:r>
      <w:r>
        <w:rPr>
          <w:spacing w:val="-18"/>
          <w:w w:val="95"/>
          <w:vertAlign w:val="baseline"/>
        </w:rPr>
        <w:t> </w:t>
      </w:r>
      <w:r>
        <w:rPr>
          <w:w w:val="95"/>
          <w:vertAlign w:val="baseline"/>
        </w:rPr>
        <w:t>referencefordeling </w:t>
      </w:r>
      <w:r>
        <w:rPr>
          <w:vertAlign w:val="baseline"/>
        </w:rPr>
        <w:t>har</w:t>
      </w:r>
      <w:r>
        <w:rPr>
          <w:spacing w:val="11"/>
          <w:vertAlign w:val="baseline"/>
        </w:rPr>
        <w:t> </w:t>
      </w:r>
      <w:r>
        <w:rPr>
          <w:vertAlign w:val="baseline"/>
        </w:rPr>
        <w:t>tungere</w:t>
      </w:r>
      <w:r>
        <w:rPr>
          <w:spacing w:val="11"/>
          <w:vertAlign w:val="baseline"/>
        </w:rPr>
        <w:t> </w:t>
      </w:r>
      <w:r>
        <w:rPr>
          <w:vertAlign w:val="baseline"/>
        </w:rPr>
        <w:t>hale</w:t>
      </w:r>
      <w:r>
        <w:rPr>
          <w:spacing w:val="11"/>
          <w:vertAlign w:val="baseline"/>
        </w:rPr>
        <w:t> </w:t>
      </w:r>
      <w:r>
        <w:rPr>
          <w:vertAlign w:val="baseline"/>
        </w:rPr>
        <w:t>end</w:t>
      </w:r>
      <w:r>
        <w:rPr>
          <w:spacing w:val="11"/>
          <w:vertAlign w:val="baseline"/>
        </w:rPr>
        <w:t> </w:t>
      </w:r>
      <w:r>
        <w:rPr>
          <w:vertAlign w:val="baseline"/>
        </w:rPr>
        <w:t>den</w:t>
      </w:r>
      <w:r>
        <w:rPr>
          <w:spacing w:val="11"/>
          <w:vertAlign w:val="baseline"/>
        </w:rPr>
        <w:t> </w:t>
      </w:r>
      <w:r>
        <w:rPr>
          <w:vertAlign w:val="baseline"/>
        </w:rPr>
        <w:t>teoretiske,</w:t>
      </w:r>
      <w:r>
        <w:rPr>
          <w:spacing w:val="11"/>
          <w:vertAlign w:val="baseline"/>
        </w:rPr>
        <w:t> </w:t>
      </w:r>
      <w:r>
        <w:rPr>
          <w:vertAlign w:val="baseline"/>
        </w:rPr>
        <w:t>og</w:t>
      </w:r>
      <w:r>
        <w:rPr>
          <w:spacing w:val="11"/>
          <w:vertAlign w:val="baseline"/>
        </w:rPr>
        <w:t> </w:t>
      </w:r>
      <w:r>
        <w:rPr>
          <w:vertAlign w:val="baseline"/>
        </w:rPr>
        <w:t>dette</w:t>
      </w:r>
      <w:r>
        <w:rPr>
          <w:spacing w:val="11"/>
          <w:vertAlign w:val="baseline"/>
        </w:rPr>
        <w:t> </w:t>
      </w:r>
      <w:r>
        <w:rPr>
          <w:vertAlign w:val="baseline"/>
        </w:rPr>
        <w:t>giver</w:t>
      </w:r>
      <w:r>
        <w:rPr>
          <w:spacing w:val="11"/>
          <w:vertAlign w:val="baseline"/>
        </w:rPr>
        <w:t> </w:t>
      </w:r>
      <w:r>
        <w:rPr>
          <w:vertAlign w:val="baseline"/>
        </w:rPr>
        <w:t>den</w:t>
      </w:r>
      <w:r>
        <w:rPr>
          <w:spacing w:val="11"/>
          <w:vertAlign w:val="baseline"/>
        </w:rPr>
        <w:t> </w:t>
      </w:r>
      <w:r>
        <w:rPr>
          <w:vertAlign w:val="baseline"/>
        </w:rPr>
        <w:t>større</w:t>
      </w:r>
      <w:r>
        <w:rPr>
          <w:spacing w:val="12"/>
          <w:vertAlign w:val="baseline"/>
        </w:rPr>
        <w:t> </w:t>
      </w:r>
      <w:r>
        <w:rPr>
          <w:rFonts w:ascii="Bookman Old Style" w:hAnsi="Bookman Old Style"/>
          <w:b w:val="0"/>
          <w:i/>
          <w:vertAlign w:val="baseline"/>
        </w:rPr>
        <w:t>p</w:t>
      </w:r>
      <w:r>
        <w:rPr>
          <w:vertAlign w:val="baseline"/>
        </w:rPr>
        <w:t>-værdi.</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1"/>
        </w:rPr>
      </w:pPr>
    </w:p>
    <w:p>
      <w:pPr>
        <w:pStyle w:val="Heading3"/>
        <w:tabs>
          <w:tab w:pos="2437" w:val="left" w:leader="none"/>
          <w:tab w:pos="2906" w:val="left" w:leader="none"/>
          <w:tab w:pos="3375" w:val="left" w:leader="none"/>
          <w:tab w:pos="3845" w:val="left" w:leader="none"/>
          <w:tab w:pos="4247" w:val="left" w:leader="none"/>
          <w:tab w:pos="6548" w:val="left" w:leader="none"/>
          <w:tab w:pos="7070" w:val="left" w:leader="none"/>
          <w:tab w:pos="7591" w:val="left" w:leader="none"/>
          <w:tab w:pos="8113" w:val="left" w:leader="none"/>
          <w:tab w:pos="8567" w:val="left" w:leader="none"/>
        </w:tabs>
        <w:spacing w:before="0"/>
        <w:ind w:left="1967"/>
      </w:pPr>
      <w:r>
        <w:rPr/>
        <w:pict>
          <v:group style="position:absolute;margin-left:165.353195pt;margin-top:-98.186325pt;width:123.2pt;height:90.75pt;mso-position-horizontal-relative:page;mso-position-vertical-relative:paragraph;z-index:251672576" coordorigin="3307,-1964" coordsize="2464,1815">
            <v:shape style="position:absolute;left:1274;top:3049;width:2347;height:144" coordorigin="1275,3050" coordsize="2347,144" path="m3315,-293l5661,-293m3315,-293l3315,-149m3784,-293l3784,-149m4253,-293l4253,-149m4723,-293l4723,-149m5192,-293l5192,-149m5661,-293l5661,-149e" filled="false" stroked="true" strokeweight=".750015pt" strokecolor="#000000">
              <v:path arrowok="t"/>
              <v:stroke dashstyle="solid"/>
            </v:shape>
            <v:shape style="position:absolute;left:1274;top:1441;width:2347;height:1547" coordorigin="1275,1441" coordsize="2347,1547" path="m3315,-355l3362,-355,3362,-1902,3315,-1902,3315,-355xm3362,-355l3409,-355,3409,-933,3362,-933,3362,-355xm3409,-355l3456,-355,3456,-756,3409,-756,3409,-355xm3455,-355l3502,-355,3502,-732,3455,-732,3455,-355xm3502,-355l3549,-355,3549,-666,3502,-666,3502,-355xm3549,-355l3596,-355,3596,-640,3549,-640,3549,-355xm3596,-355l3643,-355,3643,-570,3596,-570,3596,-355xm3643,-355l3690,-355,3690,-535,3643,-535,3643,-355xm3690,-355l3737,-355,3737,-483,3690,-483,3690,-355xm3737,-355l3784,-355,3784,-497,3737,-497,3737,-355xm3784,-355l3831,-355,3831,-515,3784,-515,3784,-355xm3831,-355l3878,-355,3878,-491,3831,-491,3831,-355xm3878,-355l3925,-355,3925,-451,3878,-451,3878,-355xm3925,-355l3972,-355,3972,-497,3925,-497,3925,-355xm3972,-355l4019,-355,4019,-422,3972,-422,3972,-355xm4019,-355l4066,-355,4066,-425,4019,-425,4019,-355xm4066,-355l4113,-355,4113,-436,4066,-436,4066,-355xm4113,-355l4160,-355,4160,-410,4113,-410,4113,-355xm4159,-355l4206,-355,4206,-430,4159,-430,4159,-355xm4206,-355l4253,-355,4253,-404,4206,-404,4206,-355xm4253,-355l4300,-355,4300,-413,4253,-413,4253,-355xm4300,-355l4347,-355,4347,-413,4300,-413,4300,-355xm4347,-355l4394,-355,4394,-413,4347,-413,4347,-355xm4394,-355l4441,-355,4441,-375,4394,-375,4394,-355xm4441,-355l4488,-355,4488,-404,4441,-404,4441,-355xm4488,-355l4535,-355,4535,-393,4488,-393,4488,-355xm4535,-355l4582,-355,4582,-404,4535,-404,4535,-355xm4582,-355l4629,-355,4629,-384,4582,-384,4582,-355xm4629,-355l4676,-355,4676,-384,4629,-384,4629,-355xm4676,-355l4723,-355,4723,-375,4676,-375,4676,-355xm4723,-355l4770,-355,4770,-367,4723,-367,4723,-355xm4770,-355l4817,-355,4817,-370,4770,-370,4770,-355xm4817,-355l4864,-355,4864,-370,4817,-370,4817,-355xm4863,-355l4910,-355,4910,-378,4863,-378,4863,-355xm4910,-355l4957,-355,4957,-375,4910,-375,4910,-355xm4957,-355l5004,-355,5004,-378,4957,-378,4957,-355xm5004,-355l5051,-355,5051,-358,5004,-358,5004,-355xm5051,-355l5098,-355,5098,-361,5051,-361,5051,-355xm5098,-355l5145,-355,5145,-361,5098,-361,5098,-355xm5145,-355l5192,-355,5192,-367,5145,-367,5145,-355xm5192,-355l5239,-355,5239,-364,5192,-364,5192,-355xm5239,-355l5286,-355,5286,-367,5239,-367,5239,-355xm5286,-355l5333,-355,5333,-372,5286,-372,5286,-355xm5333,-355l5380,-355,5380,-372,5333,-372,5333,-355xm5380,-355l5427,-355,5427,-361,5380,-361,5380,-355xm5427,-355l5474,-355,5474,-358,5427,-358,5427,-355xm5474,-355l5521,-355,5521,-364,5474,-364,5474,-355xm5521,-355l5568,-355,5568,-358,5521,-358,5521,-355xm5567,-355l5614,-355,5614,-358,5567,-358,5567,-355xm5614,-355l5661,-355,5661,-358,5614,-358,5614,-355xe" filled="false" stroked="true" strokeweight=".750015pt" strokecolor="#000000">
              <v:path arrowok="t"/>
              <v:stroke dashstyle="solid"/>
            </v:shape>
            <v:line style="position:absolute" from="3718,-293" to="3718,-1964" stroked="true" strokeweight="2.250045pt" strokecolor="#000000">
              <v:stroke dashstyle="solid"/>
            </v:line>
            <v:shape style="position:absolute;left:3361;top:-1279;width:2394;height:923" coordorigin="3362,-1278" coordsize="2394,923" path="m3362,-1278l3409,-946,3455,-791,3502,-697,3549,-632,3596,-584,3690,-517,3784,-474,3878,-444,3972,-422,4066,-407,4159,-395,4253,-386,4347,-379,4441,-374,4535,-370,4582,-368,4629,-367,4676,-365,4723,-364,4770,-363,4817,-362,4863,-362,4910,-361,4957,-360,5004,-360,5051,-359,5098,-359,5145,-358,5192,-358,5239,-358,5286,-357,5333,-357,5380,-357,5427,-357,5474,-357,5521,-356,5567,-356,5614,-356,5661,-356,5708,-356,5755,-356e" filled="false" stroked="true" strokeweight="1.50003pt" strokecolor="#000000">
              <v:path arrowok="t"/>
              <v:stroke dashstyle="solid"/>
            </v:shape>
            <w10:wrap type="none"/>
          </v:group>
        </w:pict>
      </w:r>
      <w:r>
        <w:rPr/>
        <w:pict>
          <v:shape style="position:absolute;margin-left:131.894257pt;margin-top:-27.096525pt;width:15.45pt;height:18.7pt;mso-position-horizontal-relative:page;mso-position-vertical-relative:paragraph;z-index:25167769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0.0</w:t>
                  </w:r>
                </w:p>
              </w:txbxContent>
            </v:textbox>
            <w10:wrap type="none"/>
          </v:shape>
        </w:pict>
      </w:r>
      <w:r>
        <w:rPr/>
        <w:pict>
          <v:shape style="position:absolute;margin-left:131.894257pt;margin-top:-61.397209pt;width:15.45pt;height:18.7pt;mso-position-horizontal-relative:page;mso-position-vertical-relative:paragraph;z-index:251678720"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0.6</w:t>
                  </w:r>
                </w:p>
              </w:txbxContent>
            </v:textbox>
            <w10:wrap type="none"/>
          </v:shape>
        </w:pict>
      </w:r>
      <w:r>
        <w:rPr/>
        <w:pict>
          <v:shape style="position:absolute;margin-left:347.89859pt;margin-top:-27.096525pt;width:15.45pt;height:18.7pt;mso-position-horizontal-relative:page;mso-position-vertical-relative:paragraph;z-index:251681792"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0.0</w:t>
                  </w:r>
                </w:p>
              </w:txbxContent>
            </v:textbox>
            <w10:wrap type="none"/>
          </v:shape>
        </w:pict>
      </w:r>
      <w:r>
        <w:rPr/>
        <w:pict>
          <v:shape style="position:absolute;margin-left:347.89859pt;margin-top:-59.187164pt;width:15.45pt;height:18.7pt;mso-position-horizontal-relative:page;mso-position-vertical-relative:paragraph;z-index:251682816" type="#_x0000_t202" filled="false" stroked="false">
            <v:textbox inset="0,0,0,0" style="layout-flow:vertical;mso-layout-flow-alt:bottom-to-top">
              <w:txbxContent>
                <w:p>
                  <w:pPr>
                    <w:spacing w:before="12"/>
                    <w:ind w:left="20" w:right="0" w:firstLine="0"/>
                    <w:jc w:val="left"/>
                    <w:rPr>
                      <w:rFonts w:ascii="Arial"/>
                      <w:sz w:val="24"/>
                    </w:rPr>
                  </w:pPr>
                  <w:r>
                    <w:rPr>
                      <w:rFonts w:ascii="Arial"/>
                      <w:sz w:val="24"/>
                    </w:rPr>
                    <w:t>0.2</w:t>
                  </w:r>
                </w:p>
              </w:txbxContent>
            </v:textbox>
            <w10:wrap type="none"/>
          </v:shape>
        </w:pict>
      </w:r>
      <w:r>
        <w:rPr/>
        <w:t>0</w:t>
        <w:tab/>
        <w:t>2</w:t>
        <w:tab/>
        <w:t>4</w:t>
        <w:tab/>
        <w:t>6</w:t>
        <w:tab/>
        <w:t>8</w:t>
        <w:tab/>
        <w:t>10</w:t>
        <w:tab/>
        <w:t>2</w:t>
        <w:tab/>
        <w:t>4</w:t>
        <w:tab/>
        <w:t>6</w:t>
        <w:tab/>
        <w:t>8</w:t>
        <w:tab/>
        <w:t>10</w:t>
      </w:r>
    </w:p>
    <w:p>
      <w:pPr>
        <w:pStyle w:val="BodyText"/>
        <w:spacing w:before="2"/>
        <w:rPr>
          <w:rFonts w:ascii="Arial"/>
          <w:sz w:val="11"/>
        </w:rPr>
      </w:pPr>
    </w:p>
    <w:p>
      <w:pPr>
        <w:pStyle w:val="BodyText"/>
        <w:spacing w:line="266" w:lineRule="auto" w:before="119"/>
        <w:ind w:left="160" w:right="158"/>
        <w:jc w:val="both"/>
      </w:pPr>
      <w:r>
        <w:rPr/>
        <w:t>Figur 1: </w:t>
      </w:r>
      <w:bookmarkStart w:name="_bookmark7" w:id="18"/>
      <w:bookmarkEnd w:id="18"/>
      <w:r>
        <w:rPr>
          <w:spacing w:val="-3"/>
        </w:rPr>
        <w:t>T</w:t>
      </w:r>
      <w:r>
        <w:rPr>
          <w:spacing w:val="-3"/>
        </w:rPr>
        <w:t>ætheden </w:t>
      </w:r>
      <w:r>
        <w:rPr/>
        <w:t>for den approximerende </w:t>
      </w:r>
      <w:r>
        <w:rPr>
          <w:rFonts w:ascii="Bookman Old Style" w:hAnsi="Bookman Old Style"/>
          <w:b w:val="0"/>
          <w:i/>
        </w:rPr>
        <w:t>χ</w:t>
      </w:r>
      <w:r>
        <w:rPr>
          <w:rFonts w:ascii="Century" w:hAnsi="Century"/>
          <w:vertAlign w:val="superscript"/>
        </w:rPr>
        <w:t>2</w:t>
      </w:r>
      <w:r>
        <w:rPr>
          <w:rFonts w:ascii="Century" w:hAnsi="Century"/>
          <w:vertAlign w:val="baseline"/>
        </w:rPr>
        <w:t> </w:t>
      </w:r>
      <w:r>
        <w:rPr>
          <w:vertAlign w:val="baseline"/>
        </w:rPr>
        <w:t>fordeling lagt ovenpå den referencefordeling man får ved parametrisk</w:t>
      </w:r>
      <w:r>
        <w:rPr>
          <w:spacing w:val="-12"/>
          <w:vertAlign w:val="baseline"/>
        </w:rPr>
        <w:t> </w:t>
      </w:r>
      <w:r>
        <w:rPr>
          <w:vertAlign w:val="baseline"/>
        </w:rPr>
        <w:t>bootstrap,</w:t>
      </w:r>
      <w:r>
        <w:rPr>
          <w:spacing w:val="-10"/>
          <w:vertAlign w:val="baseline"/>
        </w:rPr>
        <w:t> </w:t>
      </w:r>
      <w:r>
        <w:rPr>
          <w:vertAlign w:val="baseline"/>
        </w:rPr>
        <w:t>dvs.</w:t>
      </w:r>
      <w:r>
        <w:rPr>
          <w:spacing w:val="-10"/>
          <w:vertAlign w:val="baseline"/>
        </w:rPr>
        <w:t> </w:t>
      </w:r>
      <w:r>
        <w:rPr>
          <w:vertAlign w:val="baseline"/>
        </w:rPr>
        <w:t>et</w:t>
      </w:r>
      <w:r>
        <w:rPr>
          <w:spacing w:val="-11"/>
          <w:vertAlign w:val="baseline"/>
        </w:rPr>
        <w:t> </w:t>
      </w:r>
      <w:r>
        <w:rPr>
          <w:vertAlign w:val="baseline"/>
        </w:rPr>
        <w:t>histogram.</w:t>
      </w:r>
      <w:r>
        <w:rPr>
          <w:spacing w:val="-11"/>
          <w:vertAlign w:val="baseline"/>
        </w:rPr>
        <w:t> </w:t>
      </w:r>
      <w:r>
        <w:rPr>
          <w:vertAlign w:val="baseline"/>
        </w:rPr>
        <w:t>Til</w:t>
      </w:r>
      <w:r>
        <w:rPr>
          <w:spacing w:val="-10"/>
          <w:vertAlign w:val="baseline"/>
        </w:rPr>
        <w:t> </w:t>
      </w:r>
      <w:r>
        <w:rPr>
          <w:vertAlign w:val="baseline"/>
        </w:rPr>
        <w:t>venstre:</w:t>
      </w:r>
      <w:r>
        <w:rPr>
          <w:spacing w:val="-11"/>
          <w:vertAlign w:val="baseline"/>
        </w:rPr>
        <w:t> </w:t>
      </w:r>
      <w:r>
        <w:rPr>
          <w:vertAlign w:val="baseline"/>
        </w:rPr>
        <w:t>Hele</w:t>
      </w:r>
      <w:r>
        <w:rPr>
          <w:spacing w:val="-10"/>
          <w:vertAlign w:val="baseline"/>
        </w:rPr>
        <w:t> </w:t>
      </w:r>
      <w:r>
        <w:rPr>
          <w:vertAlign w:val="baseline"/>
        </w:rPr>
        <w:t>intervallet</w:t>
      </w:r>
      <w:r>
        <w:rPr>
          <w:spacing w:val="-10"/>
          <w:vertAlign w:val="baseline"/>
        </w:rPr>
        <w:t> </w:t>
      </w:r>
      <w:r>
        <w:rPr>
          <w:vertAlign w:val="baseline"/>
        </w:rPr>
        <w:t>for</w:t>
      </w:r>
      <w:r>
        <w:rPr>
          <w:spacing w:val="-11"/>
          <w:vertAlign w:val="baseline"/>
        </w:rPr>
        <w:t> </w:t>
      </w:r>
      <w:r>
        <w:rPr>
          <w:vertAlign w:val="baseline"/>
        </w:rPr>
        <w:t>teststørrelsen.</w:t>
      </w:r>
      <w:r>
        <w:rPr>
          <w:spacing w:val="-10"/>
          <w:vertAlign w:val="baseline"/>
        </w:rPr>
        <w:t> </w:t>
      </w:r>
      <w:r>
        <w:rPr>
          <w:vertAlign w:val="baseline"/>
        </w:rPr>
        <w:t>Til</w:t>
      </w:r>
      <w:r>
        <w:rPr>
          <w:spacing w:val="-11"/>
          <w:vertAlign w:val="baseline"/>
        </w:rPr>
        <w:t> </w:t>
      </w:r>
      <w:r>
        <w:rPr>
          <w:vertAlign w:val="baseline"/>
        </w:rPr>
        <w:t>højre:</w:t>
      </w:r>
      <w:r>
        <w:rPr>
          <w:spacing w:val="-10"/>
          <w:vertAlign w:val="baseline"/>
        </w:rPr>
        <w:t> </w:t>
      </w:r>
      <w:r>
        <w:rPr>
          <w:vertAlign w:val="baseline"/>
        </w:rPr>
        <w:t>Den</w:t>
      </w:r>
      <w:r>
        <w:rPr>
          <w:spacing w:val="-10"/>
          <w:vertAlign w:val="baseline"/>
        </w:rPr>
        <w:t> </w:t>
      </w:r>
      <w:r>
        <w:rPr>
          <w:vertAlign w:val="baseline"/>
        </w:rPr>
        <w:t>del</w:t>
      </w:r>
      <w:r>
        <w:rPr>
          <w:spacing w:val="-11"/>
          <w:vertAlign w:val="baseline"/>
        </w:rPr>
        <w:t> </w:t>
      </w:r>
      <w:r>
        <w:rPr>
          <w:vertAlign w:val="baseline"/>
        </w:rPr>
        <w:t>af halen af fordelingen det er </w:t>
      </w:r>
      <w:r>
        <w:rPr>
          <w:spacing w:val="-3"/>
          <w:vertAlign w:val="baseline"/>
        </w:rPr>
        <w:t>relevant </w:t>
      </w:r>
      <w:r>
        <w:rPr>
          <w:vertAlign w:val="baseline"/>
        </w:rPr>
        <w:t>at</w:t>
      </w:r>
      <w:r>
        <w:rPr>
          <w:spacing w:val="7"/>
          <w:vertAlign w:val="baseline"/>
        </w:rPr>
        <w:t> </w:t>
      </w:r>
      <w:r>
        <w:rPr>
          <w:vertAlign w:val="baseline"/>
        </w:rPr>
        <w:t>betragte.</w:t>
      </w:r>
    </w:p>
    <w:p>
      <w:pPr>
        <w:pStyle w:val="BodyText"/>
        <w:spacing w:line="266" w:lineRule="auto" w:before="237"/>
        <w:ind w:left="160" w:right="122"/>
        <w:jc w:val="both"/>
      </w:pPr>
      <w:r>
        <w:rPr/>
        <w:t>Parametrisk</w:t>
      </w:r>
      <w:r>
        <w:rPr>
          <w:spacing w:val="-19"/>
        </w:rPr>
        <w:t> </w:t>
      </w:r>
      <w:r>
        <w:rPr/>
        <w:t>bootstrap</w:t>
      </w:r>
      <w:r>
        <w:rPr>
          <w:spacing w:val="-18"/>
        </w:rPr>
        <w:t> </w:t>
      </w:r>
      <w:r>
        <w:rPr/>
        <w:t>er</w:t>
      </w:r>
      <w:r>
        <w:rPr>
          <w:spacing w:val="-18"/>
        </w:rPr>
        <w:t> </w:t>
      </w:r>
      <w:r>
        <w:rPr/>
        <w:t>en</w:t>
      </w:r>
      <w:r>
        <w:rPr>
          <w:spacing w:val="-18"/>
        </w:rPr>
        <w:t> </w:t>
      </w:r>
      <w:r>
        <w:rPr/>
        <w:t>computerintensiv</w:t>
      </w:r>
      <w:r>
        <w:rPr>
          <w:spacing w:val="-18"/>
        </w:rPr>
        <w:t> </w:t>
      </w:r>
      <w:r>
        <w:rPr/>
        <w:t>metode,</w:t>
      </w:r>
      <w:r>
        <w:rPr>
          <w:spacing w:val="-18"/>
        </w:rPr>
        <w:t> </w:t>
      </w:r>
      <w:r>
        <w:rPr/>
        <w:t>men</w:t>
      </w:r>
      <w:r>
        <w:rPr>
          <w:spacing w:val="-18"/>
        </w:rPr>
        <w:t> </w:t>
      </w:r>
      <w:r>
        <w:rPr/>
        <w:t>der</w:t>
      </w:r>
      <w:r>
        <w:rPr>
          <w:spacing w:val="-18"/>
        </w:rPr>
        <w:t> </w:t>
      </w:r>
      <w:r>
        <w:rPr/>
        <w:t>er</w:t>
      </w:r>
      <w:r>
        <w:rPr>
          <w:spacing w:val="-18"/>
        </w:rPr>
        <w:t> </w:t>
      </w:r>
      <w:r>
        <w:rPr/>
        <w:t>en</w:t>
      </w:r>
      <w:r>
        <w:rPr>
          <w:spacing w:val="-18"/>
        </w:rPr>
        <w:t> </w:t>
      </w:r>
      <w:r>
        <w:rPr/>
        <w:t>række</w:t>
      </w:r>
      <w:r>
        <w:rPr>
          <w:spacing w:val="-18"/>
        </w:rPr>
        <w:t> </w:t>
      </w:r>
      <w:r>
        <w:rPr/>
        <w:t>muligheder</w:t>
      </w:r>
      <w:r>
        <w:rPr>
          <w:spacing w:val="-18"/>
        </w:rPr>
        <w:t> </w:t>
      </w:r>
      <w:r>
        <w:rPr/>
        <w:t>for</w:t>
      </w:r>
      <w:r>
        <w:rPr>
          <w:spacing w:val="-18"/>
        </w:rPr>
        <w:t> </w:t>
      </w:r>
      <w:r>
        <w:rPr/>
        <w:t>at</w:t>
      </w:r>
      <w:r>
        <w:rPr>
          <w:spacing w:val="-18"/>
        </w:rPr>
        <w:t> </w:t>
      </w:r>
      <w:r>
        <w:rPr/>
        <w:t>gøre</w:t>
      </w:r>
      <w:r>
        <w:rPr>
          <w:spacing w:val="-18"/>
        </w:rPr>
        <w:t> </w:t>
      </w:r>
      <w:r>
        <w:rPr/>
        <w:t>beregnin- gerne</w:t>
      </w:r>
      <w:r>
        <w:rPr>
          <w:spacing w:val="15"/>
        </w:rPr>
        <w:t> </w:t>
      </w:r>
      <w:r>
        <w:rPr/>
        <w:t>hurtigere:</w:t>
      </w:r>
    </w:p>
    <w:p>
      <w:pPr>
        <w:pStyle w:val="ListParagraph"/>
        <w:numPr>
          <w:ilvl w:val="0"/>
          <w:numId w:val="4"/>
        </w:numPr>
        <w:tabs>
          <w:tab w:pos="659" w:val="left" w:leader="none"/>
        </w:tabs>
        <w:spacing w:line="266" w:lineRule="auto" w:before="119" w:after="0"/>
        <w:ind w:left="658" w:right="128" w:hanging="255"/>
        <w:jc w:val="left"/>
        <w:rPr>
          <w:sz w:val="20"/>
        </w:rPr>
      </w:pPr>
      <w:r>
        <w:rPr>
          <w:sz w:val="20"/>
        </w:rPr>
        <w:t>Seventielle</w:t>
      </w:r>
      <w:r>
        <w:rPr>
          <w:spacing w:val="-2"/>
          <w:sz w:val="20"/>
        </w:rPr>
        <w:t> </w:t>
      </w:r>
      <w:r>
        <w:rPr>
          <w:rFonts w:ascii="Bookman Old Style" w:hAnsi="Bookman Old Style"/>
          <w:b w:val="0"/>
          <w:i/>
          <w:sz w:val="20"/>
        </w:rPr>
        <w:t>p</w:t>
      </w:r>
      <w:r>
        <w:rPr>
          <w:sz w:val="20"/>
        </w:rPr>
        <w:t>-værdier:</w:t>
      </w:r>
      <w:r>
        <w:rPr>
          <w:spacing w:val="-1"/>
          <w:sz w:val="20"/>
        </w:rPr>
        <w:t> </w:t>
      </w:r>
      <w:r>
        <w:rPr>
          <w:sz w:val="20"/>
        </w:rPr>
        <w:t>Ovenfor</w:t>
      </w:r>
      <w:r>
        <w:rPr>
          <w:spacing w:val="-2"/>
          <w:sz w:val="20"/>
        </w:rPr>
        <w:t> </w:t>
      </w:r>
      <w:r>
        <w:rPr>
          <w:sz w:val="20"/>
        </w:rPr>
        <w:t>simulerede</w:t>
      </w:r>
      <w:r>
        <w:rPr>
          <w:spacing w:val="-1"/>
          <w:sz w:val="20"/>
        </w:rPr>
        <w:t> </w:t>
      </w:r>
      <w:r>
        <w:rPr>
          <w:sz w:val="20"/>
        </w:rPr>
        <w:t>man</w:t>
      </w:r>
      <w:r>
        <w:rPr>
          <w:spacing w:val="-1"/>
          <w:sz w:val="20"/>
        </w:rPr>
        <w:t> </w:t>
      </w:r>
      <w:r>
        <w:rPr>
          <w:sz w:val="20"/>
        </w:rPr>
        <w:t>et</w:t>
      </w:r>
      <w:r>
        <w:rPr>
          <w:spacing w:val="-2"/>
          <w:sz w:val="20"/>
        </w:rPr>
        <w:t> </w:t>
      </w:r>
      <w:r>
        <w:rPr>
          <w:sz w:val="20"/>
        </w:rPr>
        <w:t>fast</w:t>
      </w:r>
      <w:r>
        <w:rPr>
          <w:spacing w:val="-1"/>
          <w:sz w:val="20"/>
        </w:rPr>
        <w:t> </w:t>
      </w:r>
      <w:r>
        <w:rPr>
          <w:sz w:val="20"/>
        </w:rPr>
        <w:t>antal</w:t>
      </w:r>
      <w:r>
        <w:rPr>
          <w:spacing w:val="-1"/>
          <w:sz w:val="20"/>
        </w:rPr>
        <w:t> </w:t>
      </w:r>
      <w:r>
        <w:rPr>
          <w:sz w:val="20"/>
        </w:rPr>
        <w:t>værdier</w:t>
      </w:r>
      <w:r>
        <w:rPr>
          <w:spacing w:val="-2"/>
          <w:sz w:val="20"/>
        </w:rPr>
        <w:t> </w:t>
      </w:r>
      <w:r>
        <w:rPr>
          <w:rFonts w:ascii="Bookman Old Style" w:hAnsi="Bookman Old Style"/>
          <w:b w:val="0"/>
          <w:i/>
          <w:spacing w:val="3"/>
          <w:sz w:val="20"/>
        </w:rPr>
        <w:t>t</w:t>
      </w:r>
      <w:r>
        <w:rPr>
          <w:rFonts w:ascii="Century" w:hAnsi="Century"/>
          <w:spacing w:val="3"/>
          <w:sz w:val="20"/>
          <w:vertAlign w:val="superscript"/>
        </w:rPr>
        <w:t>1</w:t>
      </w:r>
      <w:r>
        <w:rPr>
          <w:rFonts w:ascii="Bookman Old Style" w:hAnsi="Bookman Old Style"/>
          <w:b w:val="0"/>
          <w:i/>
          <w:spacing w:val="3"/>
          <w:sz w:val="20"/>
          <w:vertAlign w:val="baseline"/>
        </w:rPr>
        <w:t>,</w:t>
      </w:r>
      <w:r>
        <w:rPr>
          <w:rFonts w:ascii="Bookman Old Style" w:hAnsi="Bookman Old Style"/>
          <w:b w:val="0"/>
          <w:i/>
          <w:spacing w:val="-35"/>
          <w:sz w:val="20"/>
          <w:vertAlign w:val="baseline"/>
        </w:rPr>
        <w:t> </w:t>
      </w:r>
      <w:r>
        <w:rPr>
          <w:rFonts w:ascii="Bookman Old Style" w:hAnsi="Bookman Old Style"/>
          <w:b w:val="0"/>
          <w:i/>
          <w:sz w:val="20"/>
          <w:vertAlign w:val="baseline"/>
        </w:rPr>
        <w:t>.</w:t>
      </w:r>
      <w:r>
        <w:rPr>
          <w:rFonts w:ascii="Bookman Old Style" w:hAnsi="Bookman Old Style"/>
          <w:b w:val="0"/>
          <w:i/>
          <w:spacing w:val="-36"/>
          <w:sz w:val="20"/>
          <w:vertAlign w:val="baseline"/>
        </w:rPr>
        <w:t> </w:t>
      </w:r>
      <w:r>
        <w:rPr>
          <w:rFonts w:ascii="Bookman Old Style" w:hAnsi="Bookman Old Style"/>
          <w:b w:val="0"/>
          <w:i/>
          <w:sz w:val="20"/>
          <w:vertAlign w:val="baseline"/>
        </w:rPr>
        <w:t>.</w:t>
      </w:r>
      <w:r>
        <w:rPr>
          <w:rFonts w:ascii="Bookman Old Style" w:hAnsi="Bookman Old Style"/>
          <w:b w:val="0"/>
          <w:i/>
          <w:spacing w:val="-36"/>
          <w:sz w:val="20"/>
          <w:vertAlign w:val="baseline"/>
        </w:rPr>
        <w:t> </w:t>
      </w:r>
      <w:r>
        <w:rPr>
          <w:rFonts w:ascii="Bookman Old Style" w:hAnsi="Bookman Old Style"/>
          <w:b w:val="0"/>
          <w:i/>
          <w:sz w:val="20"/>
          <w:vertAlign w:val="baseline"/>
        </w:rPr>
        <w:t>.</w:t>
      </w:r>
      <w:r>
        <w:rPr>
          <w:rFonts w:ascii="Bookman Old Style" w:hAnsi="Bookman Old Style"/>
          <w:b w:val="0"/>
          <w:i/>
          <w:spacing w:val="-35"/>
          <w:sz w:val="20"/>
          <w:vertAlign w:val="baseline"/>
        </w:rPr>
        <w:t> </w:t>
      </w:r>
      <w:r>
        <w:rPr>
          <w:rFonts w:ascii="Bookman Old Style" w:hAnsi="Bookman Old Style"/>
          <w:b w:val="0"/>
          <w:i/>
          <w:sz w:val="20"/>
          <w:vertAlign w:val="baseline"/>
        </w:rPr>
        <w:t>,</w:t>
      </w:r>
      <w:r>
        <w:rPr>
          <w:rFonts w:ascii="Bookman Old Style" w:hAnsi="Bookman Old Style"/>
          <w:b w:val="0"/>
          <w:i/>
          <w:spacing w:val="-36"/>
          <w:sz w:val="20"/>
          <w:vertAlign w:val="baseline"/>
        </w:rPr>
        <w:t> </w:t>
      </w:r>
      <w:r>
        <w:rPr>
          <w:rFonts w:ascii="Bookman Old Style" w:hAnsi="Bookman Old Style"/>
          <w:b w:val="0"/>
          <w:i/>
          <w:sz w:val="20"/>
          <w:vertAlign w:val="baseline"/>
        </w:rPr>
        <w:t>t</w:t>
      </w:r>
      <w:r>
        <w:rPr>
          <w:rFonts w:ascii="Bookman Old Style" w:hAnsi="Bookman Old Style"/>
          <w:b w:val="0"/>
          <w:i/>
          <w:sz w:val="20"/>
          <w:vertAlign w:val="superscript"/>
        </w:rPr>
        <w:t>B</w:t>
      </w:r>
      <w:r>
        <w:rPr>
          <w:rFonts w:ascii="Bookman Old Style" w:hAnsi="Bookman Old Style"/>
          <w:b w:val="0"/>
          <w:i/>
          <w:spacing w:val="1"/>
          <w:sz w:val="20"/>
          <w:vertAlign w:val="baseline"/>
        </w:rPr>
        <w:t> </w:t>
      </w:r>
      <w:r>
        <w:rPr>
          <w:sz w:val="20"/>
          <w:vertAlign w:val="baseline"/>
        </w:rPr>
        <w:t>af</w:t>
      </w:r>
      <w:r>
        <w:rPr>
          <w:spacing w:val="-1"/>
          <w:sz w:val="20"/>
          <w:vertAlign w:val="baseline"/>
        </w:rPr>
        <w:t> </w:t>
      </w:r>
      <w:r>
        <w:rPr>
          <w:sz w:val="20"/>
          <w:vertAlign w:val="baseline"/>
        </w:rPr>
        <w:t>teststørrelsen</w:t>
      </w:r>
      <w:r>
        <w:rPr>
          <w:spacing w:val="-1"/>
          <w:sz w:val="20"/>
          <w:vertAlign w:val="baseline"/>
        </w:rPr>
        <w:t> </w:t>
      </w:r>
      <w:r>
        <w:rPr>
          <w:sz w:val="20"/>
          <w:vertAlign w:val="baseline"/>
        </w:rPr>
        <w:t>under hypotesen</w:t>
      </w:r>
      <w:r>
        <w:rPr>
          <w:spacing w:val="13"/>
          <w:sz w:val="20"/>
          <w:vertAlign w:val="baseline"/>
        </w:rPr>
        <w:t> </w:t>
      </w:r>
      <w:r>
        <w:rPr>
          <w:sz w:val="20"/>
          <w:vertAlign w:val="baseline"/>
        </w:rPr>
        <w:t>for</w:t>
      </w:r>
      <w:r>
        <w:rPr>
          <w:spacing w:val="13"/>
          <w:sz w:val="20"/>
          <w:vertAlign w:val="baseline"/>
        </w:rPr>
        <w:t> </w:t>
      </w:r>
      <w:r>
        <w:rPr>
          <w:sz w:val="20"/>
          <w:vertAlign w:val="baseline"/>
        </w:rPr>
        <w:t>at</w:t>
      </w:r>
      <w:r>
        <w:rPr>
          <w:spacing w:val="13"/>
          <w:sz w:val="20"/>
          <w:vertAlign w:val="baseline"/>
        </w:rPr>
        <w:t> </w:t>
      </w:r>
      <w:r>
        <w:rPr>
          <w:sz w:val="20"/>
          <w:vertAlign w:val="baseline"/>
        </w:rPr>
        <w:t>kunne</w:t>
      </w:r>
      <w:r>
        <w:rPr>
          <w:spacing w:val="13"/>
          <w:sz w:val="20"/>
          <w:vertAlign w:val="baseline"/>
        </w:rPr>
        <w:t> </w:t>
      </w:r>
      <w:r>
        <w:rPr>
          <w:sz w:val="20"/>
          <w:vertAlign w:val="baseline"/>
        </w:rPr>
        <w:t>beregne</w:t>
      </w:r>
      <w:r>
        <w:rPr>
          <w:spacing w:val="12"/>
          <w:sz w:val="20"/>
          <w:vertAlign w:val="baseline"/>
        </w:rPr>
        <w:t> </w:t>
      </w:r>
      <w:r>
        <w:rPr>
          <w:rFonts w:ascii="Bookman Old Style" w:hAnsi="Bookman Old Style"/>
          <w:b w:val="0"/>
          <w:i/>
          <w:sz w:val="20"/>
          <w:vertAlign w:val="baseline"/>
        </w:rPr>
        <w:t>p</w:t>
      </w:r>
      <w:r>
        <w:rPr>
          <w:rFonts w:ascii="Bookman Old Style" w:hAnsi="Bookman Old Style"/>
          <w:b w:val="0"/>
          <w:i/>
          <w:sz w:val="20"/>
          <w:vertAlign w:val="superscript"/>
        </w:rPr>
        <w:t>P</w:t>
      </w:r>
      <w:r>
        <w:rPr>
          <w:rFonts w:ascii="Bookman Old Style" w:hAnsi="Bookman Old Style"/>
          <w:b w:val="0"/>
          <w:i/>
          <w:spacing w:val="-40"/>
          <w:sz w:val="20"/>
          <w:vertAlign w:val="baseline"/>
        </w:rPr>
        <w:t> </w:t>
      </w:r>
      <w:r>
        <w:rPr>
          <w:rFonts w:ascii="Bookman Old Style" w:hAnsi="Bookman Old Style"/>
          <w:b w:val="0"/>
          <w:i/>
          <w:spacing w:val="8"/>
          <w:sz w:val="20"/>
          <w:vertAlign w:val="superscript"/>
        </w:rPr>
        <w:t>B</w:t>
      </w:r>
      <w:r>
        <w:rPr>
          <w:spacing w:val="8"/>
          <w:sz w:val="20"/>
          <w:vertAlign w:val="baseline"/>
        </w:rPr>
        <w:t>.</w:t>
      </w:r>
      <w:r>
        <w:rPr>
          <w:spacing w:val="13"/>
          <w:sz w:val="20"/>
          <w:vertAlign w:val="baseline"/>
        </w:rPr>
        <w:t> </w:t>
      </w:r>
      <w:r>
        <w:rPr>
          <w:sz w:val="20"/>
          <w:vertAlign w:val="baseline"/>
        </w:rPr>
        <w:t>Et</w:t>
      </w:r>
      <w:r>
        <w:rPr>
          <w:spacing w:val="13"/>
          <w:sz w:val="20"/>
          <w:vertAlign w:val="baseline"/>
        </w:rPr>
        <w:t> </w:t>
      </w:r>
      <w:r>
        <w:rPr>
          <w:sz w:val="20"/>
          <w:vertAlign w:val="baseline"/>
        </w:rPr>
        <w:t>alternativ</w:t>
      </w:r>
      <w:r>
        <w:rPr>
          <w:spacing w:val="13"/>
          <w:sz w:val="20"/>
          <w:vertAlign w:val="baseline"/>
        </w:rPr>
        <w:t> </w:t>
      </w:r>
      <w:r>
        <w:rPr>
          <w:sz w:val="20"/>
          <w:vertAlign w:val="baseline"/>
        </w:rPr>
        <w:t>er</w:t>
      </w:r>
      <w:r>
        <w:rPr>
          <w:spacing w:val="13"/>
          <w:sz w:val="20"/>
          <w:vertAlign w:val="baseline"/>
        </w:rPr>
        <w:t> </w:t>
      </w:r>
      <w:r>
        <w:rPr>
          <w:sz w:val="20"/>
          <w:vertAlign w:val="baseline"/>
        </w:rPr>
        <w:t>at</w:t>
      </w:r>
      <w:r>
        <w:rPr>
          <w:spacing w:val="13"/>
          <w:sz w:val="20"/>
          <w:vertAlign w:val="baseline"/>
        </w:rPr>
        <w:t> </w:t>
      </w:r>
      <w:r>
        <w:rPr>
          <w:sz w:val="20"/>
          <w:vertAlign w:val="baseline"/>
        </w:rPr>
        <w:t>kan</w:t>
      </w:r>
      <w:r>
        <w:rPr>
          <w:spacing w:val="13"/>
          <w:sz w:val="20"/>
          <w:vertAlign w:val="baseline"/>
        </w:rPr>
        <w:t> </w:t>
      </w:r>
      <w:r>
        <w:rPr>
          <w:sz w:val="20"/>
          <w:vertAlign w:val="baseline"/>
        </w:rPr>
        <w:t>man</w:t>
      </w:r>
      <w:r>
        <w:rPr>
          <w:spacing w:val="14"/>
          <w:sz w:val="20"/>
          <w:vertAlign w:val="baseline"/>
        </w:rPr>
        <w:t> </w:t>
      </w:r>
      <w:r>
        <w:rPr>
          <w:sz w:val="20"/>
          <w:vertAlign w:val="baseline"/>
        </w:rPr>
        <w:t>i</w:t>
      </w:r>
      <w:r>
        <w:rPr>
          <w:spacing w:val="13"/>
          <w:sz w:val="20"/>
          <w:vertAlign w:val="baseline"/>
        </w:rPr>
        <w:t> </w:t>
      </w:r>
      <w:r>
        <w:rPr>
          <w:sz w:val="20"/>
          <w:vertAlign w:val="baseline"/>
        </w:rPr>
        <w:t>stedet</w:t>
      </w:r>
      <w:r>
        <w:rPr>
          <w:spacing w:val="13"/>
          <w:sz w:val="20"/>
          <w:vertAlign w:val="baseline"/>
        </w:rPr>
        <w:t> </w:t>
      </w:r>
      <w:r>
        <w:rPr>
          <w:sz w:val="20"/>
          <w:vertAlign w:val="baseline"/>
        </w:rPr>
        <w:t>introducere</w:t>
      </w:r>
      <w:r>
        <w:rPr>
          <w:spacing w:val="13"/>
          <w:sz w:val="20"/>
          <w:vertAlign w:val="baseline"/>
        </w:rPr>
        <w:t> </w:t>
      </w:r>
      <w:r>
        <w:rPr>
          <w:sz w:val="20"/>
          <w:vertAlign w:val="baseline"/>
        </w:rPr>
        <w:t>en</w:t>
      </w:r>
      <w:r>
        <w:rPr>
          <w:spacing w:val="13"/>
          <w:sz w:val="20"/>
          <w:vertAlign w:val="baseline"/>
        </w:rPr>
        <w:t> </w:t>
      </w:r>
      <w:r>
        <w:rPr>
          <w:sz w:val="20"/>
          <w:vertAlign w:val="baseline"/>
        </w:rPr>
        <w:t>stop-regel,</w:t>
      </w:r>
    </w:p>
    <w:p>
      <w:pPr>
        <w:spacing w:after="0" w:line="266" w:lineRule="auto"/>
        <w:jc w:val="left"/>
        <w:rPr>
          <w:sz w:val="20"/>
        </w:rPr>
        <w:sectPr>
          <w:pgSz w:w="12240" w:h="15840"/>
          <w:pgMar w:top="1340" w:bottom="280" w:left="1280" w:right="1280"/>
        </w:sectPr>
      </w:pPr>
    </w:p>
    <w:p>
      <w:pPr>
        <w:spacing w:line="264" w:lineRule="auto" w:before="79"/>
        <w:ind w:left="658" w:right="154" w:firstLine="0"/>
        <w:jc w:val="both"/>
        <w:rPr>
          <w:sz w:val="20"/>
        </w:rPr>
      </w:pPr>
      <w:r>
        <w:rPr>
          <w:sz w:val="20"/>
        </w:rPr>
        <w:t>f.eks. </w:t>
      </w:r>
      <w:r>
        <w:rPr>
          <w:rFonts w:ascii="Times New Roman" w:hAnsi="Times New Roman"/>
          <w:i/>
          <w:sz w:val="20"/>
        </w:rPr>
        <w:t>Simuler indtil vi har opnået f.eks. </w:t>
      </w:r>
      <w:r>
        <w:rPr>
          <w:rFonts w:ascii="Bookman Old Style" w:hAnsi="Bookman Old Style"/>
          <w:b w:val="0"/>
          <w:i/>
          <w:sz w:val="20"/>
        </w:rPr>
        <w:t>h </w:t>
      </w:r>
      <w:r>
        <w:rPr>
          <w:rFonts w:ascii="Arial Black" w:hAnsi="Arial Black"/>
          <w:sz w:val="20"/>
        </w:rPr>
        <w:t>= 20 </w:t>
      </w:r>
      <w:r>
        <w:rPr>
          <w:rFonts w:ascii="Times New Roman" w:hAnsi="Times New Roman"/>
          <w:i/>
          <w:sz w:val="20"/>
        </w:rPr>
        <w:t>værdier af </w:t>
      </w:r>
      <w:r>
        <w:rPr>
          <w:rFonts w:ascii="Bookman Old Style" w:hAnsi="Bookman Old Style"/>
          <w:b w:val="0"/>
          <w:i/>
          <w:w w:val="110"/>
          <w:sz w:val="20"/>
        </w:rPr>
        <w:t>t</w:t>
      </w:r>
      <w:r>
        <w:rPr>
          <w:rFonts w:ascii="Bookman Old Style" w:hAnsi="Bookman Old Style"/>
          <w:b w:val="0"/>
          <w:i/>
          <w:w w:val="110"/>
          <w:sz w:val="20"/>
          <w:vertAlign w:val="superscript"/>
        </w:rPr>
        <w:t>j</w:t>
      </w:r>
      <w:r>
        <w:rPr>
          <w:rFonts w:ascii="Times New Roman" w:hAnsi="Times New Roman"/>
          <w:i/>
          <w:w w:val="110"/>
          <w:sz w:val="20"/>
          <w:vertAlign w:val="baseline"/>
        </w:rPr>
        <w:t>, </w:t>
      </w:r>
      <w:r>
        <w:rPr>
          <w:rFonts w:ascii="Times New Roman" w:hAnsi="Times New Roman"/>
          <w:i/>
          <w:sz w:val="20"/>
          <w:vertAlign w:val="baseline"/>
        </w:rPr>
        <w:t>der er  større  end  </w:t>
      </w:r>
      <w:r>
        <w:rPr>
          <w:rFonts w:ascii="Bookman Old Style" w:hAnsi="Bookman Old Style"/>
          <w:b w:val="0"/>
          <w:i/>
          <w:sz w:val="20"/>
          <w:vertAlign w:val="baseline"/>
        </w:rPr>
        <w:t>t</w:t>
      </w:r>
      <w:r>
        <w:rPr>
          <w:rFonts w:ascii="Bookman Old Style" w:hAnsi="Bookman Old Style"/>
          <w:b w:val="0"/>
          <w:i/>
          <w:sz w:val="20"/>
          <w:vertAlign w:val="subscript"/>
        </w:rPr>
        <w:t>obs</w:t>
      </w:r>
      <w:r>
        <w:rPr>
          <w:rFonts w:ascii="Times New Roman" w:hAnsi="Times New Roman"/>
          <w:i/>
          <w:sz w:val="20"/>
          <w:vertAlign w:val="baseline"/>
        </w:rPr>
        <w:t>.  </w:t>
      </w:r>
      <w:r>
        <w:rPr>
          <w:sz w:val="20"/>
          <w:vertAlign w:val="baseline"/>
        </w:rPr>
        <w:t>Hvis  dette  er opnået efter </w:t>
      </w:r>
      <w:r>
        <w:rPr>
          <w:rFonts w:ascii="Bookman Old Style" w:hAnsi="Bookman Old Style"/>
          <w:b w:val="0"/>
          <w:i/>
          <w:sz w:val="20"/>
          <w:vertAlign w:val="baseline"/>
        </w:rPr>
        <w:t>J </w:t>
      </w:r>
      <w:r>
        <w:rPr>
          <w:sz w:val="20"/>
          <w:vertAlign w:val="baseline"/>
        </w:rPr>
        <w:t>simulationer, så skal den rapporterede </w:t>
      </w:r>
      <w:r>
        <w:rPr>
          <w:rFonts w:ascii="Bookman Old Style" w:hAnsi="Bookman Old Style"/>
          <w:b w:val="0"/>
          <w:i/>
          <w:sz w:val="20"/>
          <w:vertAlign w:val="baseline"/>
        </w:rPr>
        <w:t>p</w:t>
      </w:r>
      <w:r>
        <w:rPr>
          <w:sz w:val="20"/>
          <w:vertAlign w:val="baseline"/>
        </w:rPr>
        <w:t>-værdi være </w:t>
      </w:r>
      <w:r>
        <w:rPr>
          <w:rFonts w:ascii="Bookman Old Style" w:hAnsi="Bookman Old Style"/>
          <w:b w:val="0"/>
          <w:i/>
          <w:sz w:val="20"/>
          <w:vertAlign w:val="baseline"/>
        </w:rPr>
        <w:t>h/J </w:t>
      </w:r>
      <w:r>
        <w:rPr>
          <w:sz w:val="20"/>
          <w:vertAlign w:val="baseline"/>
        </w:rPr>
        <w:t>.</w:t>
      </w:r>
    </w:p>
    <w:p>
      <w:pPr>
        <w:pStyle w:val="ListParagraph"/>
        <w:numPr>
          <w:ilvl w:val="0"/>
          <w:numId w:val="4"/>
        </w:numPr>
        <w:tabs>
          <w:tab w:pos="659" w:val="left" w:leader="none"/>
        </w:tabs>
        <w:spacing w:line="266" w:lineRule="auto" w:before="120" w:after="0"/>
        <w:ind w:left="658" w:right="152" w:hanging="255"/>
        <w:jc w:val="both"/>
        <w:rPr>
          <w:sz w:val="20"/>
        </w:rPr>
      </w:pPr>
      <w:r>
        <w:rPr>
          <w:sz w:val="20"/>
        </w:rPr>
        <w:t>Parallelle</w:t>
      </w:r>
      <w:r>
        <w:rPr>
          <w:spacing w:val="-24"/>
          <w:sz w:val="20"/>
        </w:rPr>
        <w:t> </w:t>
      </w:r>
      <w:r>
        <w:rPr>
          <w:sz w:val="20"/>
        </w:rPr>
        <w:t>beregninger:</w:t>
      </w:r>
      <w:r>
        <w:rPr>
          <w:spacing w:val="-23"/>
          <w:sz w:val="20"/>
        </w:rPr>
        <w:t> </w:t>
      </w:r>
      <w:r>
        <w:rPr>
          <w:sz w:val="20"/>
        </w:rPr>
        <w:t>En</w:t>
      </w:r>
      <w:r>
        <w:rPr>
          <w:spacing w:val="-23"/>
          <w:sz w:val="20"/>
        </w:rPr>
        <w:t> </w:t>
      </w:r>
      <w:r>
        <w:rPr>
          <w:sz w:val="20"/>
        </w:rPr>
        <w:t>anden</w:t>
      </w:r>
      <w:r>
        <w:rPr>
          <w:spacing w:val="-23"/>
          <w:sz w:val="20"/>
        </w:rPr>
        <w:t> </w:t>
      </w:r>
      <w:r>
        <w:rPr>
          <w:sz w:val="20"/>
        </w:rPr>
        <w:t>måde</w:t>
      </w:r>
      <w:r>
        <w:rPr>
          <w:spacing w:val="-23"/>
          <w:sz w:val="20"/>
        </w:rPr>
        <w:t> </w:t>
      </w:r>
      <w:r>
        <w:rPr>
          <w:sz w:val="20"/>
        </w:rPr>
        <w:t>at</w:t>
      </w:r>
      <w:r>
        <w:rPr>
          <w:spacing w:val="-23"/>
          <w:sz w:val="20"/>
        </w:rPr>
        <w:t> </w:t>
      </w:r>
      <w:r>
        <w:rPr>
          <w:sz w:val="20"/>
        </w:rPr>
        <w:t>gøre</w:t>
      </w:r>
      <w:r>
        <w:rPr>
          <w:spacing w:val="-23"/>
          <w:sz w:val="20"/>
        </w:rPr>
        <w:t> </w:t>
      </w:r>
      <w:r>
        <w:rPr>
          <w:sz w:val="20"/>
        </w:rPr>
        <w:t>beregningerne</w:t>
      </w:r>
      <w:r>
        <w:rPr>
          <w:spacing w:val="-23"/>
          <w:sz w:val="20"/>
        </w:rPr>
        <w:t> </w:t>
      </w:r>
      <w:r>
        <w:rPr>
          <w:sz w:val="20"/>
        </w:rPr>
        <w:t>hurtigere</w:t>
      </w:r>
      <w:r>
        <w:rPr>
          <w:spacing w:val="-23"/>
          <w:sz w:val="20"/>
        </w:rPr>
        <w:t> </w:t>
      </w:r>
      <w:r>
        <w:rPr>
          <w:sz w:val="20"/>
        </w:rPr>
        <w:t>på</w:t>
      </w:r>
      <w:r>
        <w:rPr>
          <w:spacing w:val="-24"/>
          <w:sz w:val="20"/>
        </w:rPr>
        <w:t> </w:t>
      </w:r>
      <w:r>
        <w:rPr>
          <w:sz w:val="20"/>
        </w:rPr>
        <w:t>er</w:t>
      </w:r>
      <w:r>
        <w:rPr>
          <w:spacing w:val="-23"/>
          <w:sz w:val="20"/>
        </w:rPr>
        <w:t> </w:t>
      </w:r>
      <w:r>
        <w:rPr>
          <w:sz w:val="20"/>
        </w:rPr>
        <w:t>ved</w:t>
      </w:r>
      <w:r>
        <w:rPr>
          <w:spacing w:val="-23"/>
          <w:sz w:val="20"/>
        </w:rPr>
        <w:t> </w:t>
      </w:r>
      <w:r>
        <w:rPr>
          <w:sz w:val="20"/>
        </w:rPr>
        <w:t>at</w:t>
      </w:r>
      <w:r>
        <w:rPr>
          <w:spacing w:val="-23"/>
          <w:sz w:val="20"/>
        </w:rPr>
        <w:t> </w:t>
      </w:r>
      <w:r>
        <w:rPr>
          <w:sz w:val="20"/>
        </w:rPr>
        <w:t>udnytte</w:t>
      </w:r>
      <w:r>
        <w:rPr>
          <w:spacing w:val="-23"/>
          <w:sz w:val="20"/>
        </w:rPr>
        <w:t> </w:t>
      </w:r>
      <w:r>
        <w:rPr>
          <w:sz w:val="20"/>
        </w:rPr>
        <w:t>flere</w:t>
      </w:r>
      <w:r>
        <w:rPr>
          <w:spacing w:val="-23"/>
          <w:sz w:val="20"/>
        </w:rPr>
        <w:t> </w:t>
      </w:r>
      <w:r>
        <w:rPr>
          <w:sz w:val="20"/>
        </w:rPr>
        <w:t>kerner på</w:t>
      </w:r>
      <w:r>
        <w:rPr>
          <w:spacing w:val="-9"/>
          <w:sz w:val="20"/>
        </w:rPr>
        <w:t> </w:t>
      </w:r>
      <w:r>
        <w:rPr>
          <w:sz w:val="20"/>
        </w:rPr>
        <w:t>samme</w:t>
      </w:r>
      <w:r>
        <w:rPr>
          <w:spacing w:val="-9"/>
          <w:sz w:val="20"/>
        </w:rPr>
        <w:t> </w:t>
      </w:r>
      <w:r>
        <w:rPr>
          <w:sz w:val="20"/>
        </w:rPr>
        <w:t>computer.</w:t>
      </w:r>
      <w:r>
        <w:rPr>
          <w:spacing w:val="-9"/>
          <w:sz w:val="20"/>
        </w:rPr>
        <w:t> </w:t>
      </w:r>
      <w:r>
        <w:rPr>
          <w:sz w:val="20"/>
        </w:rPr>
        <w:t>Dette</w:t>
      </w:r>
      <w:r>
        <w:rPr>
          <w:spacing w:val="-8"/>
          <w:sz w:val="20"/>
        </w:rPr>
        <w:t> </w:t>
      </w:r>
      <w:r>
        <w:rPr>
          <w:sz w:val="20"/>
        </w:rPr>
        <w:t>sker</w:t>
      </w:r>
      <w:r>
        <w:rPr>
          <w:spacing w:val="-9"/>
          <w:sz w:val="20"/>
        </w:rPr>
        <w:t> </w:t>
      </w:r>
      <w:r>
        <w:rPr>
          <w:sz w:val="20"/>
        </w:rPr>
        <w:t>som</w:t>
      </w:r>
      <w:r>
        <w:rPr>
          <w:spacing w:val="-9"/>
          <w:sz w:val="20"/>
        </w:rPr>
        <w:t> </w:t>
      </w:r>
      <w:r>
        <w:rPr>
          <w:sz w:val="20"/>
        </w:rPr>
        <w:t>default</w:t>
      </w:r>
      <w:r>
        <w:rPr>
          <w:spacing w:val="-8"/>
          <w:sz w:val="20"/>
        </w:rPr>
        <w:t> </w:t>
      </w:r>
      <w:r>
        <w:rPr>
          <w:sz w:val="20"/>
        </w:rPr>
        <w:t>på</w:t>
      </w:r>
      <w:r>
        <w:rPr>
          <w:spacing w:val="-9"/>
          <w:sz w:val="20"/>
        </w:rPr>
        <w:t> </w:t>
      </w:r>
      <w:r>
        <w:rPr>
          <w:sz w:val="20"/>
        </w:rPr>
        <w:t>linux</w:t>
      </w:r>
      <w:r>
        <w:rPr>
          <w:spacing w:val="-9"/>
          <w:sz w:val="20"/>
        </w:rPr>
        <w:t> </w:t>
      </w:r>
      <w:r>
        <w:rPr>
          <w:sz w:val="20"/>
        </w:rPr>
        <w:t>og</w:t>
      </w:r>
      <w:r>
        <w:rPr>
          <w:spacing w:val="-9"/>
          <w:sz w:val="20"/>
        </w:rPr>
        <w:t> </w:t>
      </w:r>
      <w:r>
        <w:rPr>
          <w:sz w:val="20"/>
        </w:rPr>
        <w:t>mac</w:t>
      </w:r>
      <w:r>
        <w:rPr>
          <w:spacing w:val="-8"/>
          <w:sz w:val="20"/>
        </w:rPr>
        <w:t> </w:t>
      </w:r>
      <w:r>
        <w:rPr>
          <w:sz w:val="20"/>
        </w:rPr>
        <w:t>platforme;</w:t>
      </w:r>
      <w:r>
        <w:rPr>
          <w:spacing w:val="-9"/>
          <w:sz w:val="20"/>
        </w:rPr>
        <w:t> </w:t>
      </w:r>
      <w:r>
        <w:rPr>
          <w:sz w:val="20"/>
        </w:rPr>
        <w:t>på</w:t>
      </w:r>
      <w:r>
        <w:rPr>
          <w:spacing w:val="-9"/>
          <w:sz w:val="20"/>
        </w:rPr>
        <w:t> </w:t>
      </w:r>
      <w:r>
        <w:rPr>
          <w:sz w:val="20"/>
        </w:rPr>
        <w:t>windows</w:t>
      </w:r>
      <w:r>
        <w:rPr>
          <w:spacing w:val="-8"/>
          <w:sz w:val="20"/>
        </w:rPr>
        <w:t> </w:t>
      </w:r>
      <w:r>
        <w:rPr>
          <w:sz w:val="20"/>
        </w:rPr>
        <w:t>platform</w:t>
      </w:r>
      <w:r>
        <w:rPr>
          <w:spacing w:val="-9"/>
          <w:sz w:val="20"/>
        </w:rPr>
        <w:t> </w:t>
      </w:r>
      <w:r>
        <w:rPr>
          <w:sz w:val="20"/>
        </w:rPr>
        <w:t>skal</w:t>
      </w:r>
      <w:r>
        <w:rPr>
          <w:spacing w:val="-9"/>
          <w:sz w:val="20"/>
        </w:rPr>
        <w:t> </w:t>
      </w:r>
      <w:r>
        <w:rPr>
          <w:sz w:val="20"/>
        </w:rPr>
        <w:t>gå igennem visse</w:t>
      </w:r>
      <w:r>
        <w:rPr>
          <w:spacing w:val="28"/>
          <w:sz w:val="20"/>
        </w:rPr>
        <w:t> </w:t>
      </w:r>
      <w:r>
        <w:rPr>
          <w:sz w:val="20"/>
        </w:rPr>
        <w:t>opsætningsskridt.</w:t>
      </w:r>
    </w:p>
    <w:p>
      <w:pPr>
        <w:pStyle w:val="ListParagraph"/>
        <w:numPr>
          <w:ilvl w:val="0"/>
          <w:numId w:val="4"/>
        </w:numPr>
        <w:tabs>
          <w:tab w:pos="659" w:val="left" w:leader="none"/>
        </w:tabs>
        <w:spacing w:line="266" w:lineRule="auto" w:before="118" w:after="0"/>
        <w:ind w:left="658" w:right="152" w:hanging="255"/>
        <w:jc w:val="both"/>
        <w:rPr>
          <w:sz w:val="20"/>
        </w:rPr>
      </w:pPr>
      <w:r>
        <w:rPr>
          <w:w w:val="95"/>
          <w:sz w:val="20"/>
        </w:rPr>
        <w:t>Parametrisk form af referencefordelingen: Estimation af hale-sandsynligheder kræver flere samples en at </w:t>
      </w:r>
      <w:r>
        <w:rPr>
          <w:sz w:val="20"/>
        </w:rPr>
        <w:t>estimere middelværdi og varians af fordelingen. Derfor er det fristende at approximere en simuleret referencefordeling</w:t>
      </w:r>
      <w:r>
        <w:rPr>
          <w:spacing w:val="-19"/>
          <w:sz w:val="20"/>
        </w:rPr>
        <w:t> </w:t>
      </w:r>
      <w:r>
        <w:rPr>
          <w:sz w:val="20"/>
        </w:rPr>
        <w:t>med</w:t>
      </w:r>
      <w:r>
        <w:rPr>
          <w:spacing w:val="-19"/>
          <w:sz w:val="20"/>
        </w:rPr>
        <w:t> </w:t>
      </w:r>
      <w:r>
        <w:rPr>
          <w:sz w:val="20"/>
        </w:rPr>
        <w:t>en</w:t>
      </w:r>
      <w:r>
        <w:rPr>
          <w:spacing w:val="-19"/>
          <w:sz w:val="20"/>
        </w:rPr>
        <w:t> </w:t>
      </w:r>
      <w:r>
        <w:rPr>
          <w:sz w:val="20"/>
        </w:rPr>
        <w:t>kendt</w:t>
      </w:r>
      <w:r>
        <w:rPr>
          <w:spacing w:val="-19"/>
          <w:sz w:val="20"/>
        </w:rPr>
        <w:t> </w:t>
      </w:r>
      <w:r>
        <w:rPr>
          <w:sz w:val="20"/>
        </w:rPr>
        <w:t>fordeling</w:t>
      </w:r>
      <w:r>
        <w:rPr>
          <w:spacing w:val="-19"/>
          <w:sz w:val="20"/>
        </w:rPr>
        <w:t> </w:t>
      </w:r>
      <w:r>
        <w:rPr>
          <w:sz w:val="20"/>
        </w:rPr>
        <w:t>så</w:t>
      </w:r>
      <w:r>
        <w:rPr>
          <w:spacing w:val="-19"/>
          <w:sz w:val="20"/>
        </w:rPr>
        <w:t> </w:t>
      </w:r>
      <w:r>
        <w:rPr>
          <w:sz w:val="20"/>
        </w:rPr>
        <w:t>færre</w:t>
      </w:r>
      <w:r>
        <w:rPr>
          <w:spacing w:val="-19"/>
          <w:sz w:val="20"/>
        </w:rPr>
        <w:t> </w:t>
      </w:r>
      <w:r>
        <w:rPr>
          <w:sz w:val="20"/>
        </w:rPr>
        <w:t>simulationer</w:t>
      </w:r>
      <w:r>
        <w:rPr>
          <w:spacing w:val="-19"/>
          <w:sz w:val="20"/>
        </w:rPr>
        <w:t> </w:t>
      </w:r>
      <w:r>
        <w:rPr>
          <w:sz w:val="20"/>
        </w:rPr>
        <w:t>er</w:t>
      </w:r>
      <w:r>
        <w:rPr>
          <w:spacing w:val="-19"/>
          <w:sz w:val="20"/>
        </w:rPr>
        <w:t> </w:t>
      </w:r>
      <w:r>
        <w:rPr>
          <w:sz w:val="20"/>
        </w:rPr>
        <w:t>nødvendige.</w:t>
      </w:r>
      <w:r>
        <w:rPr>
          <w:spacing w:val="-19"/>
          <w:sz w:val="20"/>
        </w:rPr>
        <w:t> </w:t>
      </w:r>
      <w:r>
        <w:rPr>
          <w:sz w:val="20"/>
        </w:rPr>
        <w:t>Eksempelvis</w:t>
      </w:r>
      <w:r>
        <w:rPr>
          <w:spacing w:val="-19"/>
          <w:sz w:val="20"/>
        </w:rPr>
        <w:t> </w:t>
      </w:r>
      <w:r>
        <w:rPr>
          <w:sz w:val="20"/>
        </w:rPr>
        <w:t>kan</w:t>
      </w:r>
      <w:r>
        <w:rPr>
          <w:spacing w:val="-19"/>
          <w:sz w:val="20"/>
        </w:rPr>
        <w:t> </w:t>
      </w:r>
      <w:r>
        <w:rPr>
          <w:sz w:val="20"/>
        </w:rPr>
        <w:t>man matche</w:t>
      </w:r>
      <w:r>
        <w:rPr>
          <w:spacing w:val="-11"/>
          <w:sz w:val="20"/>
        </w:rPr>
        <w:t> </w:t>
      </w:r>
      <w:r>
        <w:rPr>
          <w:sz w:val="20"/>
        </w:rPr>
        <w:t>middelværdi</w:t>
      </w:r>
      <w:r>
        <w:rPr>
          <w:spacing w:val="-10"/>
          <w:sz w:val="20"/>
        </w:rPr>
        <w:t> </w:t>
      </w:r>
      <w:r>
        <w:rPr>
          <w:sz w:val="20"/>
        </w:rPr>
        <w:t>og</w:t>
      </w:r>
      <w:r>
        <w:rPr>
          <w:spacing w:val="-10"/>
          <w:sz w:val="20"/>
        </w:rPr>
        <w:t> </w:t>
      </w:r>
      <w:r>
        <w:rPr>
          <w:sz w:val="20"/>
        </w:rPr>
        <w:t>varians</w:t>
      </w:r>
      <w:r>
        <w:rPr>
          <w:spacing w:val="-10"/>
          <w:sz w:val="20"/>
        </w:rPr>
        <w:t> </w:t>
      </w:r>
      <w:r>
        <w:rPr>
          <w:sz w:val="20"/>
        </w:rPr>
        <w:t>i</w:t>
      </w:r>
      <w:r>
        <w:rPr>
          <w:spacing w:val="-10"/>
          <w:sz w:val="20"/>
        </w:rPr>
        <w:t> </w:t>
      </w:r>
      <w:r>
        <w:rPr>
          <w:sz w:val="20"/>
        </w:rPr>
        <w:t>en</w:t>
      </w:r>
      <w:r>
        <w:rPr>
          <w:spacing w:val="-11"/>
          <w:sz w:val="20"/>
        </w:rPr>
        <w:t> </w:t>
      </w:r>
      <w:r>
        <w:rPr>
          <w:sz w:val="20"/>
        </w:rPr>
        <w:t>gammafordeling</w:t>
      </w:r>
      <w:r>
        <w:rPr>
          <w:spacing w:val="-10"/>
          <w:sz w:val="20"/>
        </w:rPr>
        <w:t> </w:t>
      </w:r>
      <w:r>
        <w:rPr>
          <w:sz w:val="20"/>
        </w:rPr>
        <w:t>med</w:t>
      </w:r>
      <w:r>
        <w:rPr>
          <w:spacing w:val="-10"/>
          <w:sz w:val="20"/>
        </w:rPr>
        <w:t> </w:t>
      </w:r>
      <w:r>
        <w:rPr>
          <w:sz w:val="20"/>
        </w:rPr>
        <w:t>middelværdi</w:t>
      </w:r>
      <w:r>
        <w:rPr>
          <w:spacing w:val="-10"/>
          <w:sz w:val="20"/>
        </w:rPr>
        <w:t> </w:t>
      </w:r>
      <w:r>
        <w:rPr>
          <w:sz w:val="20"/>
        </w:rPr>
        <w:t>og</w:t>
      </w:r>
      <w:r>
        <w:rPr>
          <w:spacing w:val="-10"/>
          <w:sz w:val="20"/>
        </w:rPr>
        <w:t> </w:t>
      </w:r>
      <w:r>
        <w:rPr>
          <w:sz w:val="20"/>
        </w:rPr>
        <w:t>varians</w:t>
      </w:r>
      <w:r>
        <w:rPr>
          <w:spacing w:val="-10"/>
          <w:sz w:val="20"/>
        </w:rPr>
        <w:t> </w:t>
      </w:r>
      <w:r>
        <w:rPr>
          <w:sz w:val="20"/>
        </w:rPr>
        <w:t>af</w:t>
      </w:r>
      <w:r>
        <w:rPr>
          <w:spacing w:val="-11"/>
          <w:sz w:val="20"/>
        </w:rPr>
        <w:t> </w:t>
      </w:r>
      <w:r>
        <w:rPr>
          <w:sz w:val="20"/>
        </w:rPr>
        <w:t>den</w:t>
      </w:r>
      <w:r>
        <w:rPr>
          <w:spacing w:val="-10"/>
          <w:sz w:val="20"/>
        </w:rPr>
        <w:t> </w:t>
      </w:r>
      <w:r>
        <w:rPr>
          <w:sz w:val="20"/>
        </w:rPr>
        <w:t>simulerede referencefordeling og derefter beregne halesandsynligheder i denne</w:t>
      </w:r>
      <w:r>
        <w:rPr>
          <w:spacing w:val="9"/>
          <w:sz w:val="20"/>
        </w:rPr>
        <w:t> </w:t>
      </w:r>
      <w:r>
        <w:rPr>
          <w:sz w:val="20"/>
        </w:rPr>
        <w:t>gammafordeling.</w:t>
      </w:r>
    </w:p>
    <w:p>
      <w:pPr>
        <w:pStyle w:val="BodyText"/>
        <w:spacing w:before="2"/>
        <w:rPr>
          <w:sz w:val="34"/>
        </w:rPr>
      </w:pPr>
    </w:p>
    <w:p>
      <w:pPr>
        <w:pStyle w:val="Heading1"/>
        <w:numPr>
          <w:ilvl w:val="0"/>
          <w:numId w:val="1"/>
        </w:numPr>
        <w:tabs>
          <w:tab w:pos="644" w:val="left" w:leader="none"/>
          <w:tab w:pos="645" w:val="left" w:leader="none"/>
        </w:tabs>
        <w:spacing w:line="240" w:lineRule="auto" w:before="0" w:after="0"/>
        <w:ind w:left="644" w:right="0" w:hanging="485"/>
        <w:jc w:val="left"/>
      </w:pPr>
      <w:bookmarkStart w:name="Simulationsstudium" w:id="19"/>
      <w:bookmarkEnd w:id="19"/>
      <w:r>
        <w:rPr>
          <w:b w:val="0"/>
        </w:rPr>
      </w:r>
      <w:bookmarkStart w:name="Simulationsstudium" w:id="20"/>
      <w:bookmarkEnd w:id="20"/>
      <w:r>
        <w:rPr>
          <w:w w:val="110"/>
        </w:rPr>
        <w:t>Si</w:t>
      </w:r>
      <w:r>
        <w:rPr>
          <w:w w:val="110"/>
        </w:rPr>
        <w:t>mulationsstudium</w:t>
      </w:r>
    </w:p>
    <w:p>
      <w:pPr>
        <w:pStyle w:val="BodyText"/>
        <w:spacing w:line="261" w:lineRule="auto" w:before="327"/>
        <w:ind w:left="136" w:right="150" w:firstLine="23"/>
        <w:jc w:val="both"/>
      </w:pPr>
      <w:r>
        <w:rPr/>
        <w:t>Betragt igen situationen i Afsnit </w:t>
      </w:r>
      <w:hyperlink w:history="true" w:anchor="_bookmark1">
        <w:r>
          <w:rPr/>
          <w:t>2.</w:t>
        </w:r>
      </w:hyperlink>
      <w:r>
        <w:rPr/>
        <w:t> Vi ønsker at teste hypotesen at der ikke er nogen behandlingseffekt (forskel i middelværdi). Vi gentager studiet mange gange (f.eks. </w:t>
      </w:r>
      <w:r>
        <w:rPr>
          <w:rFonts w:ascii="Arial Black" w:hAnsi="Arial Black"/>
        </w:rPr>
        <w:t>1000 </w:t>
      </w:r>
      <w:r>
        <w:rPr/>
        <w:t>gange). Da studierne er </w:t>
      </w:r>
      <w:r>
        <w:rPr>
          <w:spacing w:val="-3"/>
        </w:rPr>
        <w:t>lavet </w:t>
      </w:r>
      <w:r>
        <w:rPr/>
        <w:t>ved computersimulation kan vi generere data således, at vi ved at der ikke er nogen behandlingseffekt. Hvis der</w:t>
      </w:r>
      <w:r>
        <w:rPr>
          <w:spacing w:val="-4"/>
        </w:rPr>
        <w:t> </w:t>
      </w:r>
      <w:r>
        <w:rPr/>
        <w:t>ikke</w:t>
      </w:r>
      <w:r>
        <w:rPr>
          <w:spacing w:val="-4"/>
        </w:rPr>
        <w:t> </w:t>
      </w:r>
      <w:r>
        <w:rPr/>
        <w:t>er</w:t>
      </w:r>
      <w:r>
        <w:rPr>
          <w:spacing w:val="-4"/>
        </w:rPr>
        <w:t> </w:t>
      </w:r>
      <w:r>
        <w:rPr/>
        <w:t>nogen</w:t>
      </w:r>
      <w:r>
        <w:rPr>
          <w:spacing w:val="-4"/>
        </w:rPr>
        <w:t> </w:t>
      </w:r>
      <w:r>
        <w:rPr/>
        <w:t>behandlingseffekt</w:t>
      </w:r>
      <w:r>
        <w:rPr>
          <w:spacing w:val="-3"/>
        </w:rPr>
        <w:t> </w:t>
      </w:r>
      <w:r>
        <w:rPr/>
        <w:t>og</w:t>
      </w:r>
      <w:r>
        <w:rPr>
          <w:spacing w:val="-4"/>
        </w:rPr>
        <w:t> </w:t>
      </w:r>
      <w:r>
        <w:rPr/>
        <w:t>hvis</w:t>
      </w:r>
      <w:r>
        <w:rPr>
          <w:spacing w:val="-4"/>
        </w:rPr>
        <w:t> </w:t>
      </w:r>
      <w:r>
        <w:rPr/>
        <w:t>vi</w:t>
      </w:r>
      <w:r>
        <w:rPr>
          <w:spacing w:val="-4"/>
        </w:rPr>
        <w:t> </w:t>
      </w:r>
      <w:r>
        <w:rPr/>
        <w:t>tester</w:t>
      </w:r>
      <w:r>
        <w:rPr>
          <w:spacing w:val="-4"/>
        </w:rPr>
        <w:t> </w:t>
      </w:r>
      <w:r>
        <w:rPr/>
        <w:t>på</w:t>
      </w:r>
      <w:r>
        <w:rPr>
          <w:spacing w:val="-3"/>
        </w:rPr>
        <w:t> </w:t>
      </w:r>
      <w:r>
        <w:rPr/>
        <w:t>signifikansniveau</w:t>
      </w:r>
      <w:r>
        <w:rPr>
          <w:spacing w:val="-4"/>
        </w:rPr>
        <w:t> </w:t>
      </w:r>
      <w:r>
        <w:rPr/>
        <w:t>5%,</w:t>
      </w:r>
      <w:r>
        <w:rPr>
          <w:spacing w:val="-4"/>
        </w:rPr>
        <w:t> </w:t>
      </w:r>
      <w:r>
        <w:rPr/>
        <w:t>så</w:t>
      </w:r>
      <w:r>
        <w:rPr>
          <w:spacing w:val="-4"/>
        </w:rPr>
        <w:t> </w:t>
      </w:r>
      <w:r>
        <w:rPr/>
        <w:t>skal</w:t>
      </w:r>
      <w:r>
        <w:rPr>
          <w:spacing w:val="-4"/>
        </w:rPr>
        <w:t> </w:t>
      </w:r>
      <w:r>
        <w:rPr/>
        <w:t>vi</w:t>
      </w:r>
      <w:r>
        <w:rPr>
          <w:spacing w:val="-3"/>
        </w:rPr>
        <w:t> </w:t>
      </w:r>
      <w:r>
        <w:rPr/>
        <w:t>i</w:t>
      </w:r>
      <w:r>
        <w:rPr>
          <w:spacing w:val="-4"/>
        </w:rPr>
        <w:t> </w:t>
      </w:r>
      <w:r>
        <w:rPr/>
        <w:t>ca.</w:t>
      </w:r>
      <w:r>
        <w:rPr>
          <w:spacing w:val="-6"/>
        </w:rPr>
        <w:t> </w:t>
      </w:r>
      <w:r>
        <w:rPr>
          <w:rFonts w:ascii="Arial Black" w:hAnsi="Arial Black"/>
        </w:rPr>
        <w:t>50</w:t>
      </w:r>
      <w:r>
        <w:rPr>
          <w:rFonts w:ascii="Arial Black" w:hAnsi="Arial Black"/>
          <w:spacing w:val="-21"/>
        </w:rPr>
        <w:t> </w:t>
      </w:r>
      <w:r>
        <w:rPr/>
        <w:t>tilfælde</w:t>
      </w:r>
      <w:r>
        <w:rPr>
          <w:spacing w:val="-3"/>
        </w:rPr>
        <w:t> </w:t>
      </w:r>
      <w:r>
        <w:rPr/>
        <w:t>få forkastet</w:t>
      </w:r>
      <w:r>
        <w:rPr>
          <w:spacing w:val="-6"/>
        </w:rPr>
        <w:t> </w:t>
      </w:r>
      <w:r>
        <w:rPr/>
        <w:t>hypotesen.</w:t>
      </w:r>
      <w:r>
        <w:rPr>
          <w:spacing w:val="-6"/>
        </w:rPr>
        <w:t> </w:t>
      </w:r>
      <w:r>
        <w:rPr/>
        <w:t>Den</w:t>
      </w:r>
      <w:r>
        <w:rPr>
          <w:spacing w:val="-5"/>
        </w:rPr>
        <w:t> </w:t>
      </w:r>
      <w:r>
        <w:rPr/>
        <w:t>andel</w:t>
      </w:r>
      <w:r>
        <w:rPr>
          <w:spacing w:val="-6"/>
        </w:rPr>
        <w:t> </w:t>
      </w:r>
      <w:r>
        <w:rPr/>
        <w:t>af</w:t>
      </w:r>
      <w:r>
        <w:rPr>
          <w:spacing w:val="-6"/>
        </w:rPr>
        <w:t> </w:t>
      </w:r>
      <w:r>
        <w:rPr/>
        <w:t>testene</w:t>
      </w:r>
      <w:r>
        <w:rPr>
          <w:spacing w:val="-5"/>
        </w:rPr>
        <w:t> </w:t>
      </w:r>
      <w:r>
        <w:rPr/>
        <w:t>der</w:t>
      </w:r>
      <w:r>
        <w:rPr>
          <w:spacing w:val="-6"/>
        </w:rPr>
        <w:t> </w:t>
      </w:r>
      <w:r>
        <w:rPr/>
        <w:t>giver</w:t>
      </w:r>
      <w:r>
        <w:rPr>
          <w:spacing w:val="-6"/>
        </w:rPr>
        <w:t> </w:t>
      </w:r>
      <w:r>
        <w:rPr/>
        <w:t>anledning</w:t>
      </w:r>
      <w:r>
        <w:rPr>
          <w:spacing w:val="-5"/>
        </w:rPr>
        <w:t> </w:t>
      </w:r>
      <w:r>
        <w:rPr/>
        <w:t>til</w:t>
      </w:r>
      <w:r>
        <w:rPr>
          <w:spacing w:val="-6"/>
        </w:rPr>
        <w:t> </w:t>
      </w:r>
      <w:r>
        <w:rPr/>
        <w:t>forkastelse</w:t>
      </w:r>
      <w:r>
        <w:rPr>
          <w:spacing w:val="-6"/>
        </w:rPr>
        <w:t> </w:t>
      </w:r>
      <w:r>
        <w:rPr/>
        <w:t>kaldes</w:t>
      </w:r>
      <w:r>
        <w:rPr>
          <w:spacing w:val="-5"/>
        </w:rPr>
        <w:t> </w:t>
      </w:r>
      <w:r>
        <w:rPr/>
        <w:t>for</w:t>
      </w:r>
      <w:r>
        <w:rPr>
          <w:spacing w:val="-6"/>
        </w:rPr>
        <w:t> </w:t>
      </w:r>
      <w:r>
        <w:rPr/>
        <w:t>dækningsprocenten (eng: coverage</w:t>
      </w:r>
      <w:r>
        <w:rPr>
          <w:spacing w:val="-20"/>
        </w:rPr>
        <w:t> </w:t>
      </w:r>
      <w:r>
        <w:rPr/>
        <w:t>percentage).</w:t>
      </w:r>
    </w:p>
    <w:p>
      <w:pPr>
        <w:pStyle w:val="BodyText"/>
        <w:spacing w:line="264" w:lineRule="auto" w:before="112"/>
        <w:ind w:left="160" w:right="153"/>
        <w:jc w:val="both"/>
      </w:pPr>
      <w:r>
        <w:rPr/>
        <w:t>Hvis</w:t>
      </w:r>
      <w:r>
        <w:rPr>
          <w:spacing w:val="-3"/>
        </w:rPr>
        <w:t> </w:t>
      </w:r>
      <w:r>
        <w:rPr/>
        <w:t>hypotesen</w:t>
      </w:r>
      <w:r>
        <w:rPr>
          <w:spacing w:val="-3"/>
        </w:rPr>
        <w:t> </w:t>
      </w:r>
      <w:r>
        <w:rPr/>
        <w:t>forkastes</w:t>
      </w:r>
      <w:r>
        <w:rPr>
          <w:spacing w:val="-2"/>
        </w:rPr>
        <w:t> </w:t>
      </w:r>
      <w:r>
        <w:rPr/>
        <w:t>f.eks.</w:t>
      </w:r>
      <w:r>
        <w:rPr>
          <w:spacing w:val="-2"/>
        </w:rPr>
        <w:t> </w:t>
      </w:r>
      <w:r>
        <w:rPr>
          <w:rFonts w:ascii="Arial Black" w:hAnsi="Arial Black"/>
        </w:rPr>
        <w:t>100</w:t>
      </w:r>
      <w:r>
        <w:rPr>
          <w:rFonts w:ascii="Arial Black" w:hAnsi="Arial Black"/>
          <w:spacing w:val="-19"/>
        </w:rPr>
        <w:t> </w:t>
      </w:r>
      <w:r>
        <w:rPr/>
        <w:t>gange</w:t>
      </w:r>
      <w:r>
        <w:rPr>
          <w:spacing w:val="-2"/>
        </w:rPr>
        <w:t> </w:t>
      </w:r>
      <w:r>
        <w:rPr/>
        <w:t>så</w:t>
      </w:r>
      <w:r>
        <w:rPr>
          <w:spacing w:val="-3"/>
        </w:rPr>
        <w:t> </w:t>
      </w:r>
      <w:r>
        <w:rPr/>
        <w:t>er</w:t>
      </w:r>
      <w:r>
        <w:rPr>
          <w:spacing w:val="-2"/>
        </w:rPr>
        <w:t> </w:t>
      </w:r>
      <w:r>
        <w:rPr/>
        <w:t>dækningsprocenten</w:t>
      </w:r>
      <w:r>
        <w:rPr>
          <w:spacing w:val="-2"/>
        </w:rPr>
        <w:t> </w:t>
      </w:r>
      <w:r>
        <w:rPr>
          <w:rFonts w:ascii="Arial Black" w:hAnsi="Arial Black"/>
        </w:rPr>
        <w:t>10</w:t>
      </w:r>
      <w:r>
        <w:rPr>
          <w:rFonts w:ascii="Arial Black" w:hAnsi="Arial Black"/>
          <w:spacing w:val="-19"/>
        </w:rPr>
        <w:t> </w:t>
      </w:r>
      <w:r>
        <w:rPr/>
        <w:t>og</w:t>
      </w:r>
      <w:r>
        <w:rPr>
          <w:spacing w:val="-2"/>
        </w:rPr>
        <w:t> </w:t>
      </w:r>
      <w:r>
        <w:rPr/>
        <w:t>det</w:t>
      </w:r>
      <w:r>
        <w:rPr>
          <w:spacing w:val="-3"/>
        </w:rPr>
        <w:t> </w:t>
      </w:r>
      <w:r>
        <w:rPr>
          <w:spacing w:val="-2"/>
        </w:rPr>
        <w:t>svarer </w:t>
      </w:r>
      <w:r>
        <w:rPr/>
        <w:t>til</w:t>
      </w:r>
      <w:r>
        <w:rPr>
          <w:spacing w:val="-3"/>
        </w:rPr>
        <w:t> </w:t>
      </w:r>
      <w:r>
        <w:rPr/>
        <w:t>at</w:t>
      </w:r>
      <w:r>
        <w:rPr>
          <w:spacing w:val="-3"/>
        </w:rPr>
        <w:t> </w:t>
      </w:r>
      <w:r>
        <w:rPr>
          <w:rFonts w:ascii="Bookman Old Style" w:hAnsi="Bookman Old Style"/>
          <w:b w:val="0"/>
          <w:i/>
        </w:rPr>
        <w:t>p</w:t>
      </w:r>
      <w:r>
        <w:rPr/>
        <w:t>-værdierne</w:t>
      </w:r>
      <w:r>
        <w:rPr>
          <w:spacing w:val="-2"/>
        </w:rPr>
        <w:t> </w:t>
      </w:r>
      <w:r>
        <w:rPr/>
        <w:t>er </w:t>
      </w:r>
      <w:r>
        <w:rPr>
          <w:w w:val="95"/>
        </w:rPr>
        <w:t>anti-konservative. Effekter forekommer at være mere signifikante end de i virkeligheden er; dvs. vi kommer til </w:t>
      </w:r>
      <w:r>
        <w:rPr/>
        <w:t>fejlagtigt at drage “for stærke” konklusioner. </w:t>
      </w:r>
      <w:r>
        <w:rPr>
          <w:spacing w:val="-3"/>
        </w:rPr>
        <w:t>Tabel </w:t>
      </w:r>
      <w:hyperlink w:history="true" w:anchor="_bookmark8">
        <w:r>
          <w:rPr/>
          <w:t>7 </w:t>
        </w:r>
      </w:hyperlink>
      <w:r>
        <w:rPr/>
        <w:t>viser resultaterne for de forskellige</w:t>
      </w:r>
      <w:r>
        <w:rPr>
          <w:spacing w:val="-4"/>
        </w:rPr>
        <w:t> </w:t>
      </w:r>
      <w:r>
        <w:rPr/>
        <w:t>modeltyper.</w:t>
      </w:r>
    </w:p>
    <w:p>
      <w:pPr>
        <w:pStyle w:val="BodyText"/>
        <w:spacing w:before="7"/>
        <w:rPr>
          <w:sz w:val="23"/>
        </w:rPr>
      </w:pPr>
    </w:p>
    <w:p>
      <w:pPr>
        <w:pStyle w:val="BodyText"/>
        <w:spacing w:line="266" w:lineRule="auto" w:before="1"/>
        <w:ind w:left="160" w:right="155" w:hanging="8"/>
        <w:jc w:val="both"/>
      </w:pPr>
      <w:r>
        <w:rPr>
          <w:spacing w:val="-3"/>
        </w:rPr>
        <w:t>Tabel</w:t>
      </w:r>
      <w:r>
        <w:rPr>
          <w:spacing w:val="-18"/>
        </w:rPr>
        <w:t> </w:t>
      </w:r>
      <w:r>
        <w:rPr/>
        <w:t>7:</w:t>
      </w:r>
      <w:r>
        <w:rPr>
          <w:spacing w:val="-18"/>
        </w:rPr>
        <w:t> </w:t>
      </w:r>
      <w:bookmarkStart w:name="_bookmark8" w:id="21"/>
      <w:bookmarkEnd w:id="21"/>
      <w:r>
        <w:rPr/>
        <w:t>Dækningsp</w:t>
      </w:r>
      <w:r>
        <w:rPr/>
        <w:t>rocenter</w:t>
      </w:r>
      <w:r>
        <w:rPr>
          <w:spacing w:val="-17"/>
        </w:rPr>
        <w:t> </w:t>
      </w:r>
      <w:r>
        <w:rPr/>
        <w:t>for</w:t>
      </w:r>
      <w:r>
        <w:rPr>
          <w:spacing w:val="-18"/>
        </w:rPr>
        <w:t> </w:t>
      </w:r>
      <w:r>
        <w:rPr/>
        <w:t>forskellige</w:t>
      </w:r>
      <w:r>
        <w:rPr>
          <w:spacing w:val="-18"/>
        </w:rPr>
        <w:t> </w:t>
      </w:r>
      <w:r>
        <w:rPr/>
        <w:t>signifikansniveauer.</w:t>
      </w:r>
      <w:r>
        <w:rPr>
          <w:spacing w:val="-18"/>
        </w:rPr>
        <w:t> </w:t>
      </w:r>
      <w:r>
        <w:rPr/>
        <w:t>De</w:t>
      </w:r>
      <w:r>
        <w:rPr>
          <w:spacing w:val="-17"/>
        </w:rPr>
        <w:t> </w:t>
      </w:r>
      <w:r>
        <w:rPr/>
        <w:t>tre</w:t>
      </w:r>
      <w:r>
        <w:rPr>
          <w:spacing w:val="-18"/>
        </w:rPr>
        <w:t> </w:t>
      </w:r>
      <w:r>
        <w:rPr/>
        <w:t>rækker,</w:t>
      </w:r>
      <w:r>
        <w:rPr>
          <w:spacing w:val="-17"/>
        </w:rPr>
        <w:t> </w:t>
      </w:r>
      <w:r>
        <w:rPr/>
        <w:t>der</w:t>
      </w:r>
      <w:r>
        <w:rPr>
          <w:spacing w:val="-18"/>
        </w:rPr>
        <w:t> </w:t>
      </w:r>
      <w:r>
        <w:rPr/>
        <w:t>markerede</w:t>
      </w:r>
      <w:r>
        <w:rPr>
          <w:spacing w:val="-18"/>
        </w:rPr>
        <w:t> </w:t>
      </w:r>
      <w:r>
        <w:rPr/>
        <w:t>giver</w:t>
      </w:r>
      <w:r>
        <w:rPr>
          <w:spacing w:val="-17"/>
        </w:rPr>
        <w:t> </w:t>
      </w:r>
      <w:r>
        <w:rPr/>
        <w:t>i</w:t>
      </w:r>
      <w:r>
        <w:rPr>
          <w:spacing w:val="-18"/>
        </w:rPr>
        <w:t> </w:t>
      </w:r>
      <w:r>
        <w:rPr/>
        <w:t>praksis de</w:t>
      </w:r>
      <w:r>
        <w:rPr>
          <w:spacing w:val="-7"/>
        </w:rPr>
        <w:t> </w:t>
      </w:r>
      <w:r>
        <w:rPr/>
        <w:t>korrekte</w:t>
      </w:r>
      <w:r>
        <w:rPr>
          <w:spacing w:val="-6"/>
        </w:rPr>
        <w:t> </w:t>
      </w:r>
      <w:r>
        <w:rPr/>
        <w:t>dækningsprocenter</w:t>
      </w:r>
      <w:r>
        <w:rPr>
          <w:spacing w:val="-7"/>
        </w:rPr>
        <w:t> </w:t>
      </w:r>
      <w:r>
        <w:rPr/>
        <w:t>og</w:t>
      </w:r>
      <w:r>
        <w:rPr>
          <w:spacing w:val="-6"/>
        </w:rPr>
        <w:t> </w:t>
      </w:r>
      <w:r>
        <w:rPr/>
        <w:t>opnås</w:t>
      </w:r>
      <w:r>
        <w:rPr>
          <w:spacing w:val="-7"/>
        </w:rPr>
        <w:t> </w:t>
      </w:r>
      <w:r>
        <w:rPr/>
        <w:t>når</w:t>
      </w:r>
      <w:r>
        <w:rPr>
          <w:spacing w:val="-6"/>
        </w:rPr>
        <w:t> </w:t>
      </w:r>
      <w:r>
        <w:rPr/>
        <w:t>der</w:t>
      </w:r>
      <w:r>
        <w:rPr>
          <w:spacing w:val="-7"/>
        </w:rPr>
        <w:t> </w:t>
      </w:r>
      <w:r>
        <w:rPr/>
        <w:t>tages</w:t>
      </w:r>
      <w:r>
        <w:rPr>
          <w:spacing w:val="-6"/>
        </w:rPr>
        <w:t> </w:t>
      </w:r>
      <w:r>
        <w:rPr/>
        <w:t>højde</w:t>
      </w:r>
      <w:r>
        <w:rPr>
          <w:spacing w:val="-7"/>
        </w:rPr>
        <w:t> </w:t>
      </w:r>
      <w:r>
        <w:rPr/>
        <w:t>for</w:t>
      </w:r>
      <w:r>
        <w:rPr>
          <w:spacing w:val="-6"/>
        </w:rPr>
        <w:t> </w:t>
      </w:r>
      <w:r>
        <w:rPr/>
        <w:t>usikkerheden</w:t>
      </w:r>
      <w:r>
        <w:rPr>
          <w:spacing w:val="-7"/>
        </w:rPr>
        <w:t> </w:t>
      </w:r>
      <w:r>
        <w:rPr/>
        <w:t>på</w:t>
      </w:r>
      <w:r>
        <w:rPr>
          <w:spacing w:val="-6"/>
        </w:rPr>
        <w:t> </w:t>
      </w:r>
      <w:r>
        <w:rPr/>
        <w:t>variansparametrene.</w:t>
      </w:r>
    </w:p>
    <w:p>
      <w:pPr>
        <w:pStyle w:val="BodyText"/>
        <w:spacing w:after="1"/>
        <w:rPr>
          <w:sz w:val="16"/>
        </w:rPr>
      </w:pPr>
    </w:p>
    <w:tbl>
      <w:tblPr>
        <w:tblW w:w="0" w:type="auto"/>
        <w:jc w:val="left"/>
        <w:tblInd w:w="3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3"/>
        <w:gridCol w:w="594"/>
        <w:gridCol w:w="594"/>
        <w:gridCol w:w="594"/>
      </w:tblGrid>
      <w:tr>
        <w:trPr>
          <w:trHeight w:val="386" w:hRule="atLeast"/>
        </w:trPr>
        <w:tc>
          <w:tcPr>
            <w:tcW w:w="1313" w:type="dxa"/>
            <w:tcBorders>
              <w:top w:val="single" w:sz="8" w:space="0" w:color="000000"/>
              <w:bottom w:val="single" w:sz="4" w:space="0" w:color="000000"/>
            </w:tcBorders>
          </w:tcPr>
          <w:p>
            <w:pPr>
              <w:pStyle w:val="TableParagraph"/>
              <w:spacing w:line="240" w:lineRule="auto" w:before="0"/>
              <w:rPr>
                <w:rFonts w:ascii="Times New Roman"/>
                <w:sz w:val="20"/>
              </w:rPr>
            </w:pPr>
          </w:p>
        </w:tc>
        <w:tc>
          <w:tcPr>
            <w:tcW w:w="594" w:type="dxa"/>
            <w:tcBorders>
              <w:top w:val="single" w:sz="8" w:space="0" w:color="000000"/>
              <w:bottom w:val="single" w:sz="4" w:space="0" w:color="000000"/>
            </w:tcBorders>
          </w:tcPr>
          <w:p>
            <w:pPr>
              <w:pStyle w:val="TableParagraph"/>
              <w:spacing w:line="240" w:lineRule="auto" w:before="53"/>
              <w:ind w:left="119"/>
              <w:rPr>
                <w:sz w:val="20"/>
              </w:rPr>
            </w:pPr>
            <w:r>
              <w:rPr>
                <w:sz w:val="20"/>
              </w:rPr>
              <w:t>0.01</w:t>
            </w:r>
          </w:p>
        </w:tc>
        <w:tc>
          <w:tcPr>
            <w:tcW w:w="594" w:type="dxa"/>
            <w:tcBorders>
              <w:top w:val="single" w:sz="8" w:space="0" w:color="000000"/>
              <w:bottom w:val="single" w:sz="4" w:space="0" w:color="000000"/>
            </w:tcBorders>
          </w:tcPr>
          <w:p>
            <w:pPr>
              <w:pStyle w:val="TableParagraph"/>
              <w:spacing w:line="240" w:lineRule="auto" w:before="53"/>
              <w:ind w:left="101" w:right="101"/>
              <w:jc w:val="center"/>
              <w:rPr>
                <w:sz w:val="20"/>
              </w:rPr>
            </w:pPr>
            <w:r>
              <w:rPr>
                <w:sz w:val="20"/>
              </w:rPr>
              <w:t>0.05</w:t>
            </w:r>
          </w:p>
        </w:tc>
        <w:tc>
          <w:tcPr>
            <w:tcW w:w="594" w:type="dxa"/>
            <w:tcBorders>
              <w:top w:val="single" w:sz="8" w:space="0" w:color="000000"/>
              <w:bottom w:val="single" w:sz="4" w:space="0" w:color="000000"/>
            </w:tcBorders>
          </w:tcPr>
          <w:p>
            <w:pPr>
              <w:pStyle w:val="TableParagraph"/>
              <w:spacing w:line="240" w:lineRule="auto" w:before="53"/>
              <w:ind w:left="101" w:right="102"/>
              <w:jc w:val="center"/>
              <w:rPr>
                <w:sz w:val="20"/>
              </w:rPr>
            </w:pPr>
            <w:r>
              <w:rPr>
                <w:sz w:val="20"/>
              </w:rPr>
              <w:t>0.10</w:t>
            </w:r>
          </w:p>
        </w:tc>
      </w:tr>
      <w:tr>
        <w:trPr>
          <w:trHeight w:val="330" w:hRule="atLeast"/>
        </w:trPr>
        <w:tc>
          <w:tcPr>
            <w:tcW w:w="1313" w:type="dxa"/>
            <w:tcBorders>
              <w:top w:val="single" w:sz="4" w:space="0" w:color="000000"/>
            </w:tcBorders>
          </w:tcPr>
          <w:p>
            <w:pPr>
              <w:pStyle w:val="TableParagraph"/>
              <w:spacing w:before="55"/>
              <w:ind w:left="119"/>
              <w:rPr>
                <w:sz w:val="20"/>
              </w:rPr>
            </w:pPr>
            <w:r>
              <w:rPr>
                <w:w w:val="115"/>
                <w:sz w:val="20"/>
              </w:rPr>
              <w:t>lm+F</w:t>
            </w:r>
          </w:p>
        </w:tc>
        <w:tc>
          <w:tcPr>
            <w:tcW w:w="594" w:type="dxa"/>
            <w:tcBorders>
              <w:top w:val="single" w:sz="4" w:space="0" w:color="000000"/>
            </w:tcBorders>
          </w:tcPr>
          <w:p>
            <w:pPr>
              <w:pStyle w:val="TableParagraph"/>
              <w:spacing w:before="55"/>
              <w:ind w:left="119"/>
              <w:rPr>
                <w:sz w:val="20"/>
              </w:rPr>
            </w:pPr>
            <w:r>
              <w:rPr>
                <w:sz w:val="20"/>
              </w:rPr>
              <w:t>0.21</w:t>
            </w:r>
          </w:p>
        </w:tc>
        <w:tc>
          <w:tcPr>
            <w:tcW w:w="594" w:type="dxa"/>
            <w:tcBorders>
              <w:top w:val="single" w:sz="4" w:space="0" w:color="000000"/>
            </w:tcBorders>
          </w:tcPr>
          <w:p>
            <w:pPr>
              <w:pStyle w:val="TableParagraph"/>
              <w:spacing w:before="55"/>
              <w:ind w:left="101" w:right="101"/>
              <w:jc w:val="center"/>
              <w:rPr>
                <w:sz w:val="20"/>
              </w:rPr>
            </w:pPr>
            <w:r>
              <w:rPr>
                <w:sz w:val="20"/>
              </w:rPr>
              <w:t>0.31</w:t>
            </w:r>
          </w:p>
        </w:tc>
        <w:tc>
          <w:tcPr>
            <w:tcW w:w="594" w:type="dxa"/>
            <w:tcBorders>
              <w:top w:val="single" w:sz="4" w:space="0" w:color="000000"/>
            </w:tcBorders>
          </w:tcPr>
          <w:p>
            <w:pPr>
              <w:pStyle w:val="TableParagraph"/>
              <w:spacing w:before="55"/>
              <w:ind w:left="101" w:right="102"/>
              <w:jc w:val="center"/>
              <w:rPr>
                <w:sz w:val="20"/>
              </w:rPr>
            </w:pPr>
            <w:r>
              <w:rPr>
                <w:sz w:val="20"/>
              </w:rPr>
              <w:t>0.41</w:t>
            </w:r>
          </w:p>
        </w:tc>
      </w:tr>
      <w:tr>
        <w:trPr>
          <w:trHeight w:val="298" w:hRule="atLeast"/>
        </w:trPr>
        <w:tc>
          <w:tcPr>
            <w:tcW w:w="1313" w:type="dxa"/>
          </w:tcPr>
          <w:p>
            <w:pPr>
              <w:pStyle w:val="TableParagraph"/>
              <w:ind w:left="119"/>
              <w:rPr>
                <w:sz w:val="20"/>
              </w:rPr>
            </w:pPr>
            <w:r>
              <w:rPr>
                <w:w w:val="110"/>
                <w:sz w:val="20"/>
              </w:rPr>
              <w:t>lm+X2</w:t>
            </w:r>
          </w:p>
        </w:tc>
        <w:tc>
          <w:tcPr>
            <w:tcW w:w="594" w:type="dxa"/>
          </w:tcPr>
          <w:p>
            <w:pPr>
              <w:pStyle w:val="TableParagraph"/>
              <w:ind w:left="119"/>
              <w:rPr>
                <w:sz w:val="20"/>
              </w:rPr>
            </w:pPr>
            <w:r>
              <w:rPr>
                <w:sz w:val="20"/>
              </w:rPr>
              <w:t>0.24</w:t>
            </w:r>
          </w:p>
        </w:tc>
        <w:tc>
          <w:tcPr>
            <w:tcW w:w="594" w:type="dxa"/>
          </w:tcPr>
          <w:p>
            <w:pPr>
              <w:pStyle w:val="TableParagraph"/>
              <w:ind w:left="101" w:right="101"/>
              <w:jc w:val="center"/>
              <w:rPr>
                <w:sz w:val="20"/>
              </w:rPr>
            </w:pPr>
            <w:r>
              <w:rPr>
                <w:sz w:val="20"/>
              </w:rPr>
              <w:t>0.35</w:t>
            </w:r>
          </w:p>
        </w:tc>
        <w:tc>
          <w:tcPr>
            <w:tcW w:w="594" w:type="dxa"/>
          </w:tcPr>
          <w:p>
            <w:pPr>
              <w:pStyle w:val="TableParagraph"/>
              <w:ind w:left="101" w:right="102"/>
              <w:jc w:val="center"/>
              <w:rPr>
                <w:sz w:val="20"/>
              </w:rPr>
            </w:pPr>
            <w:r>
              <w:rPr>
                <w:sz w:val="20"/>
              </w:rPr>
              <w:t>0.42</w:t>
            </w:r>
          </w:p>
        </w:tc>
      </w:tr>
      <w:tr>
        <w:trPr>
          <w:trHeight w:val="298" w:hRule="atLeast"/>
        </w:trPr>
        <w:tc>
          <w:tcPr>
            <w:tcW w:w="1313" w:type="dxa"/>
          </w:tcPr>
          <w:p>
            <w:pPr>
              <w:pStyle w:val="TableParagraph"/>
              <w:ind w:left="119"/>
              <w:rPr>
                <w:sz w:val="20"/>
              </w:rPr>
            </w:pPr>
            <w:r>
              <w:rPr>
                <w:w w:val="110"/>
                <w:sz w:val="20"/>
                <w:u w:val="single"/>
              </w:rPr>
              <w:t>avg_lm+F</w:t>
            </w:r>
          </w:p>
        </w:tc>
        <w:tc>
          <w:tcPr>
            <w:tcW w:w="594" w:type="dxa"/>
          </w:tcPr>
          <w:p>
            <w:pPr>
              <w:pStyle w:val="TableParagraph"/>
              <w:ind w:left="119"/>
              <w:rPr>
                <w:sz w:val="20"/>
              </w:rPr>
            </w:pPr>
            <w:r>
              <w:rPr>
                <w:sz w:val="20"/>
                <w:u w:val="single"/>
              </w:rPr>
              <w:t>0.01</w:t>
            </w:r>
          </w:p>
        </w:tc>
        <w:tc>
          <w:tcPr>
            <w:tcW w:w="594" w:type="dxa"/>
          </w:tcPr>
          <w:p>
            <w:pPr>
              <w:pStyle w:val="TableParagraph"/>
              <w:ind w:left="101" w:right="101"/>
              <w:jc w:val="center"/>
              <w:rPr>
                <w:sz w:val="20"/>
              </w:rPr>
            </w:pPr>
            <w:r>
              <w:rPr>
                <w:sz w:val="20"/>
                <w:u w:val="single"/>
              </w:rPr>
              <w:t>0.06</w:t>
            </w:r>
          </w:p>
        </w:tc>
        <w:tc>
          <w:tcPr>
            <w:tcW w:w="594" w:type="dxa"/>
          </w:tcPr>
          <w:p>
            <w:pPr>
              <w:pStyle w:val="TableParagraph"/>
              <w:ind w:left="101" w:right="102"/>
              <w:jc w:val="center"/>
              <w:rPr>
                <w:sz w:val="20"/>
              </w:rPr>
            </w:pPr>
            <w:r>
              <w:rPr>
                <w:sz w:val="20"/>
                <w:u w:val="single"/>
              </w:rPr>
              <w:t>0.11</w:t>
            </w:r>
          </w:p>
        </w:tc>
      </w:tr>
      <w:tr>
        <w:trPr>
          <w:trHeight w:val="298" w:hRule="atLeast"/>
        </w:trPr>
        <w:tc>
          <w:tcPr>
            <w:tcW w:w="1313" w:type="dxa"/>
          </w:tcPr>
          <w:p>
            <w:pPr>
              <w:pStyle w:val="TableParagraph"/>
              <w:ind w:left="119"/>
              <w:rPr>
                <w:sz w:val="20"/>
              </w:rPr>
            </w:pPr>
            <w:r>
              <w:rPr>
                <w:w w:val="110"/>
                <w:sz w:val="20"/>
              </w:rPr>
              <w:t>avg_lm+X2</w:t>
            </w:r>
          </w:p>
        </w:tc>
        <w:tc>
          <w:tcPr>
            <w:tcW w:w="594" w:type="dxa"/>
          </w:tcPr>
          <w:p>
            <w:pPr>
              <w:pStyle w:val="TableParagraph"/>
              <w:ind w:left="119"/>
              <w:rPr>
                <w:sz w:val="20"/>
              </w:rPr>
            </w:pPr>
            <w:r>
              <w:rPr>
                <w:sz w:val="20"/>
              </w:rPr>
              <w:t>0.07</w:t>
            </w:r>
          </w:p>
        </w:tc>
        <w:tc>
          <w:tcPr>
            <w:tcW w:w="594" w:type="dxa"/>
          </w:tcPr>
          <w:p>
            <w:pPr>
              <w:pStyle w:val="TableParagraph"/>
              <w:ind w:left="101" w:right="101"/>
              <w:jc w:val="center"/>
              <w:rPr>
                <w:sz w:val="20"/>
              </w:rPr>
            </w:pPr>
            <w:r>
              <w:rPr>
                <w:sz w:val="20"/>
              </w:rPr>
              <w:t>0.13</w:t>
            </w:r>
          </w:p>
        </w:tc>
        <w:tc>
          <w:tcPr>
            <w:tcW w:w="594" w:type="dxa"/>
          </w:tcPr>
          <w:p>
            <w:pPr>
              <w:pStyle w:val="TableParagraph"/>
              <w:ind w:left="100" w:right="102"/>
              <w:jc w:val="center"/>
              <w:rPr>
                <w:sz w:val="20"/>
              </w:rPr>
            </w:pPr>
            <w:r>
              <w:rPr>
                <w:sz w:val="20"/>
              </w:rPr>
              <w:t>0.19</w:t>
            </w:r>
          </w:p>
        </w:tc>
      </w:tr>
      <w:tr>
        <w:trPr>
          <w:trHeight w:val="298" w:hRule="atLeast"/>
        </w:trPr>
        <w:tc>
          <w:tcPr>
            <w:tcW w:w="1313" w:type="dxa"/>
          </w:tcPr>
          <w:p>
            <w:pPr>
              <w:pStyle w:val="TableParagraph"/>
              <w:ind w:left="119"/>
              <w:rPr>
                <w:sz w:val="20"/>
              </w:rPr>
            </w:pPr>
            <w:r>
              <w:rPr>
                <w:w w:val="105"/>
                <w:sz w:val="20"/>
              </w:rPr>
              <w:t>mixed+X2</w:t>
            </w:r>
          </w:p>
        </w:tc>
        <w:tc>
          <w:tcPr>
            <w:tcW w:w="594" w:type="dxa"/>
          </w:tcPr>
          <w:p>
            <w:pPr>
              <w:pStyle w:val="TableParagraph"/>
              <w:ind w:left="119"/>
              <w:rPr>
                <w:sz w:val="20"/>
              </w:rPr>
            </w:pPr>
            <w:r>
              <w:rPr>
                <w:sz w:val="20"/>
              </w:rPr>
              <w:t>0.05</w:t>
            </w:r>
          </w:p>
        </w:tc>
        <w:tc>
          <w:tcPr>
            <w:tcW w:w="594" w:type="dxa"/>
          </w:tcPr>
          <w:p>
            <w:pPr>
              <w:pStyle w:val="TableParagraph"/>
              <w:ind w:left="101" w:right="102"/>
              <w:jc w:val="center"/>
              <w:rPr>
                <w:sz w:val="20"/>
              </w:rPr>
            </w:pPr>
            <w:r>
              <w:rPr>
                <w:sz w:val="20"/>
              </w:rPr>
              <w:t>0.14</w:t>
            </w:r>
          </w:p>
        </w:tc>
        <w:tc>
          <w:tcPr>
            <w:tcW w:w="594" w:type="dxa"/>
          </w:tcPr>
          <w:p>
            <w:pPr>
              <w:pStyle w:val="TableParagraph"/>
              <w:ind w:left="101" w:right="101"/>
              <w:jc w:val="center"/>
              <w:rPr>
                <w:sz w:val="20"/>
              </w:rPr>
            </w:pPr>
            <w:r>
              <w:rPr>
                <w:sz w:val="20"/>
              </w:rPr>
              <w:t>0.23</w:t>
            </w:r>
          </w:p>
        </w:tc>
      </w:tr>
      <w:tr>
        <w:trPr>
          <w:trHeight w:val="298" w:hRule="atLeast"/>
        </w:trPr>
        <w:tc>
          <w:tcPr>
            <w:tcW w:w="1313" w:type="dxa"/>
          </w:tcPr>
          <w:p>
            <w:pPr>
              <w:pStyle w:val="TableParagraph"/>
              <w:ind w:left="119"/>
              <w:rPr>
                <w:sz w:val="20"/>
              </w:rPr>
            </w:pPr>
            <w:r>
              <w:rPr>
                <w:w w:val="105"/>
                <w:sz w:val="20"/>
                <w:u w:val="single"/>
              </w:rPr>
              <w:t>mixed+F</w:t>
            </w:r>
          </w:p>
        </w:tc>
        <w:tc>
          <w:tcPr>
            <w:tcW w:w="594" w:type="dxa"/>
          </w:tcPr>
          <w:p>
            <w:pPr>
              <w:pStyle w:val="TableParagraph"/>
              <w:ind w:left="119"/>
              <w:rPr>
                <w:sz w:val="20"/>
              </w:rPr>
            </w:pPr>
            <w:r>
              <w:rPr>
                <w:sz w:val="20"/>
                <w:u w:val="single"/>
              </w:rPr>
              <w:t>0.01</w:t>
            </w:r>
          </w:p>
        </w:tc>
        <w:tc>
          <w:tcPr>
            <w:tcW w:w="594" w:type="dxa"/>
          </w:tcPr>
          <w:p>
            <w:pPr>
              <w:pStyle w:val="TableParagraph"/>
              <w:ind w:left="101" w:right="101"/>
              <w:jc w:val="center"/>
              <w:rPr>
                <w:sz w:val="20"/>
              </w:rPr>
            </w:pPr>
            <w:r>
              <w:rPr>
                <w:sz w:val="20"/>
                <w:u w:val="single"/>
              </w:rPr>
              <w:t>0.06</w:t>
            </w:r>
          </w:p>
        </w:tc>
        <w:tc>
          <w:tcPr>
            <w:tcW w:w="594" w:type="dxa"/>
          </w:tcPr>
          <w:p>
            <w:pPr>
              <w:pStyle w:val="TableParagraph"/>
              <w:ind w:left="101" w:right="102"/>
              <w:jc w:val="center"/>
              <w:rPr>
                <w:sz w:val="20"/>
              </w:rPr>
            </w:pPr>
            <w:r>
              <w:rPr>
                <w:sz w:val="20"/>
                <w:u w:val="single"/>
              </w:rPr>
              <w:t>0.11</w:t>
            </w:r>
          </w:p>
        </w:tc>
      </w:tr>
      <w:tr>
        <w:trPr>
          <w:trHeight w:val="354" w:hRule="atLeast"/>
        </w:trPr>
        <w:tc>
          <w:tcPr>
            <w:tcW w:w="1313" w:type="dxa"/>
            <w:tcBorders>
              <w:bottom w:val="single" w:sz="8" w:space="0" w:color="000000"/>
            </w:tcBorders>
          </w:tcPr>
          <w:p>
            <w:pPr>
              <w:pStyle w:val="TableParagraph"/>
              <w:spacing w:line="240" w:lineRule="auto"/>
              <w:ind w:left="119"/>
              <w:rPr>
                <w:sz w:val="20"/>
              </w:rPr>
            </w:pPr>
            <w:r>
              <w:rPr>
                <w:w w:val="105"/>
                <w:sz w:val="20"/>
                <w:u w:val="single"/>
              </w:rPr>
              <w:t>mixed+PB</w:t>
            </w:r>
          </w:p>
        </w:tc>
        <w:tc>
          <w:tcPr>
            <w:tcW w:w="594" w:type="dxa"/>
            <w:tcBorders>
              <w:bottom w:val="single" w:sz="8" w:space="0" w:color="000000"/>
            </w:tcBorders>
          </w:tcPr>
          <w:p>
            <w:pPr>
              <w:pStyle w:val="TableParagraph"/>
              <w:spacing w:line="240" w:lineRule="auto"/>
              <w:ind w:left="119"/>
              <w:rPr>
                <w:sz w:val="20"/>
              </w:rPr>
            </w:pPr>
            <w:r>
              <w:rPr>
                <w:sz w:val="20"/>
                <w:u w:val="single"/>
              </w:rPr>
              <w:t>0.01</w:t>
            </w:r>
          </w:p>
        </w:tc>
        <w:tc>
          <w:tcPr>
            <w:tcW w:w="594" w:type="dxa"/>
            <w:tcBorders>
              <w:bottom w:val="single" w:sz="8" w:space="0" w:color="000000"/>
            </w:tcBorders>
          </w:tcPr>
          <w:p>
            <w:pPr>
              <w:pStyle w:val="TableParagraph"/>
              <w:spacing w:line="240" w:lineRule="auto"/>
              <w:ind w:left="101" w:right="101"/>
              <w:jc w:val="center"/>
              <w:rPr>
                <w:sz w:val="20"/>
              </w:rPr>
            </w:pPr>
            <w:r>
              <w:rPr>
                <w:sz w:val="20"/>
                <w:u w:val="single"/>
              </w:rPr>
              <w:t>0.05</w:t>
            </w:r>
          </w:p>
        </w:tc>
        <w:tc>
          <w:tcPr>
            <w:tcW w:w="594" w:type="dxa"/>
            <w:tcBorders>
              <w:bottom w:val="single" w:sz="8" w:space="0" w:color="000000"/>
            </w:tcBorders>
          </w:tcPr>
          <w:p>
            <w:pPr>
              <w:pStyle w:val="TableParagraph"/>
              <w:spacing w:line="240" w:lineRule="auto"/>
              <w:ind w:left="101" w:right="102"/>
              <w:jc w:val="center"/>
              <w:rPr>
                <w:sz w:val="20"/>
              </w:rPr>
            </w:pPr>
            <w:r>
              <w:rPr>
                <w:sz w:val="20"/>
                <w:u w:val="single"/>
              </w:rPr>
              <w:t>0.10</w:t>
            </w:r>
          </w:p>
        </w:tc>
      </w:tr>
    </w:tbl>
    <w:p>
      <w:pPr>
        <w:pStyle w:val="BodyText"/>
        <w:spacing w:before="11"/>
      </w:pPr>
    </w:p>
    <w:p>
      <w:pPr>
        <w:pStyle w:val="BodyText"/>
        <w:ind w:left="160"/>
        <w:jc w:val="both"/>
      </w:pPr>
      <w:r>
        <w:rPr/>
        <w:t>Konklusionerne er som følger:</w:t>
      </w:r>
    </w:p>
    <w:p>
      <w:pPr>
        <w:pStyle w:val="ListParagraph"/>
        <w:numPr>
          <w:ilvl w:val="0"/>
          <w:numId w:val="5"/>
        </w:numPr>
        <w:tabs>
          <w:tab w:pos="659" w:val="left" w:leader="none"/>
        </w:tabs>
        <w:spacing w:line="266" w:lineRule="auto" w:before="149" w:after="0"/>
        <w:ind w:left="658" w:right="155" w:hanging="255"/>
        <w:jc w:val="both"/>
        <w:rPr>
          <w:sz w:val="20"/>
        </w:rPr>
      </w:pPr>
      <w:r>
        <w:rPr>
          <w:sz w:val="20"/>
        </w:rPr>
        <w:t>Hvis man holder sig indefor den verden, der hedder lineære normale modeller så får man den rette dækningsprocent når 1) analyserer gennemsnittene og 2) baserer testene på at der tages højde for, at residualvariationen er estimeret fra data (dvs. man </w:t>
      </w:r>
      <w:r>
        <w:rPr>
          <w:spacing w:val="-4"/>
          <w:sz w:val="20"/>
        </w:rPr>
        <w:t>lave </w:t>
      </w:r>
      <w:r>
        <w:rPr>
          <w:rFonts w:ascii="Bookman Old Style" w:hAnsi="Bookman Old Style"/>
          <w:b w:val="0"/>
          <w:i/>
          <w:sz w:val="20"/>
        </w:rPr>
        <w:t>F </w:t>
      </w:r>
      <w:r>
        <w:rPr>
          <w:sz w:val="20"/>
        </w:rPr>
        <w:t>-test i stedet for </w:t>
      </w:r>
      <w:r>
        <w:rPr>
          <w:rFonts w:ascii="Bookman Old Style" w:hAnsi="Bookman Old Style"/>
          <w:b w:val="0"/>
          <w:i/>
          <w:sz w:val="20"/>
        </w:rPr>
        <w:t>χ</w:t>
      </w:r>
      <w:r>
        <w:rPr>
          <w:rFonts w:ascii="Century" w:hAnsi="Century"/>
          <w:sz w:val="20"/>
          <w:vertAlign w:val="superscript"/>
        </w:rPr>
        <w:t>2</w:t>
      </w:r>
      <w:r>
        <w:rPr>
          <w:rFonts w:ascii="Century" w:hAnsi="Century"/>
          <w:spacing w:val="24"/>
          <w:sz w:val="20"/>
          <w:vertAlign w:val="baseline"/>
        </w:rPr>
        <w:t> </w:t>
      </w:r>
      <w:r>
        <w:rPr>
          <w:sz w:val="20"/>
          <w:vertAlign w:val="baseline"/>
        </w:rPr>
        <w:t>test).</w:t>
      </w:r>
    </w:p>
    <w:p>
      <w:pPr>
        <w:spacing w:after="0" w:line="266" w:lineRule="auto"/>
        <w:jc w:val="both"/>
        <w:rPr>
          <w:sz w:val="20"/>
        </w:rPr>
        <w:sectPr>
          <w:pgSz w:w="12240" w:h="15840"/>
          <w:pgMar w:top="1340" w:bottom="280" w:left="1280" w:right="1280"/>
        </w:sectPr>
      </w:pPr>
    </w:p>
    <w:p>
      <w:pPr>
        <w:pStyle w:val="ListParagraph"/>
        <w:numPr>
          <w:ilvl w:val="0"/>
          <w:numId w:val="5"/>
        </w:numPr>
        <w:tabs>
          <w:tab w:pos="659" w:val="left" w:leader="none"/>
        </w:tabs>
        <w:spacing w:line="266" w:lineRule="auto" w:before="89" w:after="0"/>
        <w:ind w:left="652" w:right="151" w:hanging="250"/>
        <w:jc w:val="both"/>
        <w:rPr>
          <w:sz w:val="20"/>
        </w:rPr>
      </w:pPr>
      <w:r>
        <w:rPr>
          <w:sz w:val="20"/>
        </w:rPr>
        <w:t>Hvis man betragter mixed models så er konklusionen den samme: Hvis man tager højde for at variansparametrene</w:t>
      </w:r>
      <w:r>
        <w:rPr>
          <w:spacing w:val="-9"/>
          <w:sz w:val="20"/>
        </w:rPr>
        <w:t> </w:t>
      </w:r>
      <w:r>
        <w:rPr>
          <w:sz w:val="20"/>
        </w:rPr>
        <w:t>er</w:t>
      </w:r>
      <w:r>
        <w:rPr>
          <w:spacing w:val="-9"/>
          <w:sz w:val="20"/>
        </w:rPr>
        <w:t> </w:t>
      </w:r>
      <w:r>
        <w:rPr>
          <w:sz w:val="20"/>
        </w:rPr>
        <w:t>estimerede</w:t>
      </w:r>
      <w:r>
        <w:rPr>
          <w:spacing w:val="-9"/>
          <w:sz w:val="20"/>
        </w:rPr>
        <w:t> </w:t>
      </w:r>
      <w:r>
        <w:rPr>
          <w:sz w:val="20"/>
        </w:rPr>
        <w:t>fra</w:t>
      </w:r>
      <w:r>
        <w:rPr>
          <w:spacing w:val="-8"/>
          <w:sz w:val="20"/>
        </w:rPr>
        <w:t> </w:t>
      </w:r>
      <w:r>
        <w:rPr>
          <w:sz w:val="20"/>
        </w:rPr>
        <w:t>data</w:t>
      </w:r>
      <w:r>
        <w:rPr>
          <w:spacing w:val="-9"/>
          <w:sz w:val="20"/>
        </w:rPr>
        <w:t> </w:t>
      </w:r>
      <w:r>
        <w:rPr>
          <w:sz w:val="20"/>
        </w:rPr>
        <w:t>(og</w:t>
      </w:r>
      <w:r>
        <w:rPr>
          <w:spacing w:val="-9"/>
          <w:sz w:val="20"/>
        </w:rPr>
        <w:t> </w:t>
      </w:r>
      <w:r>
        <w:rPr>
          <w:sz w:val="20"/>
        </w:rPr>
        <w:t>derfor</w:t>
      </w:r>
      <w:r>
        <w:rPr>
          <w:spacing w:val="-8"/>
          <w:sz w:val="20"/>
        </w:rPr>
        <w:t> </w:t>
      </w:r>
      <w:r>
        <w:rPr>
          <w:spacing w:val="-3"/>
          <w:sz w:val="20"/>
        </w:rPr>
        <w:t>laver</w:t>
      </w:r>
      <w:r>
        <w:rPr>
          <w:spacing w:val="-9"/>
          <w:sz w:val="20"/>
        </w:rPr>
        <w:t> </w:t>
      </w:r>
      <w:r>
        <w:rPr>
          <w:rFonts w:ascii="Bookman Old Style" w:hAnsi="Bookman Old Style"/>
          <w:b w:val="0"/>
          <w:i/>
          <w:sz w:val="20"/>
        </w:rPr>
        <w:t>F</w:t>
      </w:r>
      <w:r>
        <w:rPr>
          <w:rFonts w:ascii="Bookman Old Style" w:hAnsi="Bookman Old Style"/>
          <w:b w:val="0"/>
          <w:i/>
          <w:spacing w:val="-43"/>
          <w:sz w:val="20"/>
        </w:rPr>
        <w:t> </w:t>
      </w:r>
      <w:r>
        <w:rPr>
          <w:sz w:val="20"/>
        </w:rPr>
        <w:t>-test</w:t>
      </w:r>
      <w:r>
        <w:rPr>
          <w:spacing w:val="-9"/>
          <w:sz w:val="20"/>
        </w:rPr>
        <w:t> </w:t>
      </w:r>
      <w:r>
        <w:rPr>
          <w:sz w:val="20"/>
        </w:rPr>
        <w:t>baseret</w:t>
      </w:r>
      <w:r>
        <w:rPr>
          <w:spacing w:val="-8"/>
          <w:sz w:val="20"/>
        </w:rPr>
        <w:t> </w:t>
      </w:r>
      <w:r>
        <w:rPr>
          <w:sz w:val="20"/>
        </w:rPr>
        <w:t>på</w:t>
      </w:r>
      <w:r>
        <w:rPr>
          <w:spacing w:val="-9"/>
          <w:sz w:val="20"/>
        </w:rPr>
        <w:t> </w:t>
      </w:r>
      <w:r>
        <w:rPr>
          <w:sz w:val="20"/>
        </w:rPr>
        <w:t>Kenward-Roger</w:t>
      </w:r>
      <w:r>
        <w:rPr>
          <w:spacing w:val="-9"/>
          <w:sz w:val="20"/>
        </w:rPr>
        <w:t> </w:t>
      </w:r>
      <w:r>
        <w:rPr>
          <w:sz w:val="20"/>
        </w:rPr>
        <w:t>eller</w:t>
      </w:r>
      <w:r>
        <w:rPr>
          <w:spacing w:val="-8"/>
          <w:sz w:val="20"/>
        </w:rPr>
        <w:t> </w:t>
      </w:r>
      <w:r>
        <w:rPr>
          <w:sz w:val="20"/>
        </w:rPr>
        <w:t>test baseret på parametrisk bootstrap) så får man den rette dækningsprocent. Baserer man testene på </w:t>
      </w:r>
      <w:r>
        <w:rPr>
          <w:rFonts w:ascii="Bookman Old Style" w:hAnsi="Bookman Old Style"/>
          <w:b w:val="0"/>
          <w:i/>
          <w:sz w:val="20"/>
        </w:rPr>
        <w:t>χ</w:t>
      </w:r>
      <w:r>
        <w:rPr>
          <w:rFonts w:ascii="Century" w:hAnsi="Century"/>
          <w:sz w:val="20"/>
          <w:vertAlign w:val="superscript"/>
        </w:rPr>
        <w:t>2</w:t>
      </w:r>
      <w:r>
        <w:rPr>
          <w:rFonts w:ascii="Century" w:hAnsi="Century"/>
          <w:sz w:val="20"/>
          <w:vertAlign w:val="baseline"/>
        </w:rPr>
        <w:t> </w:t>
      </w:r>
      <w:r>
        <w:rPr>
          <w:sz w:val="20"/>
          <w:vertAlign w:val="baseline"/>
        </w:rPr>
        <w:t>approksimationen får man alt for store dækningsprocenter svarende til at en effekt kommer til at se mere signifikant ud end den</w:t>
      </w:r>
      <w:r>
        <w:rPr>
          <w:spacing w:val="22"/>
          <w:sz w:val="20"/>
          <w:vertAlign w:val="baseline"/>
        </w:rPr>
        <w:t> </w:t>
      </w:r>
      <w:r>
        <w:rPr>
          <w:sz w:val="20"/>
          <w:vertAlign w:val="baseline"/>
        </w:rPr>
        <w:t>er.</w:t>
      </w:r>
    </w:p>
    <w:p>
      <w:pPr>
        <w:pStyle w:val="BodyText"/>
        <w:spacing w:line="266" w:lineRule="auto" w:before="116"/>
        <w:ind w:left="160" w:right="150"/>
        <w:jc w:val="both"/>
      </w:pPr>
      <w:r>
        <w:rPr/>
        <w:t>Man</w:t>
      </w:r>
      <w:r>
        <w:rPr>
          <w:spacing w:val="-4"/>
        </w:rPr>
        <w:t> </w:t>
      </w:r>
      <w:r>
        <w:rPr/>
        <w:t>kan,</w:t>
      </w:r>
      <w:r>
        <w:rPr>
          <w:spacing w:val="-3"/>
        </w:rPr>
        <w:t> </w:t>
      </w:r>
      <w:r>
        <w:rPr/>
        <w:t>med</w:t>
      </w:r>
      <w:r>
        <w:rPr>
          <w:spacing w:val="-3"/>
        </w:rPr>
        <w:t> </w:t>
      </w:r>
      <w:r>
        <w:rPr/>
        <w:t>en</w:t>
      </w:r>
      <w:r>
        <w:rPr>
          <w:spacing w:val="-3"/>
        </w:rPr>
        <w:t> </w:t>
      </w:r>
      <w:r>
        <w:rPr/>
        <w:t>hvis</w:t>
      </w:r>
      <w:r>
        <w:rPr>
          <w:spacing w:val="-3"/>
        </w:rPr>
        <w:t> </w:t>
      </w:r>
      <w:r>
        <w:rPr/>
        <w:t>ret,</w:t>
      </w:r>
      <w:r>
        <w:rPr>
          <w:spacing w:val="-3"/>
        </w:rPr>
        <w:t> </w:t>
      </w:r>
      <w:r>
        <w:rPr/>
        <w:t>argumetere</w:t>
      </w:r>
      <w:r>
        <w:rPr>
          <w:spacing w:val="-3"/>
        </w:rPr>
        <w:t> </w:t>
      </w:r>
      <w:r>
        <w:rPr/>
        <w:t>for</w:t>
      </w:r>
      <w:r>
        <w:rPr>
          <w:spacing w:val="-3"/>
        </w:rPr>
        <w:t> </w:t>
      </w:r>
      <w:r>
        <w:rPr/>
        <w:t>at</w:t>
      </w:r>
      <w:r>
        <w:rPr>
          <w:spacing w:val="-3"/>
        </w:rPr>
        <w:t> </w:t>
      </w:r>
      <w:r>
        <w:rPr/>
        <w:t>de</w:t>
      </w:r>
      <w:r>
        <w:rPr>
          <w:spacing w:val="-3"/>
        </w:rPr>
        <w:t> </w:t>
      </w:r>
      <w:r>
        <w:rPr/>
        <w:t>problemstillinger</w:t>
      </w:r>
      <w:r>
        <w:rPr>
          <w:spacing w:val="-3"/>
        </w:rPr>
        <w:t> </w:t>
      </w:r>
      <w:r>
        <w:rPr/>
        <w:t>med</w:t>
      </w:r>
      <w:r>
        <w:rPr>
          <w:spacing w:val="-3"/>
        </w:rPr>
        <w:t> </w:t>
      </w:r>
      <w:r>
        <w:rPr/>
        <w:t>tests</w:t>
      </w:r>
      <w:r>
        <w:rPr>
          <w:spacing w:val="-3"/>
        </w:rPr>
        <w:t> </w:t>
      </w:r>
      <w:r>
        <w:rPr/>
        <w:t>man</w:t>
      </w:r>
      <w:r>
        <w:rPr>
          <w:spacing w:val="-3"/>
        </w:rPr>
        <w:t> </w:t>
      </w:r>
      <w:r>
        <w:rPr/>
        <w:t>i</w:t>
      </w:r>
      <w:r>
        <w:rPr>
          <w:spacing w:val="-3"/>
        </w:rPr>
        <w:t> </w:t>
      </w:r>
      <w:r>
        <w:rPr/>
        <w:t>de</w:t>
      </w:r>
      <w:r>
        <w:rPr>
          <w:spacing w:val="-3"/>
        </w:rPr>
        <w:t> </w:t>
      </w:r>
      <w:r>
        <w:rPr/>
        <w:t>foregående</w:t>
      </w:r>
      <w:r>
        <w:rPr>
          <w:spacing w:val="-3"/>
        </w:rPr>
        <w:t> </w:t>
      </w:r>
      <w:r>
        <w:rPr/>
        <w:t>afsnit</w:t>
      </w:r>
      <w:r>
        <w:rPr>
          <w:spacing w:val="-3"/>
        </w:rPr>
        <w:t> </w:t>
      </w:r>
      <w:r>
        <w:rPr/>
        <w:t>har forsøgt at håndtere alle er knyttet til, at der er tale om et meget lille studium: </w:t>
      </w:r>
      <w:r>
        <w:rPr>
          <w:spacing w:val="-9"/>
        </w:rPr>
        <w:t>To </w:t>
      </w:r>
      <w:r>
        <w:rPr/>
        <w:t>behandliger, tre individer per</w:t>
      </w:r>
      <w:r>
        <w:rPr>
          <w:spacing w:val="-28"/>
        </w:rPr>
        <w:t> </w:t>
      </w:r>
      <w:r>
        <w:rPr/>
        <w:t>behandling</w:t>
      </w:r>
      <w:r>
        <w:rPr>
          <w:spacing w:val="-27"/>
        </w:rPr>
        <w:t> </w:t>
      </w:r>
      <w:r>
        <w:rPr/>
        <w:t>og</w:t>
      </w:r>
      <w:r>
        <w:rPr>
          <w:spacing w:val="-27"/>
        </w:rPr>
        <w:t> </w:t>
      </w:r>
      <w:r>
        <w:rPr/>
        <w:t>tre</w:t>
      </w:r>
      <w:r>
        <w:rPr>
          <w:spacing w:val="-28"/>
        </w:rPr>
        <w:t> </w:t>
      </w:r>
      <w:r>
        <w:rPr/>
        <w:t>målinger</w:t>
      </w:r>
      <w:r>
        <w:rPr>
          <w:spacing w:val="-27"/>
        </w:rPr>
        <w:t> </w:t>
      </w:r>
      <w:r>
        <w:rPr/>
        <w:t>per</w:t>
      </w:r>
      <w:r>
        <w:rPr>
          <w:spacing w:val="-27"/>
        </w:rPr>
        <w:t> </w:t>
      </w:r>
      <w:r>
        <w:rPr/>
        <w:t>individ.</w:t>
      </w:r>
      <w:r>
        <w:rPr>
          <w:spacing w:val="-27"/>
        </w:rPr>
        <w:t> </w:t>
      </w:r>
      <w:r>
        <w:rPr/>
        <w:t>Havde</w:t>
      </w:r>
      <w:r>
        <w:rPr>
          <w:spacing w:val="-28"/>
        </w:rPr>
        <w:t> </w:t>
      </w:r>
      <w:r>
        <w:rPr/>
        <w:t>man</w:t>
      </w:r>
      <w:r>
        <w:rPr>
          <w:spacing w:val="-27"/>
        </w:rPr>
        <w:t> </w:t>
      </w:r>
      <w:r>
        <w:rPr/>
        <w:t>blot</w:t>
      </w:r>
      <w:r>
        <w:rPr>
          <w:spacing w:val="-27"/>
        </w:rPr>
        <w:t> </w:t>
      </w:r>
      <w:r>
        <w:rPr/>
        <w:t>haft</w:t>
      </w:r>
      <w:r>
        <w:rPr>
          <w:spacing w:val="-27"/>
        </w:rPr>
        <w:t> </w:t>
      </w:r>
      <w:r>
        <w:rPr/>
        <w:t>flere</w:t>
      </w:r>
      <w:r>
        <w:rPr>
          <w:spacing w:val="-28"/>
        </w:rPr>
        <w:t> </w:t>
      </w:r>
      <w:r>
        <w:rPr/>
        <w:t>individer</w:t>
      </w:r>
      <w:r>
        <w:rPr>
          <w:spacing w:val="-27"/>
        </w:rPr>
        <w:t> </w:t>
      </w:r>
      <w:r>
        <w:rPr/>
        <w:t>ville</w:t>
      </w:r>
      <w:r>
        <w:rPr>
          <w:spacing w:val="-27"/>
        </w:rPr>
        <w:t> </w:t>
      </w:r>
      <w:r>
        <w:rPr/>
        <w:t>problemerne</w:t>
      </w:r>
      <w:r>
        <w:rPr>
          <w:spacing w:val="-27"/>
        </w:rPr>
        <w:t> </w:t>
      </w:r>
      <w:r>
        <w:rPr/>
        <w:t>forsvinde</w:t>
      </w:r>
      <w:r>
        <w:rPr>
          <w:spacing w:val="-28"/>
        </w:rPr>
        <w:t> </w:t>
      </w:r>
      <w:r>
        <w:rPr/>
        <w:t>af sig</w:t>
      </w:r>
      <w:r>
        <w:rPr>
          <w:spacing w:val="-13"/>
        </w:rPr>
        <w:t> </w:t>
      </w:r>
      <w:r>
        <w:rPr/>
        <w:t>selv.</w:t>
      </w:r>
      <w:r>
        <w:rPr>
          <w:spacing w:val="-13"/>
        </w:rPr>
        <w:t> </w:t>
      </w:r>
      <w:r>
        <w:rPr/>
        <w:t>Men</w:t>
      </w:r>
      <w:r>
        <w:rPr>
          <w:spacing w:val="-13"/>
        </w:rPr>
        <w:t> </w:t>
      </w:r>
      <w:r>
        <w:rPr/>
        <w:t>ofte</w:t>
      </w:r>
      <w:r>
        <w:rPr>
          <w:spacing w:val="-13"/>
        </w:rPr>
        <w:t> </w:t>
      </w:r>
      <w:r>
        <w:rPr/>
        <w:t>er</w:t>
      </w:r>
      <w:r>
        <w:rPr>
          <w:spacing w:val="-13"/>
        </w:rPr>
        <w:t> </w:t>
      </w:r>
      <w:r>
        <w:rPr/>
        <w:t>der</w:t>
      </w:r>
      <w:r>
        <w:rPr>
          <w:spacing w:val="-13"/>
        </w:rPr>
        <w:t> </w:t>
      </w:r>
      <w:r>
        <w:rPr/>
        <w:t>naturlige</w:t>
      </w:r>
      <w:r>
        <w:rPr>
          <w:spacing w:val="-12"/>
        </w:rPr>
        <w:t> </w:t>
      </w:r>
      <w:r>
        <w:rPr/>
        <w:t>begrænsninger</w:t>
      </w:r>
      <w:r>
        <w:rPr>
          <w:spacing w:val="-13"/>
        </w:rPr>
        <w:t> </w:t>
      </w:r>
      <w:r>
        <w:rPr/>
        <w:t>på</w:t>
      </w:r>
      <w:r>
        <w:rPr>
          <w:spacing w:val="-13"/>
        </w:rPr>
        <w:t> </w:t>
      </w:r>
      <w:r>
        <w:rPr/>
        <w:t>antallet</w:t>
      </w:r>
      <w:r>
        <w:rPr>
          <w:spacing w:val="-13"/>
        </w:rPr>
        <w:t> </w:t>
      </w:r>
      <w:r>
        <w:rPr/>
        <w:t>af</w:t>
      </w:r>
      <w:r>
        <w:rPr>
          <w:spacing w:val="-13"/>
        </w:rPr>
        <w:t> </w:t>
      </w:r>
      <w:r>
        <w:rPr/>
        <w:t>individer.</w:t>
      </w:r>
      <w:r>
        <w:rPr>
          <w:spacing w:val="-13"/>
        </w:rPr>
        <w:t> </w:t>
      </w:r>
      <w:r>
        <w:rPr/>
        <w:t>Et</w:t>
      </w:r>
      <w:r>
        <w:rPr>
          <w:spacing w:val="-12"/>
        </w:rPr>
        <w:t> </w:t>
      </w:r>
      <w:r>
        <w:rPr/>
        <w:t>eksempel</w:t>
      </w:r>
      <w:r>
        <w:rPr>
          <w:spacing w:val="-13"/>
        </w:rPr>
        <w:t> </w:t>
      </w:r>
      <w:r>
        <w:rPr/>
        <w:t>herpå</w:t>
      </w:r>
      <w:r>
        <w:rPr>
          <w:spacing w:val="-13"/>
        </w:rPr>
        <w:t> </w:t>
      </w:r>
      <w:r>
        <w:rPr/>
        <w:t>er</w:t>
      </w:r>
      <w:r>
        <w:rPr>
          <w:spacing w:val="-13"/>
        </w:rPr>
        <w:t> </w:t>
      </w:r>
      <w:r>
        <w:rPr/>
        <w:t>givet</w:t>
      </w:r>
      <w:r>
        <w:rPr>
          <w:spacing w:val="-13"/>
        </w:rPr>
        <w:t> </w:t>
      </w:r>
      <w:r>
        <w:rPr/>
        <w:t>i</w:t>
      </w:r>
      <w:r>
        <w:rPr>
          <w:spacing w:val="-13"/>
        </w:rPr>
        <w:t> </w:t>
      </w:r>
      <w:r>
        <w:rPr/>
        <w:t>Afsnit </w:t>
      </w:r>
      <w:hyperlink w:history="true" w:anchor="_bookmark9">
        <w:r>
          <w:rPr/>
          <w:t>5.</w:t>
        </w:r>
      </w:hyperlink>
    </w:p>
    <w:p>
      <w:pPr>
        <w:pStyle w:val="BodyText"/>
        <w:spacing w:before="2"/>
        <w:rPr>
          <w:sz w:val="34"/>
        </w:rPr>
      </w:pPr>
    </w:p>
    <w:p>
      <w:pPr>
        <w:pStyle w:val="Heading1"/>
        <w:numPr>
          <w:ilvl w:val="0"/>
          <w:numId w:val="1"/>
        </w:numPr>
        <w:tabs>
          <w:tab w:pos="644" w:val="left" w:leader="none"/>
          <w:tab w:pos="645" w:val="left" w:leader="none"/>
        </w:tabs>
        <w:spacing w:line="273" w:lineRule="auto" w:before="0" w:after="0"/>
        <w:ind w:left="644" w:right="152" w:hanging="485"/>
        <w:jc w:val="left"/>
      </w:pPr>
      <w:bookmarkStart w:name="Eksempel: Sukkerroer - et split plot eks" w:id="22"/>
      <w:bookmarkEnd w:id="22"/>
      <w:r>
        <w:rPr>
          <w:b w:val="0"/>
        </w:rPr>
      </w:r>
      <w:bookmarkStart w:name="_bookmark9" w:id="23"/>
      <w:bookmarkEnd w:id="23"/>
      <w:r>
        <w:rPr>
          <w:b w:val="0"/>
        </w:rPr>
      </w:r>
      <w:bookmarkStart w:name="_bookmark9" w:id="24"/>
      <w:bookmarkEnd w:id="24"/>
      <w:r>
        <w:rPr>
          <w:w w:val="110"/>
        </w:rPr>
        <w:t>Eksem</w:t>
      </w:r>
      <w:r>
        <w:rPr>
          <w:w w:val="110"/>
        </w:rPr>
        <w:t>pel: Sukkerroer - et split plot eksperiment / hierarkisk design</w:t>
      </w:r>
    </w:p>
    <w:p>
      <w:pPr>
        <w:pStyle w:val="BodyText"/>
        <w:spacing w:line="266" w:lineRule="auto" w:before="272"/>
        <w:ind w:left="152" w:right="151" w:firstLine="7"/>
        <w:jc w:val="both"/>
      </w:pPr>
      <w:r>
        <w:rPr/>
        <w:t>Man</w:t>
      </w:r>
      <w:r>
        <w:rPr>
          <w:spacing w:val="-15"/>
        </w:rPr>
        <w:t> </w:t>
      </w:r>
      <w:r>
        <w:rPr/>
        <w:t>ønsker</w:t>
      </w:r>
      <w:r>
        <w:rPr>
          <w:spacing w:val="-15"/>
        </w:rPr>
        <w:t> </w:t>
      </w:r>
      <w:r>
        <w:rPr/>
        <w:t>at</w:t>
      </w:r>
      <w:r>
        <w:rPr>
          <w:spacing w:val="-15"/>
        </w:rPr>
        <w:t> </w:t>
      </w:r>
      <w:r>
        <w:rPr/>
        <w:t>modellere</w:t>
      </w:r>
      <w:r>
        <w:rPr>
          <w:spacing w:val="-15"/>
        </w:rPr>
        <w:t> </w:t>
      </w:r>
      <w:r>
        <w:rPr/>
        <w:t>hvordan</w:t>
      </w:r>
      <w:r>
        <w:rPr>
          <w:spacing w:val="-15"/>
        </w:rPr>
        <w:t> </w:t>
      </w:r>
      <w:r>
        <w:rPr/>
        <w:t>sukkerindhold</w:t>
      </w:r>
      <w:r>
        <w:rPr>
          <w:spacing w:val="-15"/>
        </w:rPr>
        <w:t> </w:t>
      </w:r>
      <w:r>
        <w:rPr/>
        <w:t>(pct)</w:t>
      </w:r>
      <w:r>
        <w:rPr>
          <w:spacing w:val="-15"/>
        </w:rPr>
        <w:t> </w:t>
      </w:r>
      <w:r>
        <w:rPr/>
        <w:t>i</w:t>
      </w:r>
      <w:r>
        <w:rPr>
          <w:spacing w:val="-15"/>
        </w:rPr>
        <w:t> </w:t>
      </w:r>
      <w:r>
        <w:rPr/>
        <w:t>sukkerroer</w:t>
      </w:r>
      <w:r>
        <w:rPr>
          <w:spacing w:val="-14"/>
        </w:rPr>
        <w:t> </w:t>
      </w:r>
      <w:r>
        <w:rPr/>
        <w:t>afhænger</w:t>
      </w:r>
      <w:r>
        <w:rPr>
          <w:spacing w:val="-15"/>
        </w:rPr>
        <w:t> </w:t>
      </w:r>
      <w:r>
        <w:rPr/>
        <w:t>af</w:t>
      </w:r>
      <w:r>
        <w:rPr>
          <w:spacing w:val="-15"/>
        </w:rPr>
        <w:t> </w:t>
      </w:r>
      <w:r>
        <w:rPr/>
        <w:t>så-</w:t>
      </w:r>
      <w:r>
        <w:rPr>
          <w:spacing w:val="-15"/>
        </w:rPr>
        <w:t> </w:t>
      </w:r>
      <w:r>
        <w:rPr/>
        <w:t>og</w:t>
      </w:r>
      <w:r>
        <w:rPr>
          <w:spacing w:val="-15"/>
        </w:rPr>
        <w:t> </w:t>
      </w:r>
      <w:r>
        <w:rPr/>
        <w:t>høsttidspunkt.</w:t>
      </w:r>
      <w:r>
        <w:rPr>
          <w:spacing w:val="-14"/>
        </w:rPr>
        <w:t> </w:t>
      </w:r>
      <w:r>
        <w:rPr/>
        <w:t>Der</w:t>
      </w:r>
      <w:r>
        <w:rPr>
          <w:spacing w:val="-15"/>
        </w:rPr>
        <w:t> </w:t>
      </w:r>
      <w:r>
        <w:rPr/>
        <w:t>er fem såtidspunkter (</w:t>
      </w:r>
      <w:r>
        <w:rPr>
          <w:rFonts w:ascii="Bookman Old Style" w:hAnsi="Bookman Old Style"/>
          <w:b w:val="0"/>
          <w:i/>
        </w:rPr>
        <w:t>s</w:t>
      </w:r>
      <w:r>
        <w:rPr/>
        <w:t>) og to høsttidspunkter (</w:t>
      </w:r>
      <w:r>
        <w:rPr>
          <w:rFonts w:ascii="Bookman Old Style" w:hAnsi="Bookman Old Style"/>
          <w:b w:val="0"/>
          <w:i/>
        </w:rPr>
        <w:t>h</w:t>
      </w:r>
      <w:r>
        <w:rPr/>
        <w:t>). </w:t>
      </w:r>
      <w:r>
        <w:rPr>
          <w:spacing w:val="-3"/>
        </w:rPr>
        <w:t>Forsøget </w:t>
      </w:r>
      <w:r>
        <w:rPr>
          <w:spacing w:val="-4"/>
        </w:rPr>
        <w:t>var </w:t>
      </w:r>
      <w:r>
        <w:rPr/>
        <w:t>udlagt i tre blokke. Data findes i pbkrtest pakken</w:t>
      </w:r>
      <w:r>
        <w:rPr>
          <w:spacing w:val="-13"/>
        </w:rPr>
        <w:t> </w:t>
      </w:r>
      <w:r>
        <w:rPr/>
        <w:t>og</w:t>
      </w:r>
      <w:r>
        <w:rPr>
          <w:spacing w:val="-13"/>
        </w:rPr>
        <w:t> </w:t>
      </w:r>
      <w:r>
        <w:rPr/>
        <w:t>stammer</w:t>
      </w:r>
      <w:r>
        <w:rPr>
          <w:spacing w:val="-13"/>
        </w:rPr>
        <w:t> </w:t>
      </w:r>
      <w:r>
        <w:rPr/>
        <w:t>fra</w:t>
      </w:r>
      <w:r>
        <w:rPr>
          <w:spacing w:val="-13"/>
        </w:rPr>
        <w:t> </w:t>
      </w:r>
      <w:r>
        <w:rPr/>
        <w:t>et</w:t>
      </w:r>
      <w:r>
        <w:rPr>
          <w:spacing w:val="-13"/>
        </w:rPr>
        <w:t> </w:t>
      </w:r>
      <w:r>
        <w:rPr/>
        <w:t>forsøg</w:t>
      </w:r>
      <w:r>
        <w:rPr>
          <w:spacing w:val="-12"/>
        </w:rPr>
        <w:t> </w:t>
      </w:r>
      <w:r>
        <w:rPr>
          <w:spacing w:val="-3"/>
        </w:rPr>
        <w:t>lavet</w:t>
      </w:r>
      <w:r>
        <w:rPr>
          <w:spacing w:val="-13"/>
        </w:rPr>
        <w:t> </w:t>
      </w:r>
      <w:r>
        <w:rPr/>
        <w:t>ved</w:t>
      </w:r>
      <w:r>
        <w:rPr>
          <w:spacing w:val="-13"/>
        </w:rPr>
        <w:t> </w:t>
      </w:r>
      <w:r>
        <w:rPr/>
        <w:t>det</w:t>
      </w:r>
      <w:r>
        <w:rPr>
          <w:spacing w:val="-13"/>
        </w:rPr>
        <w:t> </w:t>
      </w:r>
      <w:r>
        <w:rPr/>
        <w:t>tidligere</w:t>
      </w:r>
      <w:r>
        <w:rPr>
          <w:spacing w:val="-13"/>
        </w:rPr>
        <w:t> </w:t>
      </w:r>
      <w:r>
        <w:rPr/>
        <w:t>Danmarks</w:t>
      </w:r>
      <w:r>
        <w:rPr>
          <w:spacing w:val="-12"/>
        </w:rPr>
        <w:t> </w:t>
      </w:r>
      <w:r>
        <w:rPr/>
        <w:t>JordbrugsForskning,</w:t>
      </w:r>
      <w:r>
        <w:rPr>
          <w:spacing w:val="-13"/>
        </w:rPr>
        <w:t> </w:t>
      </w:r>
      <w:r>
        <w:rPr/>
        <w:t>der</w:t>
      </w:r>
      <w:r>
        <w:rPr>
          <w:spacing w:val="-13"/>
        </w:rPr>
        <w:t> </w:t>
      </w:r>
      <w:r>
        <w:rPr/>
        <w:t>i</w:t>
      </w:r>
      <w:r>
        <w:rPr>
          <w:spacing w:val="-13"/>
        </w:rPr>
        <w:t> </w:t>
      </w:r>
      <w:r>
        <w:rPr/>
        <w:t>dag</w:t>
      </w:r>
      <w:r>
        <w:rPr>
          <w:spacing w:val="-13"/>
        </w:rPr>
        <w:t> </w:t>
      </w:r>
      <w:r>
        <w:rPr/>
        <w:t>er</w:t>
      </w:r>
      <w:r>
        <w:rPr>
          <w:spacing w:val="-13"/>
        </w:rPr>
        <w:t> </w:t>
      </w:r>
      <w:r>
        <w:rPr/>
        <w:t>en</w:t>
      </w:r>
      <w:r>
        <w:rPr>
          <w:spacing w:val="-12"/>
        </w:rPr>
        <w:t> </w:t>
      </w:r>
      <w:r>
        <w:rPr/>
        <w:t>del</w:t>
      </w:r>
      <w:r>
        <w:rPr>
          <w:spacing w:val="-13"/>
        </w:rPr>
        <w:t> </w:t>
      </w:r>
      <w:r>
        <w:rPr/>
        <w:t>af Aarhus</w:t>
      </w:r>
      <w:r>
        <w:rPr>
          <w:spacing w:val="12"/>
        </w:rPr>
        <w:t> </w:t>
      </w:r>
      <w:r>
        <w:rPr/>
        <w:t>Universitet.</w:t>
      </w:r>
      <w:r>
        <w:rPr>
          <w:spacing w:val="12"/>
        </w:rPr>
        <w:t> </w:t>
      </w:r>
      <w:r>
        <w:rPr/>
        <w:t>I</w:t>
      </w:r>
      <w:r>
        <w:rPr>
          <w:spacing w:val="12"/>
        </w:rPr>
        <w:t> </w:t>
      </w:r>
      <w:r>
        <w:rPr/>
        <w:t>dette</w:t>
      </w:r>
      <w:r>
        <w:rPr>
          <w:spacing w:val="12"/>
        </w:rPr>
        <w:t> </w:t>
      </w:r>
      <w:r>
        <w:rPr/>
        <w:t>afsnit</w:t>
      </w:r>
      <w:r>
        <w:rPr>
          <w:spacing w:val="12"/>
        </w:rPr>
        <w:t> </w:t>
      </w:r>
      <w:r>
        <w:rPr/>
        <w:t>illustrerer</w:t>
      </w:r>
      <w:r>
        <w:rPr>
          <w:spacing w:val="12"/>
        </w:rPr>
        <w:t> </w:t>
      </w:r>
      <w:r>
        <w:rPr/>
        <w:t>vi</w:t>
      </w:r>
      <w:r>
        <w:rPr>
          <w:spacing w:val="12"/>
        </w:rPr>
        <w:t> </w:t>
      </w:r>
      <w:r>
        <w:rPr/>
        <w:t>desuden</w:t>
      </w:r>
      <w:r>
        <w:rPr>
          <w:spacing w:val="12"/>
        </w:rPr>
        <w:t> </w:t>
      </w:r>
      <w:r>
        <w:rPr/>
        <w:t>brugen</w:t>
      </w:r>
      <w:r>
        <w:rPr>
          <w:spacing w:val="12"/>
        </w:rPr>
        <w:t> </w:t>
      </w:r>
      <w:r>
        <w:rPr/>
        <w:t>af</w:t>
      </w:r>
      <w:r>
        <w:rPr>
          <w:spacing w:val="28"/>
        </w:rPr>
        <w:t> </w:t>
      </w:r>
      <w:r>
        <w:rPr/>
        <w:t>pbkrtest</w:t>
      </w:r>
      <w:r>
        <w:rPr>
          <w:spacing w:val="12"/>
        </w:rPr>
        <w:t> </w:t>
      </w:r>
      <w:r>
        <w:rPr/>
        <w:t>pakken.</w:t>
      </w:r>
    </w:p>
    <w:p>
      <w:pPr>
        <w:pStyle w:val="BodyText"/>
        <w:spacing w:before="117"/>
        <w:ind w:left="160"/>
        <w:jc w:val="both"/>
      </w:pPr>
      <w:r>
        <w:rPr/>
        <w:pict>
          <v:group style="position:absolute;margin-left:69.011002pt;margin-top:23.319174pt;width:474pt;height:122.45pt;mso-position-horizontal-relative:page;mso-position-vertical-relative:paragraph;z-index:-251620352;mso-wrap-distance-left:0;mso-wrap-distance-right:0" coordorigin="1380,466" coordsize="9480,2449">
            <v:rect style="position:absolute;left:1380;top:481;width:9480;height:2434" filled="true" fillcolor="#f8f8f8" stroked="false">
              <v:fill type="solid"/>
            </v:rect>
            <v:shape style="position:absolute;left:2099;top:2384;width:6799;height:513" type="#_x0000_t202" filled="false" stroked="false">
              <v:textbox inset="0,0,0,0">
                <w:txbxContent>
                  <w:p>
                    <w:pPr>
                      <w:tabs>
                        <w:tab w:pos="753" w:val="left" w:leader="none"/>
                        <w:tab w:pos="5554" w:val="left" w:leader="hyphen"/>
                      </w:tabs>
                      <w:spacing w:line="271" w:lineRule="auto" w:before="0"/>
                      <w:ind w:left="0" w:right="18" w:firstLine="0"/>
                      <w:jc w:val="left"/>
                      <w:rPr>
                        <w:i/>
                        <w:sz w:val="18"/>
                      </w:rPr>
                    </w:pPr>
                    <w:r>
                      <w:rPr>
                        <w:i/>
                        <w:color w:val="8E5902"/>
                        <w:w w:val="110"/>
                        <w:sz w:val="18"/>
                      </w:rPr>
                      <w:t># 16-30 |  s2  s1  s5  s4  s3  |  s4  s1  s3  s2  s5  |  s1  s4  s3  s2  s5  |  Sowing  </w:t>
                    </w:r>
                    <w:r>
                      <w:rPr>
                        <w:i/>
                        <w:color w:val="8E5902"/>
                        <w:spacing w:val="-4"/>
                        <w:w w:val="110"/>
                        <w:sz w:val="18"/>
                      </w:rPr>
                      <w:t>time  </w:t>
                    </w:r>
                    <w:r>
                      <w:rPr>
                        <w:i/>
                        <w:color w:val="8E5902"/>
                        <w:w w:val="110"/>
                        <w:sz w:val="18"/>
                      </w:rPr>
                      <w:t>#</w:t>
                      <w:tab/>
                    </w:r>
                    <w:r>
                      <w:rPr>
                        <w:i/>
                        <w:color w:val="8E5902"/>
                        <w:w w:val="130"/>
                        <w:sz w:val="18"/>
                      </w:rPr>
                      <w:t>+----------------|----------------|</w:t>
                      <w:tab/>
                    </w:r>
                    <w:r>
                      <w:rPr>
                        <w:i/>
                        <w:color w:val="8E5902"/>
                        <w:w w:val="110"/>
                        <w:sz w:val="18"/>
                      </w:rPr>
                      <w:t>+</w:t>
                    </w:r>
                  </w:p>
                </w:txbxContent>
              </v:textbox>
              <w10:wrap type="none"/>
            </v:shape>
            <v:shape style="position:absolute;left:2852;top:1014;width:6140;height:1335" type="#_x0000_t202" filled="false" stroked="false">
              <v:textbox inset="0,0,0,0">
                <w:txbxContent>
                  <w:p>
                    <w:pPr>
                      <w:spacing w:line="236" w:lineRule="exact" w:before="0"/>
                      <w:ind w:left="0" w:right="0" w:firstLine="0"/>
                      <w:jc w:val="left"/>
                      <w:rPr>
                        <w:i/>
                        <w:sz w:val="18"/>
                      </w:rPr>
                    </w:pPr>
                    <w:r>
                      <w:rPr>
                        <w:i/>
                        <w:color w:val="8E5902"/>
                        <w:w w:val="150"/>
                        <w:sz w:val="18"/>
                      </w:rPr>
                      <w:t>+----------------|----------------|----------------+</w:t>
                    </w:r>
                  </w:p>
                  <w:p>
                    <w:pPr>
                      <w:spacing w:before="31"/>
                      <w:ind w:left="0" w:right="0" w:firstLine="0"/>
                      <w:jc w:val="left"/>
                      <w:rPr>
                        <w:i/>
                        <w:sz w:val="18"/>
                      </w:rPr>
                    </w:pPr>
                    <w:r>
                      <w:rPr>
                        <w:i/>
                        <w:color w:val="8E5902"/>
                        <w:w w:val="105"/>
                        <w:sz w:val="18"/>
                      </w:rPr>
                      <w:t>| h1 h1 h1 h1 h1 | h2 h2 h2 h2 h2 | h1 h1 h1 h1 h1 | Harvest time</w:t>
                    </w:r>
                  </w:p>
                  <w:p>
                    <w:pPr>
                      <w:spacing w:before="31"/>
                      <w:ind w:left="0" w:right="0" w:firstLine="0"/>
                      <w:jc w:val="left"/>
                      <w:rPr>
                        <w:i/>
                        <w:sz w:val="18"/>
                      </w:rPr>
                    </w:pPr>
                    <w:r>
                      <w:rPr>
                        <w:i/>
                        <w:color w:val="8E5902"/>
                        <w:w w:val="115"/>
                        <w:sz w:val="18"/>
                      </w:rPr>
                      <w:t>| s3 s4 s5 s2 s1 | s3 s2 s4 s5 s1 | s5 s2 s3 s4 s1 | Sowing time</w:t>
                    </w:r>
                  </w:p>
                  <w:p>
                    <w:pPr>
                      <w:spacing w:before="31"/>
                      <w:ind w:left="0" w:right="0" w:firstLine="0"/>
                      <w:jc w:val="left"/>
                      <w:rPr>
                        <w:i/>
                        <w:sz w:val="18"/>
                      </w:rPr>
                    </w:pPr>
                    <w:r>
                      <w:rPr>
                        <w:i/>
                        <w:color w:val="8E5902"/>
                        <w:w w:val="150"/>
                        <w:sz w:val="18"/>
                      </w:rPr>
                      <w:t>|----------------|----------------|----------------|</w:t>
                    </w:r>
                  </w:p>
                  <w:p>
                    <w:pPr>
                      <w:spacing w:before="31"/>
                      <w:ind w:left="0" w:right="0" w:firstLine="0"/>
                      <w:jc w:val="left"/>
                      <w:rPr>
                        <w:i/>
                        <w:sz w:val="18"/>
                      </w:rPr>
                    </w:pPr>
                    <w:r>
                      <w:rPr>
                        <w:i/>
                        <w:color w:val="8E5902"/>
                        <w:w w:val="105"/>
                        <w:sz w:val="18"/>
                      </w:rPr>
                      <w:t>| h2 h2 h2 h2 h2 | h1 h1 h1 h1 h1 | h2 h2 h2 h2 h2 | Harvest time</w:t>
                    </w:r>
                  </w:p>
                </w:txbxContent>
              </v:textbox>
              <w10:wrap type="none"/>
            </v:shape>
            <v:shape style="position:absolute;left:7653;top:740;width:115;height:239" type="#_x0000_t202" filled="false" stroked="false">
              <v:textbox inset="0,0,0,0">
                <w:txbxContent>
                  <w:p>
                    <w:pPr>
                      <w:spacing w:line="236" w:lineRule="exact" w:before="0"/>
                      <w:ind w:left="0" w:right="0" w:firstLine="0"/>
                      <w:jc w:val="left"/>
                      <w:rPr>
                        <w:i/>
                        <w:sz w:val="18"/>
                      </w:rPr>
                    </w:pPr>
                    <w:r>
                      <w:rPr>
                        <w:i/>
                        <w:color w:val="8E5902"/>
                        <w:w w:val="104"/>
                        <w:sz w:val="18"/>
                      </w:rPr>
                      <w:t>|</w:t>
                    </w:r>
                  </w:p>
                </w:txbxContent>
              </v:textbox>
              <w10:wrap type="none"/>
            </v:shape>
            <v:shape style="position:absolute;left:6053;top:740;width:962;height:239" type="#_x0000_t202" filled="false" stroked="false">
              <v:textbox inset="0,0,0,0">
                <w:txbxContent>
                  <w:p>
                    <w:pPr>
                      <w:spacing w:line="236" w:lineRule="exact" w:before="0"/>
                      <w:ind w:left="0" w:right="0" w:firstLine="0"/>
                      <w:jc w:val="left"/>
                      <w:rPr>
                        <w:i/>
                        <w:sz w:val="18"/>
                      </w:rPr>
                    </w:pPr>
                    <w:r>
                      <w:rPr>
                        <w:i/>
                        <w:color w:val="8E5902"/>
                        <w:w w:val="110"/>
                        <w:sz w:val="18"/>
                      </w:rPr>
                      <w:t>| Block 3</w:t>
                    </w:r>
                  </w:p>
                </w:txbxContent>
              </v:textbox>
              <w10:wrap type="none"/>
            </v:shape>
            <v:shape style="position:absolute;left:4452;top:740;width:962;height:239" type="#_x0000_t202" filled="false" stroked="false">
              <v:textbox inset="0,0,0,0">
                <w:txbxContent>
                  <w:p>
                    <w:pPr>
                      <w:spacing w:line="236" w:lineRule="exact" w:before="0"/>
                      <w:ind w:left="0" w:right="0" w:firstLine="0"/>
                      <w:jc w:val="left"/>
                      <w:rPr>
                        <w:i/>
                        <w:sz w:val="18"/>
                      </w:rPr>
                    </w:pPr>
                    <w:r>
                      <w:rPr>
                        <w:i/>
                        <w:color w:val="8E5902"/>
                        <w:w w:val="110"/>
                        <w:sz w:val="18"/>
                      </w:rPr>
                      <w:t>| Block 2</w:t>
                    </w:r>
                  </w:p>
                </w:txbxContent>
              </v:textbox>
              <w10:wrap type="none"/>
            </v:shape>
            <v:shape style="position:absolute;left:2852;top:740;width:962;height:239" type="#_x0000_t202" filled="false" stroked="false">
              <v:textbox inset="0,0,0,0">
                <w:txbxContent>
                  <w:p>
                    <w:pPr>
                      <w:spacing w:line="236" w:lineRule="exact" w:before="0"/>
                      <w:ind w:left="0" w:right="0" w:firstLine="0"/>
                      <w:jc w:val="left"/>
                      <w:rPr>
                        <w:i/>
                        <w:sz w:val="18"/>
                      </w:rPr>
                    </w:pPr>
                    <w:r>
                      <w:rPr>
                        <w:i/>
                        <w:color w:val="8E5902"/>
                        <w:w w:val="110"/>
                        <w:sz w:val="18"/>
                      </w:rPr>
                      <w:t>| Block 1</w:t>
                    </w:r>
                  </w:p>
                </w:txbxContent>
              </v:textbox>
              <w10:wrap type="none"/>
            </v:shape>
            <v:shape style="position:absolute;left:2099;top:740;width:585;height:1609" type="#_x0000_t202" filled="false" stroked="false">
              <v:textbox inset="0,0,0,0">
                <w:txbxContent>
                  <w:p>
                    <w:pPr>
                      <w:spacing w:line="271" w:lineRule="auto" w:before="0"/>
                      <w:ind w:left="0" w:right="470" w:firstLine="0"/>
                      <w:jc w:val="left"/>
                      <w:rPr>
                        <w:i/>
                        <w:sz w:val="18"/>
                      </w:rPr>
                    </w:pPr>
                    <w:r>
                      <w:rPr>
                        <w:i/>
                        <w:color w:val="8E5902"/>
                        <w:w w:val="110"/>
                        <w:sz w:val="18"/>
                      </w:rPr>
                      <w:t># </w:t>
                    </w:r>
                    <w:r>
                      <w:rPr>
                        <w:i/>
                        <w:color w:val="8E5902"/>
                        <w:w w:val="110"/>
                        <w:sz w:val="18"/>
                      </w:rPr>
                      <w:t>#</w:t>
                    </w:r>
                  </w:p>
                  <w:p>
                    <w:pPr>
                      <w:spacing w:line="271" w:lineRule="auto" w:before="0"/>
                      <w:ind w:left="0" w:right="18" w:firstLine="0"/>
                      <w:jc w:val="both"/>
                      <w:rPr>
                        <w:i/>
                        <w:sz w:val="18"/>
                      </w:rPr>
                    </w:pPr>
                    <w:r>
                      <w:rPr>
                        <w:i/>
                        <w:color w:val="8E5902"/>
                        <w:w w:val="115"/>
                        <w:sz w:val="18"/>
                      </w:rPr>
                      <w:t># </w:t>
                    </w:r>
                    <w:r>
                      <w:rPr>
                        <w:i/>
                        <w:color w:val="8E5902"/>
                        <w:spacing w:val="-5"/>
                        <w:w w:val="115"/>
                        <w:sz w:val="18"/>
                      </w:rPr>
                      <w:t>Plot </w:t>
                    </w:r>
                    <w:r>
                      <w:rPr>
                        <w:i/>
                        <w:color w:val="8E5902"/>
                        <w:w w:val="115"/>
                        <w:sz w:val="18"/>
                      </w:rPr>
                      <w:t># </w:t>
                    </w:r>
                    <w:r>
                      <w:rPr>
                        <w:i/>
                        <w:color w:val="8E5902"/>
                        <w:spacing w:val="-5"/>
                        <w:w w:val="115"/>
                        <w:sz w:val="18"/>
                      </w:rPr>
                      <w:t>1-15 </w:t>
                    </w:r>
                    <w:r>
                      <w:rPr>
                        <w:i/>
                        <w:color w:val="8E5902"/>
                        <w:w w:val="115"/>
                        <w:sz w:val="18"/>
                      </w:rPr>
                      <w:t>#</w:t>
                    </w:r>
                  </w:p>
                  <w:p>
                    <w:pPr>
                      <w:spacing w:line="242" w:lineRule="exact" w:before="0"/>
                      <w:ind w:left="0" w:right="0" w:firstLine="0"/>
                      <w:jc w:val="both"/>
                      <w:rPr>
                        <w:i/>
                        <w:sz w:val="18"/>
                      </w:rPr>
                    </w:pPr>
                    <w:r>
                      <w:rPr>
                        <w:i/>
                        <w:color w:val="8E5902"/>
                        <w:w w:val="120"/>
                        <w:sz w:val="18"/>
                      </w:rPr>
                      <w:t># Plot</w:t>
                    </w:r>
                  </w:p>
                </w:txbxContent>
              </v:textbox>
              <w10:wrap type="none"/>
            </v:shape>
            <v:shape style="position:absolute;left:2099;top:466;width:1715;height:239" type="#_x0000_t202" filled="false" stroked="false">
              <v:textbox inset="0,0,0,0">
                <w:txbxContent>
                  <w:p>
                    <w:pPr>
                      <w:spacing w:line="236" w:lineRule="exact" w:before="0"/>
                      <w:ind w:left="0" w:right="0" w:firstLine="0"/>
                      <w:jc w:val="left"/>
                      <w:rPr>
                        <w:i/>
                        <w:sz w:val="18"/>
                      </w:rPr>
                    </w:pPr>
                    <w:r>
                      <w:rPr>
                        <w:i/>
                        <w:color w:val="8E5902"/>
                        <w:w w:val="125"/>
                        <w:sz w:val="18"/>
                      </w:rPr>
                      <w:t># Plot allocation:</w:t>
                    </w:r>
                  </w:p>
                </w:txbxContent>
              </v:textbox>
              <w10:wrap type="none"/>
            </v:shape>
            <w10:wrap type="topAndBottom"/>
          </v:group>
        </w:pict>
      </w:r>
      <w:r>
        <w:rPr/>
        <w:t>Forsøgsplanen er som følger:</w:t>
      </w:r>
    </w:p>
    <w:p>
      <w:pPr>
        <w:pStyle w:val="BodyText"/>
        <w:spacing w:before="179"/>
        <w:ind w:left="160"/>
      </w:pPr>
      <w:r>
        <w:rPr/>
        <w:t>De første observationer ses i Tabel </w:t>
      </w:r>
      <w:hyperlink w:history="true" w:anchor="_bookmark10">
        <w:r>
          <w:rPr/>
          <w:t>8.</w:t>
        </w:r>
      </w:hyperlink>
    </w:p>
    <w:p>
      <w:pPr>
        <w:pStyle w:val="BodyText"/>
        <w:spacing w:before="2"/>
        <w:rPr>
          <w:sz w:val="24"/>
        </w:rPr>
      </w:pPr>
    </w:p>
    <w:p>
      <w:pPr>
        <w:pStyle w:val="BodyText"/>
        <w:spacing w:before="1"/>
        <w:ind w:left="174" w:right="174"/>
        <w:jc w:val="center"/>
      </w:pPr>
      <w:r>
        <w:rPr/>
        <w:t>Tabel 8: </w:t>
      </w:r>
      <w:bookmarkStart w:name="_bookmark10" w:id="25"/>
      <w:bookmarkEnd w:id="25"/>
      <w:r>
        <w:rPr/>
        <w:t>D</w:t>
      </w:r>
      <w:r>
        <w:rPr/>
        <w:t>e første observationer i ‘beets‘ datasættet.</w:t>
      </w:r>
    </w:p>
    <w:p>
      <w:pPr>
        <w:pStyle w:val="BodyText"/>
        <w:spacing w:before="3" w:after="1"/>
        <w:rPr>
          <w:sz w:val="18"/>
        </w:rPr>
      </w:pPr>
    </w:p>
    <w:tbl>
      <w:tblPr>
        <w:tblW w:w="0" w:type="auto"/>
        <w:jc w:val="left"/>
        <w:tblInd w:w="2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798"/>
        <w:gridCol w:w="656"/>
        <w:gridCol w:w="655"/>
        <w:gridCol w:w="811"/>
      </w:tblGrid>
      <w:tr>
        <w:trPr>
          <w:trHeight w:val="386" w:hRule="atLeast"/>
        </w:trPr>
        <w:tc>
          <w:tcPr>
            <w:tcW w:w="872" w:type="dxa"/>
            <w:tcBorders>
              <w:top w:val="single" w:sz="8" w:space="0" w:color="000000"/>
              <w:bottom w:val="single" w:sz="4" w:space="0" w:color="000000"/>
            </w:tcBorders>
          </w:tcPr>
          <w:p>
            <w:pPr>
              <w:pStyle w:val="TableParagraph"/>
              <w:spacing w:line="240" w:lineRule="auto" w:before="53"/>
              <w:ind w:left="119"/>
              <w:rPr>
                <w:sz w:val="20"/>
              </w:rPr>
            </w:pPr>
            <w:r>
              <w:rPr>
                <w:sz w:val="20"/>
              </w:rPr>
              <w:t>harvest</w:t>
            </w:r>
          </w:p>
        </w:tc>
        <w:tc>
          <w:tcPr>
            <w:tcW w:w="798" w:type="dxa"/>
            <w:tcBorders>
              <w:top w:val="single" w:sz="8" w:space="0" w:color="000000"/>
              <w:bottom w:val="single" w:sz="4" w:space="0" w:color="000000"/>
            </w:tcBorders>
          </w:tcPr>
          <w:p>
            <w:pPr>
              <w:pStyle w:val="TableParagraph"/>
              <w:spacing w:line="240" w:lineRule="auto" w:before="53"/>
              <w:ind w:left="119"/>
              <w:rPr>
                <w:sz w:val="20"/>
              </w:rPr>
            </w:pPr>
            <w:r>
              <w:rPr>
                <w:sz w:val="20"/>
              </w:rPr>
              <w:t>block</w:t>
            </w:r>
          </w:p>
        </w:tc>
        <w:tc>
          <w:tcPr>
            <w:tcW w:w="656" w:type="dxa"/>
            <w:tcBorders>
              <w:top w:val="single" w:sz="8" w:space="0" w:color="000000"/>
              <w:bottom w:val="single" w:sz="4" w:space="0" w:color="000000"/>
            </w:tcBorders>
          </w:tcPr>
          <w:p>
            <w:pPr>
              <w:pStyle w:val="TableParagraph"/>
              <w:spacing w:line="240" w:lineRule="auto" w:before="53"/>
              <w:ind w:left="119"/>
              <w:rPr>
                <w:sz w:val="20"/>
              </w:rPr>
            </w:pPr>
            <w:r>
              <w:rPr>
                <w:sz w:val="20"/>
              </w:rPr>
              <w:t>sow</w:t>
            </w:r>
          </w:p>
        </w:tc>
        <w:tc>
          <w:tcPr>
            <w:tcW w:w="655" w:type="dxa"/>
            <w:tcBorders>
              <w:top w:val="single" w:sz="8" w:space="0" w:color="000000"/>
              <w:bottom w:val="single" w:sz="4" w:space="0" w:color="000000"/>
            </w:tcBorders>
          </w:tcPr>
          <w:p>
            <w:pPr>
              <w:pStyle w:val="TableParagraph"/>
              <w:spacing w:line="240" w:lineRule="auto" w:before="53"/>
              <w:ind w:right="119"/>
              <w:jc w:val="right"/>
              <w:rPr>
                <w:sz w:val="20"/>
              </w:rPr>
            </w:pPr>
            <w:r>
              <w:rPr>
                <w:w w:val="90"/>
                <w:sz w:val="20"/>
              </w:rPr>
              <w:t>yield</w:t>
            </w:r>
          </w:p>
        </w:tc>
        <w:tc>
          <w:tcPr>
            <w:tcW w:w="811" w:type="dxa"/>
            <w:tcBorders>
              <w:top w:val="single" w:sz="8" w:space="0" w:color="000000"/>
              <w:bottom w:val="single" w:sz="4" w:space="0" w:color="000000"/>
            </w:tcBorders>
          </w:tcPr>
          <w:p>
            <w:pPr>
              <w:pStyle w:val="TableParagraph"/>
              <w:spacing w:line="240" w:lineRule="auto" w:before="53"/>
              <w:ind w:right="119"/>
              <w:jc w:val="right"/>
              <w:rPr>
                <w:sz w:val="20"/>
              </w:rPr>
            </w:pPr>
            <w:r>
              <w:rPr>
                <w:w w:val="95"/>
                <w:sz w:val="20"/>
              </w:rPr>
              <w:t>sugpct</w:t>
            </w:r>
          </w:p>
        </w:tc>
      </w:tr>
      <w:tr>
        <w:trPr>
          <w:trHeight w:val="330" w:hRule="atLeast"/>
        </w:trPr>
        <w:tc>
          <w:tcPr>
            <w:tcW w:w="872" w:type="dxa"/>
            <w:tcBorders>
              <w:top w:val="single" w:sz="4" w:space="0" w:color="000000"/>
            </w:tcBorders>
          </w:tcPr>
          <w:p>
            <w:pPr>
              <w:pStyle w:val="TableParagraph"/>
              <w:spacing w:before="55"/>
              <w:ind w:left="119"/>
              <w:rPr>
                <w:sz w:val="20"/>
              </w:rPr>
            </w:pPr>
            <w:r>
              <w:rPr>
                <w:sz w:val="20"/>
              </w:rPr>
              <w:t>harv1</w:t>
            </w:r>
          </w:p>
        </w:tc>
        <w:tc>
          <w:tcPr>
            <w:tcW w:w="798" w:type="dxa"/>
            <w:tcBorders>
              <w:top w:val="single" w:sz="4" w:space="0" w:color="000000"/>
            </w:tcBorders>
          </w:tcPr>
          <w:p>
            <w:pPr>
              <w:pStyle w:val="TableParagraph"/>
              <w:spacing w:before="55"/>
              <w:ind w:left="119"/>
              <w:rPr>
                <w:sz w:val="20"/>
              </w:rPr>
            </w:pPr>
            <w:r>
              <w:rPr>
                <w:sz w:val="20"/>
              </w:rPr>
              <w:t>block1</w:t>
            </w:r>
          </w:p>
        </w:tc>
        <w:tc>
          <w:tcPr>
            <w:tcW w:w="656" w:type="dxa"/>
            <w:tcBorders>
              <w:top w:val="single" w:sz="4" w:space="0" w:color="000000"/>
            </w:tcBorders>
          </w:tcPr>
          <w:p>
            <w:pPr>
              <w:pStyle w:val="TableParagraph"/>
              <w:spacing w:before="55"/>
              <w:ind w:left="119"/>
              <w:rPr>
                <w:sz w:val="20"/>
              </w:rPr>
            </w:pPr>
            <w:r>
              <w:rPr>
                <w:sz w:val="20"/>
              </w:rPr>
              <w:t>sow3</w:t>
            </w:r>
          </w:p>
        </w:tc>
        <w:tc>
          <w:tcPr>
            <w:tcW w:w="655" w:type="dxa"/>
            <w:tcBorders>
              <w:top w:val="single" w:sz="4" w:space="0" w:color="000000"/>
            </w:tcBorders>
          </w:tcPr>
          <w:p>
            <w:pPr>
              <w:pStyle w:val="TableParagraph"/>
              <w:spacing w:before="55"/>
              <w:ind w:right="119"/>
              <w:jc w:val="right"/>
              <w:rPr>
                <w:sz w:val="20"/>
              </w:rPr>
            </w:pPr>
            <w:r>
              <w:rPr>
                <w:w w:val="95"/>
                <w:sz w:val="20"/>
              </w:rPr>
              <w:t>128</w:t>
            </w:r>
          </w:p>
        </w:tc>
        <w:tc>
          <w:tcPr>
            <w:tcW w:w="811" w:type="dxa"/>
            <w:tcBorders>
              <w:top w:val="single" w:sz="4" w:space="0" w:color="000000"/>
            </w:tcBorders>
          </w:tcPr>
          <w:p>
            <w:pPr>
              <w:pStyle w:val="TableParagraph"/>
              <w:spacing w:before="55"/>
              <w:ind w:right="120"/>
              <w:jc w:val="right"/>
              <w:rPr>
                <w:sz w:val="20"/>
              </w:rPr>
            </w:pPr>
            <w:r>
              <w:rPr>
                <w:sz w:val="20"/>
              </w:rPr>
              <w:t>17.1</w:t>
            </w:r>
          </w:p>
        </w:tc>
      </w:tr>
      <w:tr>
        <w:trPr>
          <w:trHeight w:val="298" w:hRule="atLeast"/>
        </w:trPr>
        <w:tc>
          <w:tcPr>
            <w:tcW w:w="872" w:type="dxa"/>
          </w:tcPr>
          <w:p>
            <w:pPr>
              <w:pStyle w:val="TableParagraph"/>
              <w:ind w:left="119"/>
              <w:rPr>
                <w:sz w:val="20"/>
              </w:rPr>
            </w:pPr>
            <w:r>
              <w:rPr>
                <w:sz w:val="20"/>
              </w:rPr>
              <w:t>harv1</w:t>
            </w:r>
          </w:p>
        </w:tc>
        <w:tc>
          <w:tcPr>
            <w:tcW w:w="798" w:type="dxa"/>
          </w:tcPr>
          <w:p>
            <w:pPr>
              <w:pStyle w:val="TableParagraph"/>
              <w:ind w:left="119"/>
              <w:rPr>
                <w:sz w:val="20"/>
              </w:rPr>
            </w:pPr>
            <w:r>
              <w:rPr>
                <w:sz w:val="20"/>
              </w:rPr>
              <w:t>block1</w:t>
            </w:r>
          </w:p>
        </w:tc>
        <w:tc>
          <w:tcPr>
            <w:tcW w:w="656" w:type="dxa"/>
          </w:tcPr>
          <w:p>
            <w:pPr>
              <w:pStyle w:val="TableParagraph"/>
              <w:ind w:left="119"/>
              <w:rPr>
                <w:sz w:val="20"/>
              </w:rPr>
            </w:pPr>
            <w:r>
              <w:rPr>
                <w:sz w:val="20"/>
              </w:rPr>
              <w:t>sow4</w:t>
            </w:r>
          </w:p>
        </w:tc>
        <w:tc>
          <w:tcPr>
            <w:tcW w:w="655" w:type="dxa"/>
          </w:tcPr>
          <w:p>
            <w:pPr>
              <w:pStyle w:val="TableParagraph"/>
              <w:ind w:right="119"/>
              <w:jc w:val="right"/>
              <w:rPr>
                <w:sz w:val="20"/>
              </w:rPr>
            </w:pPr>
            <w:r>
              <w:rPr>
                <w:w w:val="95"/>
                <w:sz w:val="20"/>
              </w:rPr>
              <w:t>118</w:t>
            </w:r>
          </w:p>
        </w:tc>
        <w:tc>
          <w:tcPr>
            <w:tcW w:w="811" w:type="dxa"/>
          </w:tcPr>
          <w:p>
            <w:pPr>
              <w:pStyle w:val="TableParagraph"/>
              <w:ind w:right="120"/>
              <w:jc w:val="right"/>
              <w:rPr>
                <w:sz w:val="20"/>
              </w:rPr>
            </w:pPr>
            <w:r>
              <w:rPr>
                <w:sz w:val="20"/>
              </w:rPr>
              <w:t>16.9</w:t>
            </w:r>
          </w:p>
        </w:tc>
      </w:tr>
      <w:tr>
        <w:trPr>
          <w:trHeight w:val="298" w:hRule="atLeast"/>
        </w:trPr>
        <w:tc>
          <w:tcPr>
            <w:tcW w:w="872" w:type="dxa"/>
          </w:tcPr>
          <w:p>
            <w:pPr>
              <w:pStyle w:val="TableParagraph"/>
              <w:ind w:left="119"/>
              <w:rPr>
                <w:sz w:val="20"/>
              </w:rPr>
            </w:pPr>
            <w:r>
              <w:rPr>
                <w:sz w:val="20"/>
              </w:rPr>
              <w:t>harv1</w:t>
            </w:r>
          </w:p>
        </w:tc>
        <w:tc>
          <w:tcPr>
            <w:tcW w:w="798" w:type="dxa"/>
          </w:tcPr>
          <w:p>
            <w:pPr>
              <w:pStyle w:val="TableParagraph"/>
              <w:ind w:left="119"/>
              <w:rPr>
                <w:sz w:val="20"/>
              </w:rPr>
            </w:pPr>
            <w:r>
              <w:rPr>
                <w:sz w:val="20"/>
              </w:rPr>
              <w:t>block1</w:t>
            </w:r>
          </w:p>
        </w:tc>
        <w:tc>
          <w:tcPr>
            <w:tcW w:w="656" w:type="dxa"/>
          </w:tcPr>
          <w:p>
            <w:pPr>
              <w:pStyle w:val="TableParagraph"/>
              <w:ind w:left="119"/>
              <w:rPr>
                <w:sz w:val="20"/>
              </w:rPr>
            </w:pPr>
            <w:r>
              <w:rPr>
                <w:sz w:val="20"/>
              </w:rPr>
              <w:t>sow5</w:t>
            </w:r>
          </w:p>
        </w:tc>
        <w:tc>
          <w:tcPr>
            <w:tcW w:w="655" w:type="dxa"/>
          </w:tcPr>
          <w:p>
            <w:pPr>
              <w:pStyle w:val="TableParagraph"/>
              <w:ind w:right="119"/>
              <w:jc w:val="right"/>
              <w:rPr>
                <w:sz w:val="20"/>
              </w:rPr>
            </w:pPr>
            <w:r>
              <w:rPr>
                <w:w w:val="95"/>
                <w:sz w:val="20"/>
              </w:rPr>
              <w:t>95</w:t>
            </w:r>
          </w:p>
        </w:tc>
        <w:tc>
          <w:tcPr>
            <w:tcW w:w="811" w:type="dxa"/>
          </w:tcPr>
          <w:p>
            <w:pPr>
              <w:pStyle w:val="TableParagraph"/>
              <w:ind w:right="120"/>
              <w:jc w:val="right"/>
              <w:rPr>
                <w:sz w:val="20"/>
              </w:rPr>
            </w:pPr>
            <w:r>
              <w:rPr>
                <w:sz w:val="20"/>
              </w:rPr>
              <w:t>16.6</w:t>
            </w:r>
          </w:p>
        </w:tc>
      </w:tr>
      <w:tr>
        <w:trPr>
          <w:trHeight w:val="354" w:hRule="atLeast"/>
        </w:trPr>
        <w:tc>
          <w:tcPr>
            <w:tcW w:w="872" w:type="dxa"/>
            <w:tcBorders>
              <w:bottom w:val="single" w:sz="8" w:space="0" w:color="000000"/>
            </w:tcBorders>
          </w:tcPr>
          <w:p>
            <w:pPr>
              <w:pStyle w:val="TableParagraph"/>
              <w:spacing w:line="240" w:lineRule="auto"/>
              <w:ind w:left="119"/>
              <w:rPr>
                <w:sz w:val="20"/>
              </w:rPr>
            </w:pPr>
            <w:r>
              <w:rPr>
                <w:sz w:val="20"/>
              </w:rPr>
              <w:t>harv1</w:t>
            </w:r>
          </w:p>
        </w:tc>
        <w:tc>
          <w:tcPr>
            <w:tcW w:w="798" w:type="dxa"/>
            <w:tcBorders>
              <w:bottom w:val="single" w:sz="8" w:space="0" w:color="000000"/>
            </w:tcBorders>
          </w:tcPr>
          <w:p>
            <w:pPr>
              <w:pStyle w:val="TableParagraph"/>
              <w:spacing w:line="240" w:lineRule="auto"/>
              <w:ind w:left="119"/>
              <w:rPr>
                <w:sz w:val="20"/>
              </w:rPr>
            </w:pPr>
            <w:r>
              <w:rPr>
                <w:sz w:val="20"/>
              </w:rPr>
              <w:t>block1</w:t>
            </w:r>
          </w:p>
        </w:tc>
        <w:tc>
          <w:tcPr>
            <w:tcW w:w="656" w:type="dxa"/>
            <w:tcBorders>
              <w:bottom w:val="single" w:sz="8" w:space="0" w:color="000000"/>
            </w:tcBorders>
          </w:tcPr>
          <w:p>
            <w:pPr>
              <w:pStyle w:val="TableParagraph"/>
              <w:spacing w:line="240" w:lineRule="auto"/>
              <w:ind w:left="119"/>
              <w:rPr>
                <w:sz w:val="20"/>
              </w:rPr>
            </w:pPr>
            <w:r>
              <w:rPr>
                <w:sz w:val="20"/>
              </w:rPr>
              <w:t>sow2</w:t>
            </w:r>
          </w:p>
        </w:tc>
        <w:tc>
          <w:tcPr>
            <w:tcW w:w="655" w:type="dxa"/>
            <w:tcBorders>
              <w:bottom w:val="single" w:sz="8" w:space="0" w:color="000000"/>
            </w:tcBorders>
          </w:tcPr>
          <w:p>
            <w:pPr>
              <w:pStyle w:val="TableParagraph"/>
              <w:spacing w:line="240" w:lineRule="auto"/>
              <w:ind w:right="119"/>
              <w:jc w:val="right"/>
              <w:rPr>
                <w:sz w:val="20"/>
              </w:rPr>
            </w:pPr>
            <w:r>
              <w:rPr>
                <w:w w:val="95"/>
                <w:sz w:val="20"/>
              </w:rPr>
              <w:t>131</w:t>
            </w:r>
          </w:p>
        </w:tc>
        <w:tc>
          <w:tcPr>
            <w:tcW w:w="811" w:type="dxa"/>
            <w:tcBorders>
              <w:bottom w:val="single" w:sz="8" w:space="0" w:color="000000"/>
            </w:tcBorders>
          </w:tcPr>
          <w:p>
            <w:pPr>
              <w:pStyle w:val="TableParagraph"/>
              <w:spacing w:line="240" w:lineRule="auto"/>
              <w:ind w:right="120"/>
              <w:jc w:val="right"/>
              <w:rPr>
                <w:sz w:val="20"/>
              </w:rPr>
            </w:pPr>
            <w:r>
              <w:rPr>
                <w:sz w:val="20"/>
              </w:rPr>
              <w:t>17.0</w:t>
            </w:r>
          </w:p>
        </w:tc>
      </w:tr>
    </w:tbl>
    <w:p>
      <w:pPr>
        <w:pStyle w:val="BodyText"/>
        <w:spacing w:before="2"/>
        <w:rPr>
          <w:sz w:val="22"/>
        </w:rPr>
      </w:pPr>
    </w:p>
    <w:p>
      <w:pPr>
        <w:pStyle w:val="BodyText"/>
        <w:spacing w:line="266" w:lineRule="auto" w:before="1"/>
        <w:ind w:left="160" w:right="145"/>
      </w:pPr>
      <w:r>
        <w:rPr/>
        <w:t>Uanset</w:t>
      </w:r>
      <w:r>
        <w:rPr>
          <w:spacing w:val="-24"/>
        </w:rPr>
        <w:t> </w:t>
      </w:r>
      <w:r>
        <w:rPr/>
        <w:t>om</w:t>
      </w:r>
      <w:r>
        <w:rPr>
          <w:spacing w:val="-24"/>
        </w:rPr>
        <w:t> </w:t>
      </w:r>
      <w:r>
        <w:rPr/>
        <w:t>man</w:t>
      </w:r>
      <w:r>
        <w:rPr>
          <w:spacing w:val="-24"/>
        </w:rPr>
        <w:t> </w:t>
      </w:r>
      <w:r>
        <w:rPr/>
        <w:t>betragter</w:t>
      </w:r>
      <w:r>
        <w:rPr>
          <w:spacing w:val="-24"/>
        </w:rPr>
        <w:t> </w:t>
      </w:r>
      <w:r>
        <w:rPr/>
        <w:t>udbytte</w:t>
      </w:r>
      <w:r>
        <w:rPr>
          <w:spacing w:val="-23"/>
        </w:rPr>
        <w:t> </w:t>
      </w:r>
      <w:r>
        <w:rPr/>
        <w:t>eller</w:t>
      </w:r>
      <w:r>
        <w:rPr>
          <w:spacing w:val="-24"/>
        </w:rPr>
        <w:t> </w:t>
      </w:r>
      <w:r>
        <w:rPr/>
        <w:t>sukkerprocent</w:t>
      </w:r>
      <w:r>
        <w:rPr>
          <w:spacing w:val="-24"/>
        </w:rPr>
        <w:t> </w:t>
      </w:r>
      <w:r>
        <w:rPr/>
        <w:t>viser</w:t>
      </w:r>
      <w:r>
        <w:rPr>
          <w:spacing w:val="-24"/>
        </w:rPr>
        <w:t> </w:t>
      </w:r>
      <w:r>
        <w:rPr/>
        <w:t>et</w:t>
      </w:r>
      <w:r>
        <w:rPr>
          <w:spacing w:val="-24"/>
        </w:rPr>
        <w:t> </w:t>
      </w:r>
      <w:r>
        <w:rPr/>
        <w:t>plot</w:t>
      </w:r>
      <w:r>
        <w:rPr>
          <w:spacing w:val="-23"/>
        </w:rPr>
        <w:t> </w:t>
      </w:r>
      <w:r>
        <w:rPr/>
        <w:t>(ikke</w:t>
      </w:r>
      <w:r>
        <w:rPr>
          <w:spacing w:val="-24"/>
        </w:rPr>
        <w:t> </w:t>
      </w:r>
      <w:r>
        <w:rPr/>
        <w:t>gengivet</w:t>
      </w:r>
      <w:r>
        <w:rPr>
          <w:spacing w:val="-24"/>
        </w:rPr>
        <w:t> </w:t>
      </w:r>
      <w:r>
        <w:rPr/>
        <w:t>her)</w:t>
      </w:r>
      <w:r>
        <w:rPr>
          <w:spacing w:val="-24"/>
        </w:rPr>
        <w:t> </w:t>
      </w:r>
      <w:r>
        <w:rPr/>
        <w:t>at</w:t>
      </w:r>
      <w:r>
        <w:rPr>
          <w:spacing w:val="-24"/>
        </w:rPr>
        <w:t> </w:t>
      </w:r>
      <w:r>
        <w:rPr/>
        <w:t>der</w:t>
      </w:r>
      <w:r>
        <w:rPr>
          <w:spacing w:val="-23"/>
        </w:rPr>
        <w:t> </w:t>
      </w:r>
      <w:r>
        <w:rPr/>
        <w:t>ikke</w:t>
      </w:r>
      <w:r>
        <w:rPr>
          <w:spacing w:val="-24"/>
        </w:rPr>
        <w:t> </w:t>
      </w:r>
      <w:r>
        <w:rPr/>
        <w:t>er</w:t>
      </w:r>
      <w:r>
        <w:rPr>
          <w:spacing w:val="-24"/>
        </w:rPr>
        <w:t> </w:t>
      </w:r>
      <w:r>
        <w:rPr/>
        <w:t>indikation af</w:t>
      </w:r>
      <w:r>
        <w:rPr>
          <w:spacing w:val="7"/>
        </w:rPr>
        <w:t> </w:t>
      </w:r>
      <w:r>
        <w:rPr/>
        <w:t>interaktion</w:t>
      </w:r>
      <w:r>
        <w:rPr>
          <w:spacing w:val="7"/>
        </w:rPr>
        <w:t> </w:t>
      </w:r>
      <w:r>
        <w:rPr/>
        <w:t>mellem</w:t>
      </w:r>
      <w:r>
        <w:rPr>
          <w:spacing w:val="7"/>
        </w:rPr>
        <w:t> </w:t>
      </w:r>
      <w:r>
        <w:rPr/>
        <w:t>så-</w:t>
      </w:r>
      <w:r>
        <w:rPr>
          <w:spacing w:val="8"/>
        </w:rPr>
        <w:t> </w:t>
      </w:r>
      <w:r>
        <w:rPr/>
        <w:t>og</w:t>
      </w:r>
      <w:r>
        <w:rPr>
          <w:spacing w:val="7"/>
        </w:rPr>
        <w:t> </w:t>
      </w:r>
      <w:r>
        <w:rPr/>
        <w:t>høsttidspunktet.</w:t>
      </w:r>
      <w:r>
        <w:rPr>
          <w:spacing w:val="7"/>
        </w:rPr>
        <w:t> </w:t>
      </w:r>
      <w:r>
        <w:rPr/>
        <w:t>En</w:t>
      </w:r>
      <w:r>
        <w:rPr>
          <w:spacing w:val="7"/>
        </w:rPr>
        <w:t> </w:t>
      </w:r>
      <w:r>
        <w:rPr/>
        <w:t>model</w:t>
      </w:r>
      <w:r>
        <w:rPr>
          <w:spacing w:val="8"/>
        </w:rPr>
        <w:t> </w:t>
      </w:r>
      <w:r>
        <w:rPr/>
        <w:t>for</w:t>
      </w:r>
      <w:r>
        <w:rPr>
          <w:spacing w:val="7"/>
        </w:rPr>
        <w:t> </w:t>
      </w:r>
      <w:r>
        <w:rPr/>
        <w:t>forsøget</w:t>
      </w:r>
      <w:r>
        <w:rPr>
          <w:spacing w:val="7"/>
        </w:rPr>
        <w:t> </w:t>
      </w:r>
      <w:r>
        <w:rPr/>
        <w:t>kunne</w:t>
      </w:r>
      <w:r>
        <w:rPr>
          <w:spacing w:val="7"/>
        </w:rPr>
        <w:t> </w:t>
      </w:r>
      <w:r>
        <w:rPr/>
        <w:t>derfor</w:t>
      </w:r>
      <w:r>
        <w:rPr>
          <w:spacing w:val="8"/>
        </w:rPr>
        <w:t> </w:t>
      </w:r>
      <w:r>
        <w:rPr/>
        <w:t>være</w:t>
      </w:r>
    </w:p>
    <w:p>
      <w:pPr>
        <w:spacing w:after="0" w:line="266" w:lineRule="auto"/>
        <w:sectPr>
          <w:pgSz w:w="12240" w:h="15840"/>
          <w:pgMar w:top="1340" w:bottom="280" w:left="1280" w:right="1280"/>
        </w:sectPr>
      </w:pPr>
    </w:p>
    <w:p>
      <w:pPr>
        <w:pStyle w:val="BodyText"/>
        <w:spacing w:before="5"/>
        <w:rPr>
          <w:sz w:val="8"/>
        </w:rPr>
      </w:pPr>
    </w:p>
    <w:p>
      <w:pPr>
        <w:tabs>
          <w:tab w:pos="9265" w:val="left" w:leader="none"/>
        </w:tabs>
        <w:spacing w:line="164" w:lineRule="exact" w:before="105"/>
        <w:ind w:left="160" w:right="0" w:firstLine="3052"/>
        <w:jc w:val="left"/>
        <w:rPr>
          <w:sz w:val="20"/>
        </w:rPr>
      </w:pPr>
      <w:r>
        <w:rPr>
          <w:rFonts w:ascii="Bookman Old Style" w:hAnsi="Bookman Old Style"/>
          <w:b w:val="0"/>
          <w:i/>
          <w:sz w:val="20"/>
        </w:rPr>
        <w:t>y</w:t>
      </w:r>
      <w:r>
        <w:rPr>
          <w:rFonts w:ascii="Bookman Old Style" w:hAnsi="Bookman Old Style"/>
          <w:b w:val="0"/>
          <w:i/>
          <w:sz w:val="20"/>
          <w:vertAlign w:val="subscript"/>
        </w:rPr>
        <w:t>hbs</w:t>
      </w:r>
      <w:r>
        <w:rPr>
          <w:rFonts w:ascii="Bookman Old Style" w:hAnsi="Bookman Old Style"/>
          <w:b w:val="0"/>
          <w:i/>
          <w:spacing w:val="5"/>
          <w:sz w:val="20"/>
          <w:vertAlign w:val="baseline"/>
        </w:rPr>
        <w:t> </w:t>
      </w:r>
      <w:r>
        <w:rPr>
          <w:rFonts w:ascii="Arial Black" w:hAnsi="Arial Black"/>
          <w:sz w:val="20"/>
          <w:vertAlign w:val="baseline"/>
        </w:rPr>
        <w:t>=</w:t>
      </w:r>
      <w:r>
        <w:rPr>
          <w:rFonts w:ascii="Arial Black" w:hAnsi="Arial Black"/>
          <w:spacing w:val="-12"/>
          <w:sz w:val="20"/>
          <w:vertAlign w:val="baseline"/>
        </w:rPr>
        <w:t> </w:t>
      </w:r>
      <w:r>
        <w:rPr>
          <w:rFonts w:ascii="Bookman Old Style" w:hAnsi="Bookman Old Style"/>
          <w:b w:val="0"/>
          <w:i/>
          <w:sz w:val="20"/>
          <w:vertAlign w:val="baseline"/>
        </w:rPr>
        <w:t>µ</w:t>
      </w:r>
      <w:r>
        <w:rPr>
          <w:rFonts w:ascii="Bookman Old Style" w:hAnsi="Bookman Old Style"/>
          <w:b w:val="0"/>
          <w:i/>
          <w:spacing w:val="-16"/>
          <w:sz w:val="20"/>
          <w:vertAlign w:val="baseline"/>
        </w:rPr>
        <w:t> </w:t>
      </w:r>
      <w:r>
        <w:rPr>
          <w:rFonts w:ascii="Arial Black" w:hAnsi="Arial Black"/>
          <w:sz w:val="20"/>
          <w:vertAlign w:val="baseline"/>
        </w:rPr>
        <w:t>+</w:t>
      </w:r>
      <w:r>
        <w:rPr>
          <w:rFonts w:ascii="Arial Black" w:hAnsi="Arial Black"/>
          <w:spacing w:val="-23"/>
          <w:sz w:val="20"/>
          <w:vertAlign w:val="baseline"/>
        </w:rPr>
        <w:t> </w:t>
      </w:r>
      <w:r>
        <w:rPr>
          <w:rFonts w:ascii="Bookman Old Style" w:hAnsi="Bookman Old Style"/>
          <w:b w:val="0"/>
          <w:i/>
          <w:sz w:val="20"/>
          <w:vertAlign w:val="baseline"/>
        </w:rPr>
        <w:t>α</w:t>
      </w:r>
      <w:r>
        <w:rPr>
          <w:rFonts w:ascii="Bookman Old Style" w:hAnsi="Bookman Old Style"/>
          <w:b w:val="0"/>
          <w:i/>
          <w:sz w:val="20"/>
          <w:vertAlign w:val="subscript"/>
        </w:rPr>
        <w:t>h</w:t>
      </w:r>
      <w:r>
        <w:rPr>
          <w:rFonts w:ascii="Bookman Old Style" w:hAnsi="Bookman Old Style"/>
          <w:b w:val="0"/>
          <w:i/>
          <w:spacing w:val="-5"/>
          <w:sz w:val="20"/>
          <w:vertAlign w:val="baseline"/>
        </w:rPr>
        <w:t> </w:t>
      </w:r>
      <w:r>
        <w:rPr>
          <w:rFonts w:ascii="Arial Black" w:hAnsi="Arial Black"/>
          <w:sz w:val="20"/>
          <w:vertAlign w:val="baseline"/>
        </w:rPr>
        <w:t>+</w:t>
      </w:r>
      <w:r>
        <w:rPr>
          <w:rFonts w:ascii="Arial Black" w:hAnsi="Arial Black"/>
          <w:spacing w:val="-23"/>
          <w:sz w:val="20"/>
          <w:vertAlign w:val="baseline"/>
        </w:rPr>
        <w:t> </w:t>
      </w:r>
      <w:r>
        <w:rPr>
          <w:rFonts w:ascii="Bookman Old Style" w:hAnsi="Bookman Old Style"/>
          <w:b w:val="0"/>
          <w:i/>
          <w:sz w:val="20"/>
          <w:vertAlign w:val="baseline"/>
        </w:rPr>
        <w:t>β</w:t>
      </w:r>
      <w:r>
        <w:rPr>
          <w:rFonts w:ascii="Bookman Old Style" w:hAnsi="Bookman Old Style"/>
          <w:b w:val="0"/>
          <w:i/>
          <w:sz w:val="20"/>
          <w:vertAlign w:val="subscript"/>
        </w:rPr>
        <w:t>b</w:t>
      </w:r>
      <w:r>
        <w:rPr>
          <w:rFonts w:ascii="Bookman Old Style" w:hAnsi="Bookman Old Style"/>
          <w:b w:val="0"/>
          <w:i/>
          <w:spacing w:val="-6"/>
          <w:sz w:val="20"/>
          <w:vertAlign w:val="baseline"/>
        </w:rPr>
        <w:t> </w:t>
      </w:r>
      <w:r>
        <w:rPr>
          <w:rFonts w:ascii="Arial Black" w:hAnsi="Arial Black"/>
          <w:sz w:val="20"/>
          <w:vertAlign w:val="baseline"/>
        </w:rPr>
        <w:t>+</w:t>
      </w:r>
      <w:r>
        <w:rPr>
          <w:rFonts w:ascii="Arial Black" w:hAnsi="Arial Black"/>
          <w:spacing w:val="-23"/>
          <w:sz w:val="20"/>
          <w:vertAlign w:val="baseline"/>
        </w:rPr>
        <w:t> </w:t>
      </w:r>
      <w:r>
        <w:rPr>
          <w:rFonts w:ascii="Bookman Old Style" w:hAnsi="Bookman Old Style"/>
          <w:b w:val="0"/>
          <w:i/>
          <w:sz w:val="20"/>
          <w:vertAlign w:val="baseline"/>
        </w:rPr>
        <w:t>γ</w:t>
      </w:r>
      <w:r>
        <w:rPr>
          <w:rFonts w:ascii="Bookman Old Style" w:hAnsi="Bookman Old Style"/>
          <w:b w:val="0"/>
          <w:i/>
          <w:sz w:val="20"/>
          <w:vertAlign w:val="subscript"/>
        </w:rPr>
        <w:t>s</w:t>
      </w:r>
      <w:r>
        <w:rPr>
          <w:rFonts w:ascii="Bookman Old Style" w:hAnsi="Bookman Old Style"/>
          <w:b w:val="0"/>
          <w:i/>
          <w:spacing w:val="-6"/>
          <w:sz w:val="20"/>
          <w:vertAlign w:val="baseline"/>
        </w:rPr>
        <w:t> </w:t>
      </w:r>
      <w:r>
        <w:rPr>
          <w:rFonts w:ascii="Arial Black" w:hAnsi="Arial Black"/>
          <w:sz w:val="20"/>
          <w:vertAlign w:val="baseline"/>
        </w:rPr>
        <w:t>+</w:t>
      </w:r>
      <w:r>
        <w:rPr>
          <w:rFonts w:ascii="Arial Black" w:hAnsi="Arial Black"/>
          <w:spacing w:val="-22"/>
          <w:sz w:val="20"/>
          <w:vertAlign w:val="baseline"/>
        </w:rPr>
        <w:t> </w:t>
      </w:r>
      <w:r>
        <w:rPr>
          <w:rFonts w:ascii="Bookman Old Style" w:hAnsi="Bookman Old Style"/>
          <w:b w:val="0"/>
          <w:i/>
          <w:sz w:val="20"/>
          <w:vertAlign w:val="baseline"/>
        </w:rPr>
        <w:t>U</w:t>
      </w:r>
      <w:r>
        <w:rPr>
          <w:rFonts w:ascii="Bookman Old Style" w:hAnsi="Bookman Old Style"/>
          <w:b w:val="0"/>
          <w:i/>
          <w:sz w:val="20"/>
          <w:vertAlign w:val="subscript"/>
        </w:rPr>
        <w:t>hb</w:t>
      </w:r>
      <w:r>
        <w:rPr>
          <w:rFonts w:ascii="Bookman Old Style" w:hAnsi="Bookman Old Style"/>
          <w:b w:val="0"/>
          <w:i/>
          <w:spacing w:val="-6"/>
          <w:sz w:val="20"/>
          <w:vertAlign w:val="baseline"/>
        </w:rPr>
        <w:t> </w:t>
      </w:r>
      <w:r>
        <w:rPr>
          <w:rFonts w:ascii="Arial Black" w:hAnsi="Arial Black"/>
          <w:sz w:val="20"/>
          <w:vertAlign w:val="baseline"/>
        </w:rPr>
        <w:t>+</w:t>
      </w:r>
      <w:r>
        <w:rPr>
          <w:rFonts w:ascii="Arial Black" w:hAnsi="Arial Black"/>
          <w:spacing w:val="57"/>
          <w:sz w:val="20"/>
          <w:vertAlign w:val="baseline"/>
        </w:rPr>
        <w:t> </w:t>
      </w:r>
      <w:r>
        <w:rPr>
          <w:rFonts w:ascii="Bookman Old Style" w:hAnsi="Bookman Old Style"/>
          <w:b w:val="0"/>
          <w:i/>
          <w:sz w:val="20"/>
          <w:vertAlign w:val="subscript"/>
        </w:rPr>
        <w:t>hbs</w:t>
      </w:r>
      <w:r>
        <w:rPr>
          <w:rFonts w:ascii="Bookman Old Style" w:hAnsi="Bookman Old Style"/>
          <w:b w:val="0"/>
          <w:i/>
          <w:sz w:val="20"/>
          <w:vertAlign w:val="baseline"/>
        </w:rPr>
        <w:t>,</w:t>
        <w:tab/>
      </w:r>
      <w:r>
        <w:rPr>
          <w:sz w:val="20"/>
          <w:vertAlign w:val="baseline"/>
        </w:rPr>
        <w:t>(1)</w:t>
      </w:r>
    </w:p>
    <w:p>
      <w:pPr>
        <w:pStyle w:val="BodyText"/>
        <w:rPr>
          <w:sz w:val="25"/>
        </w:rPr>
      </w:pPr>
    </w:p>
    <w:p>
      <w:pPr>
        <w:pStyle w:val="BodyText"/>
        <w:spacing w:line="86" w:lineRule="auto"/>
        <w:ind w:left="136" w:firstLine="23"/>
      </w:pPr>
      <w:r>
        <w:rPr>
          <w:spacing w:val="-3"/>
        </w:rPr>
        <w:t>hvor </w:t>
      </w:r>
      <w:r>
        <w:rPr>
          <w:rFonts w:ascii="Bookman Old Style" w:hAnsi="Bookman Old Style"/>
          <w:b w:val="0"/>
          <w:i/>
        </w:rPr>
        <w:t>U</w:t>
      </w:r>
      <w:r>
        <w:rPr>
          <w:rFonts w:ascii="Bookman Old Style" w:hAnsi="Bookman Old Style"/>
          <w:b w:val="0"/>
          <w:i/>
          <w:vertAlign w:val="subscript"/>
        </w:rPr>
        <w:t>hb</w:t>
      </w:r>
      <w:r>
        <w:rPr>
          <w:rFonts w:ascii="Bookman Old Style" w:hAnsi="Bookman Old Style"/>
          <w:b w:val="0"/>
          <w:i/>
          <w:vertAlign w:val="baseline"/>
        </w:rPr>
        <w:t> </w:t>
      </w:r>
      <w:r>
        <w:rPr>
          <w:rFonts w:ascii="Latin Modern Math" w:hAnsi="Latin Modern Math"/>
          <w:vertAlign w:val="baseline"/>
        </w:rPr>
        <w:t>∼ </w:t>
      </w:r>
      <w:r>
        <w:rPr>
          <w:rFonts w:ascii="Bookman Old Style" w:hAnsi="Bookman Old Style"/>
          <w:b w:val="0"/>
          <w:i/>
          <w:vertAlign w:val="baseline"/>
        </w:rPr>
        <w:t>N </w:t>
      </w:r>
      <w:r>
        <w:rPr>
          <w:rFonts w:ascii="Arial Black" w:hAnsi="Arial Black"/>
          <w:vertAlign w:val="baseline"/>
        </w:rPr>
        <w:t>(0</w:t>
      </w:r>
      <w:r>
        <w:rPr>
          <w:rFonts w:ascii="Bookman Old Style" w:hAnsi="Bookman Old Style"/>
          <w:b w:val="0"/>
          <w:i/>
          <w:vertAlign w:val="baseline"/>
        </w:rPr>
        <w:t>, </w:t>
      </w:r>
      <w:r>
        <w:rPr>
          <w:rFonts w:ascii="Bookman Old Style" w:hAnsi="Bookman Old Style"/>
          <w:b w:val="0"/>
          <w:i/>
          <w:spacing w:val="5"/>
          <w:vertAlign w:val="baseline"/>
        </w:rPr>
        <w:t>ω</w:t>
      </w:r>
      <w:r>
        <w:rPr>
          <w:rFonts w:ascii="Century" w:hAnsi="Century"/>
          <w:spacing w:val="5"/>
          <w:vertAlign w:val="superscript"/>
        </w:rPr>
        <w:t>2</w:t>
      </w:r>
      <w:r>
        <w:rPr>
          <w:rFonts w:ascii="Arial Black" w:hAnsi="Arial Black"/>
          <w:spacing w:val="5"/>
          <w:vertAlign w:val="baseline"/>
        </w:rPr>
        <w:t>) </w:t>
      </w:r>
      <w:r>
        <w:rPr>
          <w:vertAlign w:val="baseline"/>
        </w:rPr>
        <w:t>og </w:t>
      </w:r>
      <w:r>
        <w:rPr>
          <w:rFonts w:ascii="Bookman Old Style" w:hAnsi="Bookman Old Style"/>
          <w:b w:val="0"/>
          <w:i/>
          <w:vertAlign w:val="subscript"/>
        </w:rPr>
        <w:t>hbs</w:t>
      </w:r>
      <w:r>
        <w:rPr>
          <w:rFonts w:ascii="Bookman Old Style" w:hAnsi="Bookman Old Style"/>
          <w:b w:val="0"/>
          <w:i/>
          <w:vertAlign w:val="baseline"/>
        </w:rPr>
        <w:t> </w:t>
      </w:r>
      <w:r>
        <w:rPr>
          <w:rFonts w:ascii="Latin Modern Math" w:hAnsi="Latin Modern Math"/>
          <w:vertAlign w:val="baseline"/>
        </w:rPr>
        <w:t>∼ </w:t>
      </w:r>
      <w:r>
        <w:rPr>
          <w:rFonts w:ascii="Bookman Old Style" w:hAnsi="Bookman Old Style"/>
          <w:b w:val="0"/>
          <w:i/>
          <w:vertAlign w:val="baseline"/>
        </w:rPr>
        <w:t>N </w:t>
      </w:r>
      <w:r>
        <w:rPr>
          <w:rFonts w:ascii="Arial Black" w:hAnsi="Arial Black"/>
          <w:vertAlign w:val="baseline"/>
        </w:rPr>
        <w:t>(0</w:t>
      </w:r>
      <w:r>
        <w:rPr>
          <w:rFonts w:ascii="Bookman Old Style" w:hAnsi="Bookman Old Style"/>
          <w:b w:val="0"/>
          <w:i/>
          <w:vertAlign w:val="baseline"/>
        </w:rPr>
        <w:t>, </w:t>
      </w:r>
      <w:r>
        <w:rPr>
          <w:rFonts w:ascii="Bookman Old Style" w:hAnsi="Bookman Old Style"/>
          <w:b w:val="0"/>
          <w:i/>
          <w:spacing w:val="4"/>
          <w:vertAlign w:val="baseline"/>
        </w:rPr>
        <w:t>σ</w:t>
      </w:r>
      <w:r>
        <w:rPr>
          <w:rFonts w:ascii="Century" w:hAnsi="Century"/>
          <w:spacing w:val="4"/>
          <w:vertAlign w:val="superscript"/>
        </w:rPr>
        <w:t>2</w:t>
      </w:r>
      <w:r>
        <w:rPr>
          <w:rFonts w:ascii="Arial Black" w:hAnsi="Arial Black"/>
          <w:spacing w:val="4"/>
          <w:vertAlign w:val="baseline"/>
        </w:rPr>
        <w:t>)</w:t>
      </w:r>
      <w:r>
        <w:rPr>
          <w:spacing w:val="4"/>
          <w:vertAlign w:val="baseline"/>
        </w:rPr>
        <w:t>. </w:t>
      </w:r>
      <w:r>
        <w:rPr>
          <w:vertAlign w:val="baseline"/>
        </w:rPr>
        <w:t>Bemærk at </w:t>
      </w:r>
      <w:r>
        <w:rPr>
          <w:rFonts w:ascii="Bookman Old Style" w:hAnsi="Bookman Old Style"/>
          <w:b w:val="0"/>
          <w:i/>
          <w:vertAlign w:val="baseline"/>
        </w:rPr>
        <w:t>U</w:t>
      </w:r>
      <w:r>
        <w:rPr>
          <w:rFonts w:ascii="Bookman Old Style" w:hAnsi="Bookman Old Style"/>
          <w:b w:val="0"/>
          <w:i/>
          <w:vertAlign w:val="subscript"/>
        </w:rPr>
        <w:t>hb</w:t>
      </w:r>
      <w:r>
        <w:rPr>
          <w:rFonts w:ascii="Bookman Old Style" w:hAnsi="Bookman Old Style"/>
          <w:b w:val="0"/>
          <w:i/>
          <w:vertAlign w:val="baseline"/>
        </w:rPr>
        <w:t> </w:t>
      </w:r>
      <w:r>
        <w:rPr>
          <w:vertAlign w:val="baseline"/>
        </w:rPr>
        <w:t>beskriver den tilfældige variation mellem plots (indenfor</w:t>
      </w:r>
      <w:r>
        <w:rPr>
          <w:spacing w:val="-20"/>
          <w:vertAlign w:val="baseline"/>
        </w:rPr>
        <w:t> </w:t>
      </w:r>
      <w:r>
        <w:rPr>
          <w:vertAlign w:val="baseline"/>
        </w:rPr>
        <w:t>blokke).</w:t>
      </w:r>
      <w:r>
        <w:rPr>
          <w:spacing w:val="-19"/>
          <w:vertAlign w:val="baseline"/>
        </w:rPr>
        <w:t> </w:t>
      </w:r>
      <w:r>
        <w:rPr>
          <w:vertAlign w:val="baseline"/>
        </w:rPr>
        <w:t>Med</w:t>
      </w:r>
      <w:r>
        <w:rPr>
          <w:spacing w:val="-20"/>
          <w:vertAlign w:val="baseline"/>
        </w:rPr>
        <w:t> </w:t>
      </w:r>
      <w:r>
        <w:rPr>
          <w:vertAlign w:val="baseline"/>
        </w:rPr>
        <w:t>lmer()</w:t>
      </w:r>
      <w:r>
        <w:rPr>
          <w:spacing w:val="-19"/>
          <w:vertAlign w:val="baseline"/>
        </w:rPr>
        <w:t> </w:t>
      </w:r>
      <w:r>
        <w:rPr>
          <w:vertAlign w:val="baseline"/>
        </w:rPr>
        <w:t>funktionen</w:t>
      </w:r>
      <w:r>
        <w:rPr>
          <w:spacing w:val="-20"/>
          <w:vertAlign w:val="baseline"/>
        </w:rPr>
        <w:t> </w:t>
      </w:r>
      <w:r>
        <w:rPr>
          <w:vertAlign w:val="baseline"/>
        </w:rPr>
        <w:t>fra</w:t>
      </w:r>
      <w:r>
        <w:rPr>
          <w:spacing w:val="-18"/>
          <w:vertAlign w:val="baseline"/>
        </w:rPr>
        <w:t> </w:t>
      </w:r>
      <w:r>
        <w:rPr>
          <w:vertAlign w:val="baseline"/>
        </w:rPr>
        <w:t>lme4</w:t>
      </w:r>
      <w:r>
        <w:rPr>
          <w:spacing w:val="-19"/>
          <w:vertAlign w:val="baseline"/>
        </w:rPr>
        <w:t> </w:t>
      </w:r>
      <w:r>
        <w:rPr>
          <w:vertAlign w:val="baseline"/>
        </w:rPr>
        <w:t>pakken</w:t>
      </w:r>
      <w:r>
        <w:rPr>
          <w:spacing w:val="-20"/>
          <w:vertAlign w:val="baseline"/>
        </w:rPr>
        <w:t> </w:t>
      </w:r>
      <w:r>
        <w:rPr>
          <w:vertAlign w:val="baseline"/>
        </w:rPr>
        <w:t>kan</w:t>
      </w:r>
      <w:r>
        <w:rPr>
          <w:spacing w:val="-20"/>
          <w:vertAlign w:val="baseline"/>
        </w:rPr>
        <w:t> </w:t>
      </w:r>
      <w:r>
        <w:rPr>
          <w:vertAlign w:val="baseline"/>
        </w:rPr>
        <w:t>vi</w:t>
      </w:r>
      <w:r>
        <w:rPr>
          <w:spacing w:val="-20"/>
          <w:vertAlign w:val="baseline"/>
        </w:rPr>
        <w:t> </w:t>
      </w:r>
      <w:r>
        <w:rPr>
          <w:vertAlign w:val="baseline"/>
        </w:rPr>
        <w:t>teste</w:t>
      </w:r>
      <w:r>
        <w:rPr>
          <w:spacing w:val="-19"/>
          <w:vertAlign w:val="baseline"/>
        </w:rPr>
        <w:t> </w:t>
      </w:r>
      <w:r>
        <w:rPr>
          <w:vertAlign w:val="baseline"/>
        </w:rPr>
        <w:t>for</w:t>
      </w:r>
      <w:r>
        <w:rPr>
          <w:spacing w:val="-19"/>
          <w:vertAlign w:val="baseline"/>
        </w:rPr>
        <w:t> </w:t>
      </w:r>
      <w:r>
        <w:rPr>
          <w:vertAlign w:val="baseline"/>
        </w:rPr>
        <w:t>ingen</w:t>
      </w:r>
      <w:r>
        <w:rPr>
          <w:spacing w:val="-20"/>
          <w:vertAlign w:val="baseline"/>
        </w:rPr>
        <w:t> </w:t>
      </w:r>
      <w:r>
        <w:rPr>
          <w:vertAlign w:val="baseline"/>
        </w:rPr>
        <w:t>effekt</w:t>
      </w:r>
      <w:r>
        <w:rPr>
          <w:spacing w:val="-19"/>
          <w:vertAlign w:val="baseline"/>
        </w:rPr>
        <w:t> </w:t>
      </w:r>
      <w:r>
        <w:rPr>
          <w:vertAlign w:val="baseline"/>
        </w:rPr>
        <w:t>af</w:t>
      </w:r>
      <w:r>
        <w:rPr>
          <w:spacing w:val="-20"/>
          <w:vertAlign w:val="baseline"/>
        </w:rPr>
        <w:t> </w:t>
      </w:r>
      <w:r>
        <w:rPr>
          <w:vertAlign w:val="baseline"/>
        </w:rPr>
        <w:t>så-</w:t>
      </w:r>
      <w:r>
        <w:rPr>
          <w:spacing w:val="-19"/>
          <w:vertAlign w:val="baseline"/>
        </w:rPr>
        <w:t> </w:t>
      </w:r>
      <w:r>
        <w:rPr>
          <w:vertAlign w:val="baseline"/>
        </w:rPr>
        <w:t>og</w:t>
      </w:r>
      <w:r>
        <w:rPr>
          <w:spacing w:val="-19"/>
          <w:vertAlign w:val="baseline"/>
        </w:rPr>
        <w:t> </w:t>
      </w:r>
      <w:r>
        <w:rPr>
          <w:vertAlign w:val="baseline"/>
        </w:rPr>
        <w:t>høsttidspunkt</w:t>
      </w:r>
    </w:p>
    <w:p>
      <w:pPr>
        <w:pStyle w:val="BodyText"/>
        <w:spacing w:before="71"/>
        <w:ind w:left="160"/>
      </w:pPr>
      <w:r>
        <w:rPr/>
        <w:pict>
          <v:shape style="position:absolute;margin-left:69.011002pt;margin-top:21.769077pt;width:474pt;height:69pt;mso-position-horizontal-relative:page;mso-position-vertical-relative:paragraph;z-index:-251619328;mso-wrap-distance-left:0;mso-wrap-distance-right:0" type="#_x0000_t202" filled="true" fillcolor="#f8f8f8" stroked="false">
            <v:textbox inset="0,0,0,0">
              <w:txbxContent>
                <w:p>
                  <w:pPr>
                    <w:spacing w:line="238" w:lineRule="exact" w:before="0"/>
                    <w:ind w:left="59" w:right="0" w:firstLine="0"/>
                    <w:jc w:val="left"/>
                    <w:rPr>
                      <w:rFonts w:ascii="Arial"/>
                      <w:b/>
                      <w:sz w:val="18"/>
                    </w:rPr>
                  </w:pPr>
                  <w:r>
                    <w:rPr>
                      <w:w w:val="105"/>
                      <w:sz w:val="18"/>
                    </w:rPr>
                    <w:t>beet.lg &lt;- </w:t>
                  </w:r>
                  <w:r>
                    <w:rPr>
                      <w:rFonts w:ascii="Arial"/>
                      <w:b/>
                      <w:color w:val="214987"/>
                      <w:w w:val="105"/>
                      <w:sz w:val="18"/>
                    </w:rPr>
                    <w:t>lmer</w:t>
                  </w:r>
                  <w:r>
                    <w:rPr>
                      <w:w w:val="105"/>
                      <w:sz w:val="18"/>
                    </w:rPr>
                    <w:t>(sugpct </w:t>
                  </w:r>
                  <w:r>
                    <w:rPr>
                      <w:rFonts w:ascii="Arial"/>
                      <w:b/>
                      <w:color w:val="CE5B00"/>
                      <w:w w:val="105"/>
                      <w:sz w:val="18"/>
                    </w:rPr>
                    <w:t>~ </w:t>
                  </w:r>
                  <w:r>
                    <w:rPr>
                      <w:w w:val="105"/>
                      <w:sz w:val="18"/>
                    </w:rPr>
                    <w:t>block </w:t>
                  </w:r>
                  <w:r>
                    <w:rPr>
                      <w:rFonts w:ascii="Arial"/>
                      <w:b/>
                      <w:color w:val="CE5B00"/>
                      <w:w w:val="105"/>
                      <w:sz w:val="18"/>
                    </w:rPr>
                    <w:t>+ </w:t>
                  </w:r>
                  <w:r>
                    <w:rPr>
                      <w:w w:val="105"/>
                      <w:sz w:val="18"/>
                    </w:rPr>
                    <w:t>sow </w:t>
                  </w:r>
                  <w:r>
                    <w:rPr>
                      <w:rFonts w:ascii="Arial"/>
                      <w:b/>
                      <w:color w:val="CE5B00"/>
                      <w:w w:val="105"/>
                      <w:sz w:val="18"/>
                    </w:rPr>
                    <w:t>+ </w:t>
                  </w:r>
                  <w:r>
                    <w:rPr>
                      <w:w w:val="105"/>
                      <w:sz w:val="18"/>
                    </w:rPr>
                    <w:t>harvest </w:t>
                  </w:r>
                  <w:r>
                    <w:rPr>
                      <w:rFonts w:ascii="Arial"/>
                      <w:b/>
                      <w:color w:val="CE5B00"/>
                      <w:w w:val="105"/>
                      <w:sz w:val="18"/>
                    </w:rPr>
                    <w:t>+</w:t>
                  </w:r>
                </w:p>
                <w:p>
                  <w:pPr>
                    <w:tabs>
                      <w:tab w:pos="4107" w:val="left" w:leader="none"/>
                    </w:tabs>
                    <w:spacing w:line="271" w:lineRule="auto" w:before="31"/>
                    <w:ind w:left="59" w:right="3204" w:firstLine="2071"/>
                    <w:jc w:val="left"/>
                    <w:rPr>
                      <w:sz w:val="18"/>
                    </w:rPr>
                  </w:pPr>
                  <w:r>
                    <w:rPr>
                      <w:w w:val="157"/>
                      <w:sz w:val="18"/>
                    </w:rPr>
                    <w:t>(</w:t>
                  </w:r>
                  <w:r>
                    <w:rPr>
                      <w:color w:val="0000CE"/>
                      <w:w w:val="104"/>
                      <w:sz w:val="18"/>
                    </w:rPr>
                    <w:t>1</w:t>
                  </w:r>
                  <w:r>
                    <w:rPr>
                      <w:color w:val="0000CE"/>
                      <w:sz w:val="18"/>
                    </w:rPr>
                    <w:t> </w:t>
                  </w:r>
                  <w:r>
                    <w:rPr>
                      <w:color w:val="0000CE"/>
                      <w:spacing w:val="4"/>
                      <w:sz w:val="18"/>
                    </w:rPr>
                    <w:t> </w:t>
                  </w:r>
                  <w:r>
                    <w:rPr>
                      <w:rFonts w:ascii="Arial" w:hAnsi="Arial"/>
                      <w:b/>
                      <w:color w:val="CE5B00"/>
                      <w:w w:val="186"/>
                      <w:sz w:val="18"/>
                    </w:rPr>
                    <w:t>|</w:t>
                  </w:r>
                  <w:r>
                    <w:rPr>
                      <w:rFonts w:ascii="Arial" w:hAnsi="Arial"/>
                      <w:b/>
                      <w:color w:val="CE5B00"/>
                      <w:sz w:val="18"/>
                    </w:rPr>
                    <w:t> </w:t>
                  </w:r>
                  <w:r>
                    <w:rPr>
                      <w:rFonts w:ascii="Arial" w:hAnsi="Arial"/>
                      <w:b/>
                      <w:color w:val="CE5B00"/>
                      <w:spacing w:val="-6"/>
                      <w:sz w:val="18"/>
                    </w:rPr>
                    <w:t> </w:t>
                  </w:r>
                  <w:r>
                    <w:rPr>
                      <w:w w:val="109"/>
                      <w:sz w:val="18"/>
                    </w:rPr>
                    <w:t>block</w:t>
                  </w:r>
                  <w:r>
                    <w:rPr>
                      <w:rFonts w:ascii="Arial" w:hAnsi="Arial"/>
                      <w:b/>
                      <w:color w:val="CE5B00"/>
                      <w:w w:val="157"/>
                      <w:sz w:val="18"/>
                    </w:rPr>
                    <w:t>:</w:t>
                  </w:r>
                  <w:r>
                    <w:rPr>
                      <w:w w:val="122"/>
                      <w:sz w:val="18"/>
                    </w:rPr>
                    <w:t>harvest),</w:t>
                  </w:r>
                  <w:r>
                    <w:rPr>
                      <w:sz w:val="18"/>
                    </w:rPr>
                    <w:t> </w:t>
                  </w:r>
                  <w:r>
                    <w:rPr>
                      <w:spacing w:val="4"/>
                      <w:sz w:val="18"/>
                    </w:rPr>
                    <w:t> </w:t>
                  </w:r>
                  <w:r>
                    <w:rPr>
                      <w:color w:val="214987"/>
                      <w:w w:val="107"/>
                      <w:sz w:val="18"/>
                    </w:rPr>
                    <w:t>data=</w:t>
                  </w:r>
                  <w:r>
                    <w:rPr>
                      <w:w w:val="124"/>
                      <w:sz w:val="18"/>
                    </w:rPr>
                    <w:t>beets,</w:t>
                  </w:r>
                  <w:r>
                    <w:rPr>
                      <w:sz w:val="18"/>
                    </w:rPr>
                    <w:t> </w:t>
                  </w:r>
                  <w:r>
                    <w:rPr>
                      <w:spacing w:val="4"/>
                      <w:sz w:val="18"/>
                    </w:rPr>
                    <w:t> </w:t>
                  </w:r>
                  <w:r>
                    <w:rPr>
                      <w:color w:val="214987"/>
                      <w:spacing w:val="-2"/>
                      <w:w w:val="78"/>
                      <w:sz w:val="18"/>
                    </w:rPr>
                    <w:t>REML=</w:t>
                  </w:r>
                  <w:r>
                    <w:rPr>
                      <w:color w:val="8E5902"/>
                      <w:spacing w:val="-2"/>
                      <w:w w:val="84"/>
                      <w:sz w:val="18"/>
                    </w:rPr>
                    <w:t>FALSE</w:t>
                  </w:r>
                  <w:r>
                    <w:rPr>
                      <w:spacing w:val="-2"/>
                      <w:w w:val="157"/>
                      <w:sz w:val="18"/>
                    </w:rPr>
                    <w:t>)</w:t>
                  </w:r>
                  <w:r>
                    <w:rPr>
                      <w:w w:val="157"/>
                      <w:sz w:val="18"/>
                    </w:rPr>
                    <w:t> </w:t>
                  </w:r>
                  <w:r>
                    <w:rPr>
                      <w:w w:val="110"/>
                      <w:sz w:val="18"/>
                    </w:rPr>
                    <w:t>beet.noh</w:t>
                  </w:r>
                  <w:r>
                    <w:rPr>
                      <w:sz w:val="18"/>
                    </w:rPr>
                    <w:t> </w:t>
                  </w:r>
                  <w:r>
                    <w:rPr>
                      <w:spacing w:val="4"/>
                      <w:sz w:val="18"/>
                    </w:rPr>
                    <w:t> </w:t>
                  </w:r>
                  <w:r>
                    <w:rPr>
                      <w:w w:val="125"/>
                      <w:sz w:val="18"/>
                    </w:rPr>
                    <w:t>&lt;-</w:t>
                  </w:r>
                  <w:r>
                    <w:rPr>
                      <w:sz w:val="18"/>
                    </w:rPr>
                    <w:t> </w:t>
                  </w:r>
                  <w:r>
                    <w:rPr>
                      <w:spacing w:val="4"/>
                      <w:sz w:val="18"/>
                    </w:rPr>
                    <w:t> </w:t>
                  </w:r>
                  <w:r>
                    <w:rPr>
                      <w:rFonts w:ascii="Arial" w:hAnsi="Arial"/>
                      <w:b/>
                      <w:color w:val="214987"/>
                      <w:w w:val="95"/>
                      <w:sz w:val="18"/>
                    </w:rPr>
                    <w:t>update</w:t>
                  </w:r>
                  <w:r>
                    <w:rPr>
                      <w:w w:val="133"/>
                      <w:sz w:val="18"/>
                    </w:rPr>
                    <w:t>(beet.lg,</w:t>
                  </w:r>
                  <w:r>
                    <w:rPr>
                      <w:sz w:val="18"/>
                    </w:rPr>
                    <w:t> </w:t>
                  </w:r>
                  <w:r>
                    <w:rPr>
                      <w:spacing w:val="4"/>
                      <w:sz w:val="18"/>
                    </w:rPr>
                    <w:t> </w:t>
                  </w:r>
                  <w:r>
                    <w:rPr>
                      <w:w w:val="209"/>
                      <w:sz w:val="18"/>
                    </w:rPr>
                    <w:t>.</w:t>
                  </w:r>
                  <w:r>
                    <w:rPr>
                      <w:rFonts w:ascii="Arial" w:hAnsi="Arial"/>
                      <w:b/>
                      <w:color w:val="CE5B00"/>
                      <w:w w:val="89"/>
                      <w:sz w:val="18"/>
                    </w:rPr>
                    <w:t>~</w:t>
                  </w:r>
                  <w:r>
                    <w:rPr>
                      <w:w w:val="209"/>
                      <w:sz w:val="18"/>
                    </w:rPr>
                    <w:t>.</w:t>
                  </w:r>
                  <w:r>
                    <w:rPr>
                      <w:sz w:val="18"/>
                    </w:rPr>
                    <w:t> </w:t>
                  </w:r>
                  <w:r>
                    <w:rPr>
                      <w:spacing w:val="4"/>
                      <w:sz w:val="18"/>
                    </w:rPr>
                    <w:t> </w:t>
                  </w:r>
                  <w:r>
                    <w:rPr>
                      <w:rFonts w:ascii="Arial" w:hAnsi="Arial"/>
                      <w:b/>
                      <w:color w:val="CE5B00"/>
                      <w:w w:val="157"/>
                      <w:sz w:val="18"/>
                    </w:rPr>
                    <w:t>-</w:t>
                  </w:r>
                  <w:r>
                    <w:rPr>
                      <w:rFonts w:ascii="Arial" w:hAnsi="Arial"/>
                      <w:b/>
                      <w:color w:val="CE5B00"/>
                      <w:sz w:val="18"/>
                    </w:rPr>
                    <w:t> </w:t>
                  </w:r>
                  <w:r>
                    <w:rPr>
                      <w:rFonts w:ascii="Arial" w:hAnsi="Arial"/>
                      <w:b/>
                      <w:color w:val="CE5B00"/>
                      <w:spacing w:val="-6"/>
                      <w:sz w:val="18"/>
                    </w:rPr>
                    <w:t> </w:t>
                  </w:r>
                  <w:r>
                    <w:rPr>
                      <w:w w:val="116"/>
                      <w:sz w:val="18"/>
                    </w:rPr>
                    <w:t>harvest)</w:t>
                  </w:r>
                  <w:r>
                    <w:rPr>
                      <w:sz w:val="18"/>
                    </w:rPr>
                    <w:t> </w:t>
                  </w:r>
                  <w:r>
                    <w:rPr>
                      <w:spacing w:val="4"/>
                      <w:sz w:val="18"/>
                    </w:rPr>
                    <w:t> </w:t>
                  </w:r>
                  <w:r>
                    <w:rPr>
                      <w:i/>
                      <w:color w:val="8E5902"/>
                      <w:w w:val="109"/>
                      <w:sz w:val="18"/>
                    </w:rPr>
                    <w:t>#</w:t>
                  </w:r>
                  <w:r>
                    <w:rPr>
                      <w:i/>
                      <w:color w:val="8E5902"/>
                      <w:sz w:val="18"/>
                    </w:rPr>
                    <w:t> </w:t>
                  </w:r>
                  <w:r>
                    <w:rPr>
                      <w:i/>
                      <w:color w:val="8E5902"/>
                      <w:spacing w:val="4"/>
                      <w:sz w:val="18"/>
                    </w:rPr>
                    <w:t> </w:t>
                  </w:r>
                  <w:r>
                    <w:rPr>
                      <w:i/>
                      <w:color w:val="8E5902"/>
                      <w:w w:val="120"/>
                      <w:sz w:val="18"/>
                    </w:rPr>
                    <w:t>Fjern</w:t>
                  </w:r>
                  <w:r>
                    <w:rPr>
                      <w:i/>
                      <w:color w:val="8E5902"/>
                      <w:sz w:val="18"/>
                    </w:rPr>
                    <w:t> </w:t>
                  </w:r>
                  <w:r>
                    <w:rPr>
                      <w:i/>
                      <w:color w:val="8E5902"/>
                      <w:spacing w:val="4"/>
                      <w:sz w:val="18"/>
                    </w:rPr>
                    <w:t> </w:t>
                  </w:r>
                  <w:r>
                    <w:rPr>
                      <w:i/>
                      <w:color w:val="8E5902"/>
                      <w:w w:val="122"/>
                      <w:sz w:val="18"/>
                    </w:rPr>
                    <w:t>høsttidspunkt</w:t>
                  </w:r>
                  <w:r>
                    <w:rPr>
                      <w:i/>
                      <w:color w:val="8E5902"/>
                      <w:w w:val="122"/>
                      <w:sz w:val="18"/>
                    </w:rPr>
                    <w:t> </w:t>
                  </w:r>
                  <w:r>
                    <w:rPr>
                      <w:w w:val="114"/>
                      <w:sz w:val="18"/>
                    </w:rPr>
                    <w:t>beet.nos</w:t>
                  </w:r>
                  <w:r>
                    <w:rPr>
                      <w:sz w:val="18"/>
                    </w:rPr>
                    <w:t> </w:t>
                  </w:r>
                  <w:r>
                    <w:rPr>
                      <w:spacing w:val="4"/>
                      <w:sz w:val="18"/>
                    </w:rPr>
                    <w:t> </w:t>
                  </w:r>
                  <w:r>
                    <w:rPr>
                      <w:w w:val="125"/>
                      <w:sz w:val="18"/>
                    </w:rPr>
                    <w:t>&lt;-</w:t>
                  </w:r>
                  <w:r>
                    <w:rPr>
                      <w:sz w:val="18"/>
                    </w:rPr>
                    <w:t> </w:t>
                  </w:r>
                  <w:r>
                    <w:rPr>
                      <w:spacing w:val="4"/>
                      <w:sz w:val="18"/>
                    </w:rPr>
                    <w:t> </w:t>
                  </w:r>
                  <w:r>
                    <w:rPr>
                      <w:rFonts w:ascii="Arial" w:hAnsi="Arial"/>
                      <w:b/>
                      <w:color w:val="214987"/>
                      <w:w w:val="95"/>
                      <w:sz w:val="18"/>
                    </w:rPr>
                    <w:t>update</w:t>
                  </w:r>
                  <w:r>
                    <w:rPr>
                      <w:w w:val="133"/>
                      <w:sz w:val="18"/>
                    </w:rPr>
                    <w:t>(beet.lg,</w:t>
                  </w:r>
                  <w:r>
                    <w:rPr>
                      <w:sz w:val="18"/>
                    </w:rPr>
                    <w:t> </w:t>
                  </w:r>
                  <w:r>
                    <w:rPr>
                      <w:spacing w:val="4"/>
                      <w:sz w:val="18"/>
                    </w:rPr>
                    <w:t> </w:t>
                  </w:r>
                  <w:r>
                    <w:rPr>
                      <w:w w:val="209"/>
                      <w:sz w:val="18"/>
                    </w:rPr>
                    <w:t>.</w:t>
                  </w:r>
                  <w:r>
                    <w:rPr>
                      <w:rFonts w:ascii="Arial" w:hAnsi="Arial"/>
                      <w:b/>
                      <w:color w:val="CE5B00"/>
                      <w:w w:val="89"/>
                      <w:sz w:val="18"/>
                    </w:rPr>
                    <w:t>~</w:t>
                  </w:r>
                  <w:r>
                    <w:rPr>
                      <w:w w:val="209"/>
                      <w:sz w:val="18"/>
                    </w:rPr>
                    <w:t>.</w:t>
                  </w:r>
                  <w:r>
                    <w:rPr>
                      <w:sz w:val="18"/>
                    </w:rPr>
                    <w:t> </w:t>
                  </w:r>
                  <w:r>
                    <w:rPr>
                      <w:spacing w:val="4"/>
                      <w:sz w:val="18"/>
                    </w:rPr>
                    <w:t> </w:t>
                  </w:r>
                  <w:r>
                    <w:rPr>
                      <w:rFonts w:ascii="Arial" w:hAnsi="Arial"/>
                      <w:b/>
                      <w:color w:val="CE5B00"/>
                      <w:w w:val="157"/>
                      <w:sz w:val="18"/>
                    </w:rPr>
                    <w:t>-</w:t>
                  </w:r>
                  <w:r>
                    <w:rPr>
                      <w:rFonts w:ascii="Arial" w:hAnsi="Arial"/>
                      <w:b/>
                      <w:color w:val="CE5B00"/>
                      <w:sz w:val="18"/>
                    </w:rPr>
                    <w:t> </w:t>
                  </w:r>
                  <w:r>
                    <w:rPr>
                      <w:rFonts w:ascii="Arial" w:hAnsi="Arial"/>
                      <w:b/>
                      <w:color w:val="CE5B00"/>
                      <w:spacing w:val="-6"/>
                      <w:sz w:val="18"/>
                    </w:rPr>
                    <w:t> </w:t>
                  </w:r>
                  <w:r>
                    <w:rPr>
                      <w:w w:val="97"/>
                      <w:sz w:val="18"/>
                    </w:rPr>
                    <w:t>sow)</w:t>
                  </w:r>
                  <w:r>
                    <w:rPr>
                      <w:sz w:val="18"/>
                    </w:rPr>
                    <w:tab/>
                  </w:r>
                  <w:r>
                    <w:rPr>
                      <w:i/>
                      <w:color w:val="8E5902"/>
                      <w:w w:val="109"/>
                      <w:sz w:val="18"/>
                    </w:rPr>
                    <w:t>#</w:t>
                  </w:r>
                  <w:r>
                    <w:rPr>
                      <w:i/>
                      <w:color w:val="8E5902"/>
                      <w:sz w:val="18"/>
                    </w:rPr>
                    <w:t> </w:t>
                  </w:r>
                  <w:r>
                    <w:rPr>
                      <w:i/>
                      <w:color w:val="8E5902"/>
                      <w:spacing w:val="4"/>
                      <w:sz w:val="18"/>
                    </w:rPr>
                    <w:t> </w:t>
                  </w:r>
                  <w:r>
                    <w:rPr>
                      <w:i/>
                      <w:color w:val="8E5902"/>
                      <w:w w:val="120"/>
                      <w:sz w:val="18"/>
                    </w:rPr>
                    <w:t>Fjern</w:t>
                  </w:r>
                  <w:r>
                    <w:rPr>
                      <w:i/>
                      <w:color w:val="8E5902"/>
                      <w:sz w:val="18"/>
                    </w:rPr>
                    <w:t> </w:t>
                  </w:r>
                  <w:r>
                    <w:rPr>
                      <w:i/>
                      <w:color w:val="8E5902"/>
                      <w:spacing w:val="4"/>
                      <w:sz w:val="18"/>
                    </w:rPr>
                    <w:t> </w:t>
                  </w:r>
                  <w:r>
                    <w:rPr>
                      <w:i/>
                      <w:color w:val="8E5902"/>
                      <w:w w:val="121"/>
                      <w:sz w:val="18"/>
                    </w:rPr>
                    <w:t>såtidspunkt</w:t>
                  </w:r>
                  <w:r>
                    <w:rPr>
                      <w:i/>
                      <w:color w:val="8E5902"/>
                      <w:w w:val="121"/>
                      <w:sz w:val="18"/>
                    </w:rPr>
                    <w:t> </w:t>
                  </w:r>
                  <w:r>
                    <w:rPr>
                      <w:rFonts w:ascii="Arial" w:hAnsi="Arial"/>
                      <w:b/>
                      <w:color w:val="214987"/>
                      <w:w w:val="125"/>
                      <w:sz w:val="18"/>
                    </w:rPr>
                    <w:t>anova</w:t>
                  </w:r>
                  <w:r>
                    <w:rPr>
                      <w:w w:val="125"/>
                      <w:sz w:val="18"/>
                    </w:rPr>
                    <w:t>(beet.lg,</w:t>
                  </w:r>
                  <w:r>
                    <w:rPr>
                      <w:spacing w:val="32"/>
                      <w:w w:val="125"/>
                      <w:sz w:val="18"/>
                    </w:rPr>
                    <w:t> </w:t>
                  </w:r>
                  <w:r>
                    <w:rPr>
                      <w:w w:val="125"/>
                      <w:sz w:val="18"/>
                    </w:rPr>
                    <w:t>beet.noh)</w:t>
                  </w:r>
                </w:p>
              </w:txbxContent>
            </v:textbox>
            <v:fill type="solid"/>
            <w10:wrap type="topAndBottom"/>
          </v:shape>
        </w:pict>
      </w:r>
      <w:r>
        <w:rPr>
          <w:w w:val="95"/>
        </w:rPr>
        <w:t>som</w:t>
      </w:r>
      <w:r>
        <w:rPr>
          <w:spacing w:val="-1"/>
          <w:w w:val="95"/>
        </w:rPr>
        <w:t> </w:t>
      </w:r>
      <w:r>
        <w:rPr>
          <w:w w:val="95"/>
        </w:rPr>
        <w:t>følger:</w:t>
      </w:r>
    </w:p>
    <w:p>
      <w:pPr>
        <w:pStyle w:val="BodyText"/>
        <w:spacing w:before="1"/>
        <w:rPr>
          <w:sz w:val="7"/>
        </w:rPr>
      </w:pPr>
    </w:p>
    <w:p>
      <w:pPr>
        <w:spacing w:line="271" w:lineRule="auto" w:before="94"/>
        <w:ind w:left="159" w:right="8169" w:firstLine="0"/>
        <w:jc w:val="left"/>
        <w:rPr>
          <w:sz w:val="18"/>
        </w:rPr>
      </w:pPr>
      <w:r>
        <w:rPr>
          <w:w w:val="110"/>
          <w:sz w:val="18"/>
        </w:rPr>
        <w:t>## Data: </w:t>
      </w:r>
      <w:r>
        <w:rPr>
          <w:spacing w:val="-4"/>
          <w:w w:val="110"/>
          <w:sz w:val="18"/>
        </w:rPr>
        <w:t>beets </w:t>
      </w:r>
      <w:r>
        <w:rPr>
          <w:w w:val="110"/>
          <w:sz w:val="18"/>
        </w:rPr>
        <w:t>##</w:t>
      </w:r>
      <w:r>
        <w:rPr>
          <w:spacing w:val="35"/>
          <w:w w:val="110"/>
          <w:sz w:val="18"/>
        </w:rPr>
        <w:t> </w:t>
      </w:r>
      <w:r>
        <w:rPr>
          <w:w w:val="110"/>
          <w:sz w:val="18"/>
        </w:rPr>
        <w:t>Models:</w:t>
      </w:r>
    </w:p>
    <w:p>
      <w:pPr>
        <w:spacing w:line="242" w:lineRule="exact" w:before="0"/>
        <w:ind w:left="159" w:right="0" w:firstLine="0"/>
        <w:jc w:val="left"/>
        <w:rPr>
          <w:sz w:val="18"/>
        </w:rPr>
      </w:pPr>
      <w:r>
        <w:rPr>
          <w:w w:val="110"/>
          <w:sz w:val="18"/>
        </w:rPr>
        <w:t>## beet.noh: sugpct ~ block + sow + (1 | block:harvest)</w:t>
      </w:r>
    </w:p>
    <w:p>
      <w:pPr>
        <w:tabs>
          <w:tab w:pos="1289" w:val="left" w:leader="none"/>
          <w:tab w:pos="1760" w:val="left" w:leader="none"/>
          <w:tab w:pos="2325" w:val="left" w:leader="none"/>
        </w:tabs>
        <w:spacing w:line="271" w:lineRule="auto" w:before="31"/>
        <w:ind w:left="159" w:right="3304" w:firstLine="0"/>
        <w:jc w:val="left"/>
        <w:rPr>
          <w:sz w:val="18"/>
        </w:rPr>
      </w:pPr>
      <w:r>
        <w:rPr/>
        <w:pict>
          <v:shape style="position:absolute;margin-left:69.5pt;margin-top:29.28537pt;width:315.7pt;height:25.7pt;mso-position-horizontal-relative:page;mso-position-vertical-relative:paragraph;z-index:251698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659"/>
                    <w:gridCol w:w="1553"/>
                    <w:gridCol w:w="564"/>
                    <w:gridCol w:w="896"/>
                  </w:tblGrid>
                  <w:tr>
                    <w:trPr>
                      <w:trHeight w:val="256" w:hRule="atLeast"/>
                    </w:trPr>
                    <w:tc>
                      <w:tcPr>
                        <w:tcW w:w="2639" w:type="dxa"/>
                      </w:tcPr>
                      <w:p>
                        <w:pPr>
                          <w:pStyle w:val="TableParagraph"/>
                          <w:spacing w:line="236" w:lineRule="exact" w:before="0"/>
                          <w:ind w:left="168" w:right="257"/>
                          <w:jc w:val="center"/>
                          <w:rPr>
                            <w:sz w:val="18"/>
                          </w:rPr>
                        </w:pPr>
                        <w:r>
                          <w:rPr>
                            <w:w w:val="115"/>
                            <w:sz w:val="18"/>
                          </w:rPr>
                          <w:t>## beet.noh 9 -69.1 -56.5</w:t>
                        </w:r>
                      </w:p>
                    </w:tc>
                    <w:tc>
                      <w:tcPr>
                        <w:tcW w:w="659" w:type="dxa"/>
                      </w:tcPr>
                      <w:p>
                        <w:pPr>
                          <w:pStyle w:val="TableParagraph"/>
                          <w:spacing w:line="236" w:lineRule="exact" w:before="0"/>
                          <w:ind w:left="120" w:right="120"/>
                          <w:jc w:val="center"/>
                          <w:rPr>
                            <w:sz w:val="18"/>
                          </w:rPr>
                        </w:pPr>
                        <w:r>
                          <w:rPr>
                            <w:w w:val="120"/>
                            <w:sz w:val="18"/>
                          </w:rPr>
                          <w:t>43.5</w:t>
                        </w:r>
                      </w:p>
                    </w:tc>
                    <w:tc>
                      <w:tcPr>
                        <w:tcW w:w="1553" w:type="dxa"/>
                      </w:tcPr>
                      <w:p>
                        <w:pPr>
                          <w:pStyle w:val="TableParagraph"/>
                          <w:spacing w:line="236" w:lineRule="exact" w:before="0"/>
                          <w:ind w:left="235"/>
                          <w:rPr>
                            <w:sz w:val="18"/>
                          </w:rPr>
                        </w:pPr>
                        <w:r>
                          <w:rPr>
                            <w:w w:val="125"/>
                            <w:sz w:val="18"/>
                          </w:rPr>
                          <w:t>-87.1</w:t>
                        </w:r>
                      </w:p>
                    </w:tc>
                    <w:tc>
                      <w:tcPr>
                        <w:tcW w:w="1460" w:type="dxa"/>
                        <w:gridSpan w:val="2"/>
                      </w:tcPr>
                      <w:p>
                        <w:pPr>
                          <w:pStyle w:val="TableParagraph"/>
                          <w:spacing w:line="240" w:lineRule="auto" w:before="0"/>
                          <w:rPr>
                            <w:rFonts w:ascii="Times New Roman"/>
                            <w:sz w:val="18"/>
                          </w:rPr>
                        </w:pPr>
                      </w:p>
                    </w:tc>
                  </w:tr>
                  <w:tr>
                    <w:trPr>
                      <w:trHeight w:val="256" w:hRule="atLeast"/>
                    </w:trPr>
                    <w:tc>
                      <w:tcPr>
                        <w:tcW w:w="2639" w:type="dxa"/>
                      </w:tcPr>
                      <w:p>
                        <w:pPr>
                          <w:pStyle w:val="TableParagraph"/>
                          <w:spacing w:line="226" w:lineRule="exact" w:before="10"/>
                          <w:ind w:left="168" w:right="257"/>
                          <w:jc w:val="center"/>
                          <w:rPr>
                            <w:sz w:val="18"/>
                          </w:rPr>
                        </w:pPr>
                        <w:r>
                          <w:rPr>
                            <w:w w:val="120"/>
                            <w:sz w:val="18"/>
                          </w:rPr>
                          <w:t>## beet.lg 10 -80.0 -66.0</w:t>
                        </w:r>
                      </w:p>
                    </w:tc>
                    <w:tc>
                      <w:tcPr>
                        <w:tcW w:w="659" w:type="dxa"/>
                      </w:tcPr>
                      <w:p>
                        <w:pPr>
                          <w:pStyle w:val="TableParagraph"/>
                          <w:spacing w:line="226" w:lineRule="exact" w:before="10"/>
                          <w:ind w:left="120" w:right="120"/>
                          <w:jc w:val="center"/>
                          <w:rPr>
                            <w:sz w:val="18"/>
                          </w:rPr>
                        </w:pPr>
                        <w:r>
                          <w:rPr>
                            <w:w w:val="120"/>
                            <w:sz w:val="18"/>
                          </w:rPr>
                          <w:t>50.0</w:t>
                        </w:r>
                      </w:p>
                    </w:tc>
                    <w:tc>
                      <w:tcPr>
                        <w:tcW w:w="1553" w:type="dxa"/>
                      </w:tcPr>
                      <w:p>
                        <w:pPr>
                          <w:pStyle w:val="TableParagraph"/>
                          <w:spacing w:line="226" w:lineRule="exact" w:before="10"/>
                          <w:ind w:left="141"/>
                          <w:rPr>
                            <w:sz w:val="18"/>
                          </w:rPr>
                        </w:pPr>
                        <w:r>
                          <w:rPr>
                            <w:w w:val="120"/>
                            <w:sz w:val="18"/>
                          </w:rPr>
                          <w:t>-100.0 12.9</w:t>
                        </w:r>
                      </w:p>
                    </w:tc>
                    <w:tc>
                      <w:tcPr>
                        <w:tcW w:w="564" w:type="dxa"/>
                      </w:tcPr>
                      <w:p>
                        <w:pPr>
                          <w:pStyle w:val="TableParagraph"/>
                          <w:spacing w:line="226" w:lineRule="exact" w:before="10"/>
                          <w:ind w:left="282"/>
                          <w:rPr>
                            <w:sz w:val="18"/>
                          </w:rPr>
                        </w:pPr>
                        <w:r>
                          <w:rPr>
                            <w:w w:val="104"/>
                            <w:sz w:val="18"/>
                          </w:rPr>
                          <w:t>1</w:t>
                        </w:r>
                      </w:p>
                    </w:tc>
                    <w:tc>
                      <w:tcPr>
                        <w:tcW w:w="896" w:type="dxa"/>
                      </w:tcPr>
                      <w:p>
                        <w:pPr>
                          <w:pStyle w:val="TableParagraph"/>
                          <w:spacing w:line="226" w:lineRule="exact" w:before="10"/>
                          <w:ind w:left="189"/>
                          <w:rPr>
                            <w:sz w:val="18"/>
                          </w:rPr>
                        </w:pPr>
                        <w:r>
                          <w:rPr>
                            <w:w w:val="115"/>
                            <w:sz w:val="18"/>
                          </w:rPr>
                          <w:t>0.00033</w:t>
                        </w:r>
                      </w:p>
                    </w:tc>
                  </w:tr>
                </w:tbl>
                <w:p>
                  <w:pPr>
                    <w:pStyle w:val="BodyText"/>
                  </w:pPr>
                </w:p>
              </w:txbxContent>
            </v:textbox>
            <w10:wrap type="none"/>
          </v:shape>
        </w:pict>
      </w:r>
      <w:r>
        <w:rPr>
          <w:w w:val="110"/>
          <w:sz w:val="18"/>
        </w:rPr>
        <w:t>##  beet.lg:  sugpct  ~  block  +  sow  +  harvest  +  (1  |  block:harvest)  ##</w:t>
        <w:tab/>
        <w:t>Df</w:t>
        <w:tab/>
        <w:t>AIC</w:t>
        <w:tab/>
        <w:t>BIC</w:t>
      </w:r>
      <w:r>
        <w:rPr>
          <w:spacing w:val="14"/>
          <w:w w:val="110"/>
          <w:sz w:val="18"/>
        </w:rPr>
        <w:t> </w:t>
      </w:r>
      <w:r>
        <w:rPr>
          <w:w w:val="110"/>
          <w:sz w:val="18"/>
        </w:rPr>
        <w:t>logLik</w:t>
      </w:r>
      <w:r>
        <w:rPr>
          <w:spacing w:val="15"/>
          <w:w w:val="110"/>
          <w:sz w:val="18"/>
        </w:rPr>
        <w:t> </w:t>
      </w:r>
      <w:r>
        <w:rPr>
          <w:w w:val="110"/>
          <w:sz w:val="18"/>
        </w:rPr>
        <w:t>deviance</w:t>
      </w:r>
      <w:r>
        <w:rPr>
          <w:spacing w:val="15"/>
          <w:w w:val="110"/>
          <w:sz w:val="18"/>
        </w:rPr>
        <w:t> </w:t>
      </w:r>
      <w:r>
        <w:rPr>
          <w:w w:val="110"/>
          <w:sz w:val="18"/>
        </w:rPr>
        <w:t>Chisq</w:t>
      </w:r>
      <w:r>
        <w:rPr>
          <w:spacing w:val="14"/>
          <w:w w:val="110"/>
          <w:sz w:val="18"/>
        </w:rPr>
        <w:t> </w:t>
      </w:r>
      <w:r>
        <w:rPr>
          <w:w w:val="110"/>
          <w:sz w:val="18"/>
        </w:rPr>
        <w:t>Chi</w:t>
      </w:r>
      <w:r>
        <w:rPr>
          <w:spacing w:val="15"/>
          <w:w w:val="110"/>
          <w:sz w:val="18"/>
        </w:rPr>
        <w:t> </w:t>
      </w:r>
      <w:r>
        <w:rPr>
          <w:w w:val="110"/>
          <w:sz w:val="18"/>
        </w:rPr>
        <w:t>Df</w:t>
      </w:r>
      <w:r>
        <w:rPr>
          <w:spacing w:val="15"/>
          <w:w w:val="110"/>
          <w:sz w:val="18"/>
        </w:rPr>
        <w:t> </w:t>
      </w:r>
      <w:r>
        <w:rPr>
          <w:w w:val="110"/>
          <w:sz w:val="18"/>
        </w:rPr>
        <w:t>Pr(&gt;Chisq)</w:t>
      </w:r>
    </w:p>
    <w:p>
      <w:pPr>
        <w:pStyle w:val="BodyText"/>
        <w:rPr>
          <w:sz w:val="27"/>
        </w:rPr>
      </w:pPr>
    </w:p>
    <w:p>
      <w:pPr>
        <w:tabs>
          <w:tab w:pos="9579" w:val="left" w:leader="none"/>
        </w:tabs>
        <w:spacing w:line="490" w:lineRule="atLeast" w:before="0"/>
        <w:ind w:left="160" w:right="98" w:hanging="60"/>
        <w:jc w:val="left"/>
        <w:rPr>
          <w:sz w:val="18"/>
        </w:rPr>
      </w:pPr>
      <w:r>
        <w:rPr>
          <w:rFonts w:ascii="Times New Roman"/>
          <w:color w:val="214987"/>
          <w:spacing w:val="14"/>
          <w:w w:val="99"/>
          <w:sz w:val="18"/>
          <w:shd w:fill="F8F8F8" w:color="auto" w:val="clear"/>
        </w:rPr>
        <w:t> </w:t>
      </w:r>
      <w:r>
        <w:rPr>
          <w:rFonts w:ascii="Arial"/>
          <w:b/>
          <w:color w:val="214987"/>
          <w:w w:val="90"/>
          <w:sz w:val="18"/>
          <w:shd w:fill="F8F8F8" w:color="auto" w:val="clear"/>
        </w:rPr>
        <w:t>anova</w:t>
      </w:r>
      <w:r>
        <w:rPr>
          <w:w w:val="128"/>
          <w:sz w:val="18"/>
          <w:shd w:fill="F8F8F8" w:color="auto" w:val="clear"/>
        </w:rPr>
        <w:t>(beet.lg</w:t>
      </w:r>
      <w:r>
        <w:rPr>
          <w:w w:val="209"/>
          <w:sz w:val="18"/>
          <w:shd w:fill="F8F8F8" w:color="auto" w:val="clear"/>
        </w:rPr>
        <w:t>,</w:t>
      </w:r>
      <w:r>
        <w:rPr>
          <w:sz w:val="18"/>
          <w:shd w:fill="F8F8F8" w:color="auto" w:val="clear"/>
        </w:rPr>
        <w:t> </w:t>
      </w:r>
      <w:r>
        <w:rPr>
          <w:spacing w:val="4"/>
          <w:sz w:val="18"/>
          <w:shd w:fill="F8F8F8" w:color="auto" w:val="clear"/>
        </w:rPr>
        <w:t> </w:t>
      </w:r>
      <w:r>
        <w:rPr>
          <w:w w:val="114"/>
          <w:sz w:val="18"/>
          <w:shd w:fill="F8F8F8" w:color="auto" w:val="clear"/>
        </w:rPr>
        <w:t>beet.nos</w:t>
      </w:r>
      <w:r>
        <w:rPr>
          <w:w w:val="157"/>
          <w:sz w:val="18"/>
          <w:shd w:fill="F8F8F8" w:color="auto" w:val="clear"/>
        </w:rPr>
        <w:t>)</w:t>
      </w:r>
      <w:r>
        <w:rPr>
          <w:sz w:val="18"/>
          <w:shd w:fill="F8F8F8" w:color="auto" w:val="clear"/>
        </w:rPr>
        <w:tab/>
      </w:r>
      <w:r>
        <w:rPr>
          <w:sz w:val="18"/>
        </w:rPr>
        <w:t> </w:t>
      </w:r>
      <w:r>
        <w:rPr>
          <w:w w:val="120"/>
          <w:sz w:val="18"/>
        </w:rPr>
        <w:t>## Data:</w:t>
      </w:r>
      <w:r>
        <w:rPr>
          <w:spacing w:val="24"/>
          <w:w w:val="120"/>
          <w:sz w:val="18"/>
        </w:rPr>
        <w:t> </w:t>
      </w:r>
      <w:r>
        <w:rPr>
          <w:w w:val="120"/>
          <w:sz w:val="18"/>
        </w:rPr>
        <w:t>beets</w:t>
      </w:r>
    </w:p>
    <w:p>
      <w:pPr>
        <w:spacing w:before="35"/>
        <w:ind w:left="160" w:right="0" w:firstLine="0"/>
        <w:jc w:val="left"/>
        <w:rPr>
          <w:sz w:val="18"/>
        </w:rPr>
      </w:pPr>
      <w:r>
        <w:rPr>
          <w:w w:val="105"/>
          <w:sz w:val="18"/>
        </w:rPr>
        <w:t>## Models:</w:t>
      </w:r>
    </w:p>
    <w:p>
      <w:pPr>
        <w:spacing w:before="31"/>
        <w:ind w:left="160" w:right="0" w:firstLine="0"/>
        <w:jc w:val="left"/>
        <w:rPr>
          <w:sz w:val="18"/>
        </w:rPr>
      </w:pPr>
      <w:r>
        <w:rPr>
          <w:w w:val="110"/>
          <w:sz w:val="18"/>
        </w:rPr>
        <w:t>## beet.nos: sugpct ~ block + harvest + (1 | block:harvest)</w:t>
      </w:r>
    </w:p>
    <w:p>
      <w:pPr>
        <w:tabs>
          <w:tab w:pos="1289" w:val="left" w:leader="none"/>
          <w:tab w:pos="1760" w:val="left" w:leader="none"/>
          <w:tab w:pos="2325" w:val="left" w:leader="none"/>
          <w:tab w:pos="2984" w:val="left" w:leader="none"/>
          <w:tab w:pos="3643" w:val="left" w:leader="none"/>
        </w:tabs>
        <w:spacing w:line="271" w:lineRule="auto" w:before="31"/>
        <w:ind w:left="160" w:right="3304" w:firstLine="0"/>
        <w:jc w:val="left"/>
        <w:rPr>
          <w:sz w:val="18"/>
        </w:rPr>
      </w:pPr>
      <w:r>
        <w:rPr>
          <w:w w:val="110"/>
          <w:sz w:val="18"/>
        </w:rPr>
        <w:t>##  beet.lg:  sugpct  ~  block  +  sow  +  harvest  +  (1  |  block:harvest)  ##</w:t>
        <w:tab/>
        <w:t>Df</w:t>
        <w:tab/>
        <w:t>AIC</w:t>
        <w:tab/>
        <w:t>BIC logLik deviance Chisq Chi Df Pr(&gt;Chisq) ##   beet.nos  </w:t>
      </w:r>
      <w:r>
        <w:rPr>
          <w:spacing w:val="39"/>
          <w:w w:val="110"/>
          <w:sz w:val="18"/>
        </w:rPr>
        <w:t> </w:t>
      </w:r>
      <w:r>
        <w:rPr>
          <w:w w:val="110"/>
          <w:sz w:val="18"/>
        </w:rPr>
        <w:t>6   </w:t>
      </w:r>
      <w:r>
        <w:rPr>
          <w:spacing w:val="25"/>
          <w:w w:val="110"/>
          <w:sz w:val="18"/>
        </w:rPr>
        <w:t> </w:t>
      </w:r>
      <w:r>
        <w:rPr>
          <w:w w:val="110"/>
          <w:sz w:val="18"/>
        </w:rPr>
        <w:t>-2.8</w:t>
        <w:tab/>
        <w:t>5.6</w:t>
        <w:tab/>
        <w:t>7.4</w:t>
        <w:tab/>
        <w:t>-14.8</w:t>
      </w:r>
    </w:p>
    <w:p>
      <w:pPr>
        <w:tabs>
          <w:tab w:pos="2890" w:val="left" w:leader="none"/>
          <w:tab w:pos="3549" w:val="left" w:leader="none"/>
          <w:tab w:pos="5243" w:val="left" w:leader="none"/>
          <w:tab w:pos="5808" w:val="left" w:leader="none"/>
        </w:tabs>
        <w:spacing w:line="242" w:lineRule="exact" w:before="0"/>
        <w:ind w:left="160" w:right="0" w:firstLine="0"/>
        <w:jc w:val="left"/>
        <w:rPr>
          <w:sz w:val="18"/>
        </w:rPr>
      </w:pPr>
      <w:r>
        <w:rPr>
          <w:w w:val="120"/>
          <w:sz w:val="18"/>
        </w:rPr>
        <w:t>##  beet.lg    10</w:t>
      </w:r>
      <w:r>
        <w:rPr>
          <w:spacing w:val="11"/>
          <w:w w:val="120"/>
          <w:sz w:val="18"/>
        </w:rPr>
        <w:t> </w:t>
      </w:r>
      <w:r>
        <w:rPr>
          <w:w w:val="120"/>
          <w:sz w:val="18"/>
        </w:rPr>
        <w:t>-80.0</w:t>
      </w:r>
      <w:r>
        <w:rPr>
          <w:spacing w:val="43"/>
          <w:w w:val="120"/>
          <w:sz w:val="18"/>
        </w:rPr>
        <w:t> </w:t>
      </w:r>
      <w:r>
        <w:rPr>
          <w:w w:val="120"/>
          <w:sz w:val="18"/>
        </w:rPr>
        <w:t>-66.0</w:t>
        <w:tab/>
        <w:t>50.0</w:t>
        <w:tab/>
        <w:t>-100.0  </w:t>
      </w:r>
      <w:r>
        <w:rPr>
          <w:spacing w:val="29"/>
          <w:w w:val="120"/>
          <w:sz w:val="18"/>
        </w:rPr>
        <w:t> </w:t>
      </w:r>
      <w:r>
        <w:rPr>
          <w:w w:val="120"/>
          <w:sz w:val="18"/>
        </w:rPr>
        <w:t>85.2</w:t>
        <w:tab/>
        <w:t>4</w:t>
        <w:tab/>
        <w:t>&lt;2e-16</w:t>
      </w:r>
    </w:p>
    <w:p>
      <w:pPr>
        <w:pStyle w:val="BodyText"/>
        <w:spacing w:line="266" w:lineRule="auto" w:before="154"/>
        <w:ind w:left="160" w:right="151"/>
        <w:jc w:val="both"/>
      </w:pPr>
      <w:r>
        <w:rPr/>
        <w:t>Begge effekter forekommer at være stærkt signifikante, men det interessante er her at sammenligne med resultaterne</w:t>
      </w:r>
      <w:r>
        <w:rPr>
          <w:spacing w:val="-26"/>
        </w:rPr>
        <w:t> </w:t>
      </w:r>
      <w:r>
        <w:rPr/>
        <w:t>med</w:t>
      </w:r>
      <w:r>
        <w:rPr>
          <w:spacing w:val="-25"/>
        </w:rPr>
        <w:t> </w:t>
      </w:r>
      <w:r>
        <w:rPr/>
        <w:t>Kenward-Roger</w:t>
      </w:r>
      <w:r>
        <w:rPr>
          <w:spacing w:val="-24"/>
        </w:rPr>
        <w:t> </w:t>
      </w:r>
      <w:r>
        <w:rPr/>
        <w:t>og</w:t>
      </w:r>
      <w:r>
        <w:rPr>
          <w:spacing w:val="-25"/>
        </w:rPr>
        <w:t> </w:t>
      </w:r>
      <w:r>
        <w:rPr/>
        <w:t>parametrisk</w:t>
      </w:r>
      <w:r>
        <w:rPr>
          <w:spacing w:val="-25"/>
        </w:rPr>
        <w:t> </w:t>
      </w:r>
      <w:r>
        <w:rPr/>
        <w:t>bootstrap</w:t>
      </w:r>
      <w:r>
        <w:rPr>
          <w:spacing w:val="-25"/>
        </w:rPr>
        <w:t> </w:t>
      </w:r>
      <w:r>
        <w:rPr/>
        <w:t>metoden.</w:t>
      </w:r>
      <w:r>
        <w:rPr>
          <w:spacing w:val="-26"/>
        </w:rPr>
        <w:t> </w:t>
      </w:r>
      <w:r>
        <w:rPr>
          <w:spacing w:val="-6"/>
        </w:rPr>
        <w:t>For</w:t>
      </w:r>
      <w:r>
        <w:rPr>
          <w:spacing w:val="-24"/>
        </w:rPr>
        <w:t> </w:t>
      </w:r>
      <w:r>
        <w:rPr/>
        <w:t>såtidspunktet</w:t>
      </w:r>
      <w:r>
        <w:rPr>
          <w:spacing w:val="-25"/>
        </w:rPr>
        <w:t> </w:t>
      </w:r>
      <w:r>
        <w:rPr/>
        <w:t>får</w:t>
      </w:r>
      <w:r>
        <w:rPr>
          <w:spacing w:val="-25"/>
        </w:rPr>
        <w:t> </w:t>
      </w:r>
      <w:r>
        <w:rPr/>
        <w:t>man</w:t>
      </w:r>
      <w:r>
        <w:rPr>
          <w:spacing w:val="-25"/>
        </w:rPr>
        <w:t> </w:t>
      </w:r>
      <w:r>
        <w:rPr/>
        <w:t>stadig</w:t>
      </w:r>
      <w:r>
        <w:rPr>
          <w:spacing w:val="-25"/>
        </w:rPr>
        <w:t> </w:t>
      </w:r>
      <w:r>
        <w:rPr/>
        <w:t>meget små</w:t>
      </w:r>
      <w:r>
        <w:rPr>
          <w:spacing w:val="12"/>
        </w:rPr>
        <w:t> </w:t>
      </w:r>
      <w:r>
        <w:rPr>
          <w:rFonts w:ascii="Bookman Old Style" w:hAnsi="Bookman Old Style"/>
          <w:b w:val="0"/>
          <w:i/>
        </w:rPr>
        <w:t>p</w:t>
      </w:r>
      <w:r>
        <w:rPr/>
        <w:t>-værdier,</w:t>
      </w:r>
      <w:r>
        <w:rPr>
          <w:spacing w:val="13"/>
        </w:rPr>
        <w:t> </w:t>
      </w:r>
      <w:r>
        <w:rPr/>
        <w:t>men</w:t>
      </w:r>
      <w:r>
        <w:rPr>
          <w:spacing w:val="12"/>
        </w:rPr>
        <w:t> </w:t>
      </w:r>
      <w:r>
        <w:rPr/>
        <w:t>for</w:t>
      </w:r>
      <w:r>
        <w:rPr>
          <w:spacing w:val="13"/>
        </w:rPr>
        <w:t> </w:t>
      </w:r>
      <w:r>
        <w:rPr/>
        <w:t>høsttidspunktet</w:t>
      </w:r>
      <w:r>
        <w:rPr>
          <w:spacing w:val="12"/>
        </w:rPr>
        <w:t> </w:t>
      </w:r>
      <w:r>
        <w:rPr/>
        <w:t>bliver</w:t>
      </w:r>
      <w:r>
        <w:rPr>
          <w:spacing w:val="13"/>
        </w:rPr>
        <w:t> </w:t>
      </w:r>
      <w:r>
        <w:rPr/>
        <w:t>billedet</w:t>
      </w:r>
      <w:r>
        <w:rPr>
          <w:spacing w:val="12"/>
        </w:rPr>
        <w:t> </w:t>
      </w:r>
      <w:r>
        <w:rPr/>
        <w:t>et</w:t>
      </w:r>
      <w:r>
        <w:rPr>
          <w:spacing w:val="13"/>
        </w:rPr>
        <w:t> </w:t>
      </w:r>
      <w:r>
        <w:rPr/>
        <w:t>andet.</w:t>
      </w:r>
    </w:p>
    <w:p>
      <w:pPr>
        <w:tabs>
          <w:tab w:pos="9579" w:val="left" w:leader="none"/>
        </w:tabs>
        <w:spacing w:before="59"/>
        <w:ind w:left="100" w:right="0" w:firstLine="0"/>
        <w:jc w:val="both"/>
        <w:rPr>
          <w:sz w:val="18"/>
        </w:rPr>
      </w:pPr>
      <w:r>
        <w:rPr>
          <w:rFonts w:ascii="Times New Roman"/>
          <w:color w:val="214987"/>
          <w:spacing w:val="14"/>
          <w:w w:val="99"/>
          <w:sz w:val="18"/>
          <w:shd w:fill="F8F8F8" w:color="auto" w:val="clear"/>
        </w:rPr>
        <w:t> </w:t>
      </w:r>
      <w:r>
        <w:rPr>
          <w:rFonts w:ascii="Arial"/>
          <w:b/>
          <w:color w:val="214987"/>
          <w:w w:val="75"/>
          <w:sz w:val="18"/>
          <w:shd w:fill="F8F8F8" w:color="auto" w:val="clear"/>
        </w:rPr>
        <w:t>KRmodcomp</w:t>
      </w:r>
      <w:r>
        <w:rPr>
          <w:w w:val="128"/>
          <w:sz w:val="18"/>
          <w:shd w:fill="F8F8F8" w:color="auto" w:val="clear"/>
        </w:rPr>
        <w:t>(beet.lg</w:t>
      </w:r>
      <w:r>
        <w:rPr>
          <w:w w:val="209"/>
          <w:sz w:val="18"/>
          <w:shd w:fill="F8F8F8" w:color="auto" w:val="clear"/>
        </w:rPr>
        <w:t>,</w:t>
      </w:r>
      <w:r>
        <w:rPr>
          <w:sz w:val="18"/>
          <w:shd w:fill="F8F8F8" w:color="auto" w:val="clear"/>
        </w:rPr>
        <w:t> </w:t>
      </w:r>
      <w:r>
        <w:rPr>
          <w:spacing w:val="4"/>
          <w:sz w:val="18"/>
          <w:shd w:fill="F8F8F8" w:color="auto" w:val="clear"/>
        </w:rPr>
        <w:t> </w:t>
      </w:r>
      <w:r>
        <w:rPr>
          <w:w w:val="110"/>
          <w:sz w:val="18"/>
          <w:shd w:fill="F8F8F8" w:color="auto" w:val="clear"/>
        </w:rPr>
        <w:t>beet.noh</w:t>
      </w:r>
      <w:r>
        <w:rPr>
          <w:w w:val="157"/>
          <w:sz w:val="18"/>
          <w:shd w:fill="F8F8F8" w:color="auto" w:val="clear"/>
        </w:rPr>
        <w:t>)</w:t>
      </w:r>
      <w:r>
        <w:rPr>
          <w:sz w:val="18"/>
          <w:shd w:fill="F8F8F8" w:color="auto" w:val="clear"/>
        </w:rPr>
        <w:tab/>
      </w:r>
    </w:p>
    <w:p>
      <w:pPr>
        <w:pStyle w:val="BodyText"/>
        <w:spacing w:before="8"/>
        <w:rPr>
          <w:sz w:val="18"/>
        </w:rPr>
      </w:pPr>
    </w:p>
    <w:p>
      <w:pPr>
        <w:spacing w:before="0"/>
        <w:ind w:left="160" w:right="0" w:firstLine="0"/>
        <w:jc w:val="left"/>
        <w:rPr>
          <w:sz w:val="18"/>
        </w:rPr>
      </w:pPr>
      <w:r>
        <w:rPr>
          <w:w w:val="115"/>
          <w:sz w:val="18"/>
        </w:rPr>
        <w:t>## F-test with Kenward-Roger approximation; time: 0.17 sec</w:t>
      </w:r>
    </w:p>
    <w:p>
      <w:pPr>
        <w:spacing w:line="271" w:lineRule="auto" w:before="31"/>
        <w:ind w:left="160" w:right="3685" w:firstLine="0"/>
        <w:jc w:val="left"/>
        <w:rPr>
          <w:sz w:val="18"/>
        </w:rPr>
      </w:pPr>
      <w:r>
        <w:rPr>
          <w:w w:val="110"/>
          <w:sz w:val="18"/>
        </w:rPr>
        <w:t>## large </w:t>
      </w:r>
      <w:r>
        <w:rPr>
          <w:w w:val="180"/>
          <w:sz w:val="18"/>
        </w:rPr>
        <w:t>: </w:t>
      </w:r>
      <w:r>
        <w:rPr>
          <w:w w:val="110"/>
          <w:sz w:val="18"/>
        </w:rPr>
        <w:t>sugpct ~ block  +  sow  +  harvest  +  (1  |</w:t>
      </w:r>
      <w:r>
        <w:rPr>
          <w:spacing w:val="24"/>
          <w:w w:val="110"/>
          <w:sz w:val="18"/>
        </w:rPr>
        <w:t> </w:t>
      </w:r>
      <w:r>
        <w:rPr>
          <w:w w:val="110"/>
          <w:sz w:val="18"/>
        </w:rPr>
        <w:t>block:harvest) ## small </w:t>
      </w:r>
      <w:r>
        <w:rPr>
          <w:w w:val="180"/>
          <w:sz w:val="18"/>
        </w:rPr>
        <w:t>: </w:t>
      </w:r>
      <w:r>
        <w:rPr>
          <w:w w:val="110"/>
          <w:sz w:val="18"/>
        </w:rPr>
        <w:t>sugpct ~ block + sow + (1 |</w:t>
      </w:r>
      <w:r>
        <w:rPr>
          <w:spacing w:val="11"/>
          <w:w w:val="110"/>
          <w:sz w:val="18"/>
        </w:rPr>
        <w:t> </w:t>
      </w:r>
      <w:r>
        <w:rPr>
          <w:w w:val="110"/>
          <w:sz w:val="18"/>
        </w:rPr>
        <w:t>block:harvest)</w:t>
      </w:r>
    </w:p>
    <w:p>
      <w:pPr>
        <w:tabs>
          <w:tab w:pos="1007" w:val="left" w:leader="none"/>
          <w:tab w:pos="3172" w:val="left" w:leader="none"/>
          <w:tab w:pos="4019" w:val="right" w:leader="none"/>
        </w:tabs>
        <w:spacing w:line="271" w:lineRule="auto" w:before="0"/>
        <w:ind w:left="160" w:right="5657" w:firstLine="0"/>
        <w:jc w:val="left"/>
        <w:rPr>
          <w:sz w:val="18"/>
        </w:rPr>
      </w:pPr>
      <w:r>
        <w:rPr>
          <w:w w:val="115"/>
          <w:sz w:val="18"/>
        </w:rPr>
        <w:t>##</w:t>
        <w:tab/>
        <w:t>stat ndf ddf  F.scaling  </w:t>
      </w:r>
      <w:r>
        <w:rPr>
          <w:spacing w:val="-3"/>
          <w:w w:val="115"/>
          <w:sz w:val="18"/>
        </w:rPr>
        <w:t>p.value  </w:t>
      </w:r>
      <w:r>
        <w:rPr>
          <w:w w:val="115"/>
          <w:sz w:val="18"/>
        </w:rPr>
        <w:t>##  Ftest  15.2   </w:t>
      </w:r>
      <w:r>
        <w:rPr>
          <w:spacing w:val="20"/>
          <w:w w:val="115"/>
          <w:sz w:val="18"/>
        </w:rPr>
        <w:t> </w:t>
      </w:r>
      <w:r>
        <w:rPr>
          <w:w w:val="115"/>
          <w:sz w:val="18"/>
        </w:rPr>
        <w:t>1.0   </w:t>
      </w:r>
      <w:r>
        <w:rPr>
          <w:spacing w:val="8"/>
          <w:w w:val="115"/>
          <w:sz w:val="18"/>
        </w:rPr>
        <w:t> </w:t>
      </w:r>
      <w:r>
        <w:rPr>
          <w:w w:val="115"/>
          <w:sz w:val="18"/>
        </w:rPr>
        <w:t>2.0</w:t>
        <w:tab/>
        <w:t>1</w:t>
        <w:tab/>
        <w:t>0.06</w:t>
      </w:r>
    </w:p>
    <w:p>
      <w:pPr>
        <w:tabs>
          <w:tab w:pos="9579" w:val="left" w:leader="none"/>
        </w:tabs>
        <w:spacing w:before="63"/>
        <w:ind w:left="100" w:right="0" w:firstLine="0"/>
        <w:jc w:val="left"/>
        <w:rPr>
          <w:sz w:val="18"/>
        </w:rPr>
      </w:pPr>
      <w:r>
        <w:rPr>
          <w:rFonts w:ascii="Times New Roman"/>
          <w:color w:val="214987"/>
          <w:spacing w:val="14"/>
          <w:w w:val="99"/>
          <w:sz w:val="18"/>
          <w:shd w:fill="F8F8F8" w:color="auto" w:val="clear"/>
        </w:rPr>
        <w:t> </w:t>
      </w:r>
      <w:r>
        <w:rPr>
          <w:rFonts w:ascii="Arial"/>
          <w:b/>
          <w:color w:val="214987"/>
          <w:w w:val="76"/>
          <w:sz w:val="18"/>
          <w:shd w:fill="F8F8F8" w:color="auto" w:val="clear"/>
        </w:rPr>
        <w:t>PBmodcomp</w:t>
      </w:r>
      <w:r>
        <w:rPr>
          <w:w w:val="128"/>
          <w:sz w:val="18"/>
          <w:shd w:fill="F8F8F8" w:color="auto" w:val="clear"/>
        </w:rPr>
        <w:t>(beet.lg</w:t>
      </w:r>
      <w:r>
        <w:rPr>
          <w:w w:val="209"/>
          <w:sz w:val="18"/>
          <w:shd w:fill="F8F8F8" w:color="auto" w:val="clear"/>
        </w:rPr>
        <w:t>,</w:t>
      </w:r>
      <w:r>
        <w:rPr>
          <w:sz w:val="18"/>
          <w:shd w:fill="F8F8F8" w:color="auto" w:val="clear"/>
        </w:rPr>
        <w:t> </w:t>
      </w:r>
      <w:r>
        <w:rPr>
          <w:spacing w:val="4"/>
          <w:sz w:val="18"/>
          <w:shd w:fill="F8F8F8" w:color="auto" w:val="clear"/>
        </w:rPr>
        <w:t> </w:t>
      </w:r>
      <w:r>
        <w:rPr>
          <w:w w:val="110"/>
          <w:sz w:val="18"/>
          <w:shd w:fill="F8F8F8" w:color="auto" w:val="clear"/>
        </w:rPr>
        <w:t>beet.noh</w:t>
      </w:r>
      <w:r>
        <w:rPr>
          <w:w w:val="157"/>
          <w:sz w:val="18"/>
          <w:shd w:fill="F8F8F8" w:color="auto" w:val="clear"/>
        </w:rPr>
        <w:t>)</w:t>
      </w:r>
      <w:r>
        <w:rPr>
          <w:sz w:val="18"/>
          <w:shd w:fill="F8F8F8" w:color="auto" w:val="clear"/>
        </w:rPr>
        <w:tab/>
      </w:r>
    </w:p>
    <w:p>
      <w:pPr>
        <w:pStyle w:val="BodyText"/>
        <w:spacing w:before="7"/>
        <w:rPr>
          <w:sz w:val="18"/>
        </w:rPr>
      </w:pPr>
    </w:p>
    <w:p>
      <w:pPr>
        <w:spacing w:line="271" w:lineRule="auto" w:before="1"/>
        <w:ind w:left="160" w:right="3685" w:firstLine="0"/>
        <w:jc w:val="left"/>
        <w:rPr>
          <w:sz w:val="18"/>
        </w:rPr>
      </w:pPr>
      <w:r>
        <w:rPr>
          <w:w w:val="110"/>
          <w:sz w:val="18"/>
        </w:rPr>
        <w:t>##  Bootstrap  </w:t>
      </w:r>
      <w:r>
        <w:rPr>
          <w:w w:val="125"/>
          <w:sz w:val="18"/>
        </w:rPr>
        <w:t>test;  </w:t>
      </w:r>
      <w:r>
        <w:rPr>
          <w:w w:val="110"/>
          <w:sz w:val="18"/>
        </w:rPr>
        <w:t>time:  6.48  sec;samples:  1000;  extremes:  27;   ## large </w:t>
      </w:r>
      <w:r>
        <w:rPr>
          <w:w w:val="180"/>
          <w:sz w:val="18"/>
        </w:rPr>
        <w:t>: </w:t>
      </w:r>
      <w:r>
        <w:rPr>
          <w:w w:val="110"/>
          <w:sz w:val="18"/>
        </w:rPr>
        <w:t>sugpct ~ block  +  sow  +  harvest  +  (1  |</w:t>
      </w:r>
      <w:r>
        <w:rPr>
          <w:spacing w:val="24"/>
          <w:w w:val="110"/>
          <w:sz w:val="18"/>
        </w:rPr>
        <w:t> </w:t>
      </w:r>
      <w:r>
        <w:rPr>
          <w:w w:val="110"/>
          <w:sz w:val="18"/>
        </w:rPr>
        <w:t>block:harvest) ## small </w:t>
      </w:r>
      <w:r>
        <w:rPr>
          <w:w w:val="180"/>
          <w:sz w:val="18"/>
        </w:rPr>
        <w:t>: </w:t>
      </w:r>
      <w:r>
        <w:rPr>
          <w:w w:val="110"/>
          <w:sz w:val="18"/>
        </w:rPr>
        <w:t>sugpct ~ block + sow + (1 |</w:t>
      </w:r>
      <w:r>
        <w:rPr>
          <w:spacing w:val="11"/>
          <w:w w:val="110"/>
          <w:sz w:val="18"/>
        </w:rPr>
        <w:t> </w:t>
      </w:r>
      <w:r>
        <w:rPr>
          <w:w w:val="110"/>
          <w:sz w:val="18"/>
        </w:rPr>
        <w:t>block:harvest)</w:t>
      </w:r>
    </w:p>
    <w:p>
      <w:pPr>
        <w:tabs>
          <w:tab w:pos="1101" w:val="left" w:leader="none"/>
        </w:tabs>
        <w:spacing w:line="271" w:lineRule="auto" w:before="0"/>
        <w:ind w:left="160" w:right="7164" w:firstLine="0"/>
        <w:jc w:val="left"/>
        <w:rPr>
          <w:sz w:val="18"/>
        </w:rPr>
      </w:pPr>
      <w:r>
        <w:rPr>
          <w:w w:val="110"/>
          <w:sz w:val="18"/>
        </w:rPr>
        <w:t>##</w:t>
        <w:tab/>
        <w:t>stat df </w:t>
      </w:r>
      <w:r>
        <w:rPr>
          <w:spacing w:val="-3"/>
          <w:w w:val="110"/>
          <w:sz w:val="18"/>
        </w:rPr>
        <w:t>p.value </w:t>
      </w:r>
      <w:r>
        <w:rPr>
          <w:w w:val="110"/>
          <w:sz w:val="18"/>
        </w:rPr>
        <w:t>##</w:t>
      </w:r>
      <w:r>
        <w:rPr>
          <w:spacing w:val="11"/>
          <w:w w:val="110"/>
          <w:sz w:val="18"/>
        </w:rPr>
        <w:t> </w:t>
      </w:r>
      <w:r>
        <w:rPr>
          <w:w w:val="105"/>
          <w:sz w:val="18"/>
        </w:rPr>
        <w:t>LRT</w:t>
        <w:tab/>
      </w:r>
      <w:r>
        <w:rPr>
          <w:w w:val="110"/>
          <w:sz w:val="18"/>
        </w:rPr>
        <w:t>12.9     1</w:t>
      </w:r>
      <w:r>
        <w:rPr>
          <w:spacing w:val="30"/>
          <w:w w:val="110"/>
          <w:sz w:val="18"/>
        </w:rPr>
        <w:t> </w:t>
      </w:r>
      <w:r>
        <w:rPr>
          <w:spacing w:val="-3"/>
          <w:w w:val="110"/>
          <w:sz w:val="18"/>
        </w:rPr>
        <w:t>0.00033</w:t>
      </w:r>
    </w:p>
    <w:p>
      <w:pPr>
        <w:tabs>
          <w:tab w:pos="2513" w:val="right" w:leader="none"/>
        </w:tabs>
        <w:spacing w:line="242" w:lineRule="exact" w:before="0"/>
        <w:ind w:left="160" w:right="0" w:firstLine="0"/>
        <w:jc w:val="left"/>
        <w:rPr>
          <w:sz w:val="18"/>
        </w:rPr>
      </w:pPr>
      <w:r>
        <w:rPr>
          <w:w w:val="115"/>
          <w:sz w:val="18"/>
        </w:rPr>
        <w:t>##</w:t>
      </w:r>
      <w:r>
        <w:rPr>
          <w:spacing w:val="39"/>
          <w:w w:val="115"/>
          <w:sz w:val="18"/>
        </w:rPr>
        <w:t> </w:t>
      </w:r>
      <w:r>
        <w:rPr>
          <w:w w:val="115"/>
          <w:sz w:val="18"/>
        </w:rPr>
        <w:t>PBtest</w:t>
      </w:r>
      <w:r>
        <w:rPr>
          <w:spacing w:val="39"/>
          <w:w w:val="115"/>
          <w:sz w:val="18"/>
        </w:rPr>
        <w:t> </w:t>
      </w:r>
      <w:r>
        <w:rPr>
          <w:w w:val="115"/>
          <w:sz w:val="18"/>
        </w:rPr>
        <w:t>12.9</w:t>
        <w:tab/>
        <w:t>0.02797</w:t>
      </w:r>
    </w:p>
    <w:p>
      <w:pPr>
        <w:spacing w:after="0" w:line="242" w:lineRule="exact"/>
        <w:jc w:val="left"/>
        <w:rPr>
          <w:sz w:val="18"/>
        </w:rPr>
        <w:sectPr>
          <w:pgSz w:w="12240" w:h="15840"/>
          <w:pgMar w:top="1500" w:bottom="280" w:left="1280" w:right="1280"/>
        </w:sectPr>
      </w:pPr>
    </w:p>
    <w:p>
      <w:pPr>
        <w:pStyle w:val="BodyText"/>
        <w:spacing w:line="266" w:lineRule="auto" w:before="89"/>
        <w:ind w:left="160" w:hanging="8"/>
      </w:pPr>
      <w:r>
        <w:rPr/>
        <w:pict>
          <v:shape style="position:absolute;margin-left:69.011002pt;margin-top:37.612034pt;width:474pt;height:40.85pt;mso-position-horizontal-relative:page;mso-position-vertical-relative:paragraph;z-index:-251617280;mso-wrap-distance-left:0;mso-wrap-distance-right:0" type="#_x0000_t202" filled="true" fillcolor="#f8f8f8" stroked="false">
            <v:textbox inset="0,0,0,0">
              <w:txbxContent>
                <w:p>
                  <w:pPr>
                    <w:spacing w:line="238" w:lineRule="exact" w:before="0"/>
                    <w:ind w:left="59" w:right="0" w:firstLine="0"/>
                    <w:jc w:val="left"/>
                    <w:rPr>
                      <w:sz w:val="18"/>
                    </w:rPr>
                  </w:pPr>
                  <w:r>
                    <w:rPr>
                      <w:w w:val="115"/>
                      <w:sz w:val="18"/>
                    </w:rPr>
                    <w:t>beets</w:t>
                  </w:r>
                  <w:r>
                    <w:rPr>
                      <w:rFonts w:ascii="Arial"/>
                      <w:b/>
                      <w:color w:val="CE5B00"/>
                      <w:w w:val="115"/>
                      <w:sz w:val="18"/>
                    </w:rPr>
                    <w:t>$</w:t>
                  </w:r>
                  <w:r>
                    <w:rPr>
                      <w:w w:val="115"/>
                      <w:sz w:val="18"/>
                    </w:rPr>
                    <w:t>bh &lt;- </w:t>
                  </w:r>
                  <w:r>
                    <w:rPr>
                      <w:rFonts w:ascii="Arial"/>
                      <w:b/>
                      <w:color w:val="214987"/>
                      <w:w w:val="115"/>
                      <w:sz w:val="18"/>
                    </w:rPr>
                    <w:t>with</w:t>
                  </w:r>
                  <w:r>
                    <w:rPr>
                      <w:w w:val="115"/>
                      <w:sz w:val="18"/>
                    </w:rPr>
                    <w:t>(beets, </w:t>
                  </w:r>
                  <w:r>
                    <w:rPr>
                      <w:rFonts w:ascii="Arial"/>
                      <w:b/>
                      <w:color w:val="214987"/>
                      <w:w w:val="115"/>
                      <w:sz w:val="18"/>
                    </w:rPr>
                    <w:t>interaction</w:t>
                  </w:r>
                  <w:r>
                    <w:rPr>
                      <w:w w:val="115"/>
                      <w:sz w:val="18"/>
                    </w:rPr>
                    <w:t>(block, harvest))</w:t>
                  </w:r>
                </w:p>
                <w:p>
                  <w:pPr>
                    <w:spacing w:before="31"/>
                    <w:ind w:left="59" w:right="0" w:firstLine="0"/>
                    <w:jc w:val="left"/>
                    <w:rPr>
                      <w:rFonts w:ascii="Arial"/>
                      <w:b/>
                      <w:sz w:val="18"/>
                    </w:rPr>
                  </w:pPr>
                  <w:r>
                    <w:rPr>
                      <w:rFonts w:ascii="Arial"/>
                      <w:b/>
                      <w:color w:val="214987"/>
                      <w:sz w:val="18"/>
                    </w:rPr>
                    <w:t>summary</w:t>
                  </w:r>
                  <w:r>
                    <w:rPr>
                      <w:sz w:val="18"/>
                    </w:rPr>
                    <w:t>(</w:t>
                  </w:r>
                  <w:r>
                    <w:rPr>
                      <w:rFonts w:ascii="Arial"/>
                      <w:b/>
                      <w:color w:val="214987"/>
                      <w:sz w:val="18"/>
                    </w:rPr>
                    <w:t>aov</w:t>
                  </w:r>
                  <w:r>
                    <w:rPr>
                      <w:sz w:val="18"/>
                    </w:rPr>
                    <w:t>(sugpct </w:t>
                  </w:r>
                  <w:r>
                    <w:rPr>
                      <w:rFonts w:ascii="Arial"/>
                      <w:b/>
                      <w:color w:val="CE5B00"/>
                      <w:sz w:val="18"/>
                    </w:rPr>
                    <w:t>~ </w:t>
                  </w:r>
                  <w:r>
                    <w:rPr>
                      <w:sz w:val="18"/>
                    </w:rPr>
                    <w:t>block </w:t>
                  </w:r>
                  <w:r>
                    <w:rPr>
                      <w:rFonts w:ascii="Arial"/>
                      <w:b/>
                      <w:color w:val="CE5B00"/>
                      <w:sz w:val="18"/>
                    </w:rPr>
                    <w:t>+ </w:t>
                  </w:r>
                  <w:r>
                    <w:rPr>
                      <w:sz w:val="18"/>
                    </w:rPr>
                    <w:t>sow </w:t>
                  </w:r>
                  <w:r>
                    <w:rPr>
                      <w:rFonts w:ascii="Arial"/>
                      <w:b/>
                      <w:color w:val="CE5B00"/>
                      <w:sz w:val="18"/>
                    </w:rPr>
                    <w:t>+ </w:t>
                  </w:r>
                  <w:r>
                    <w:rPr>
                      <w:sz w:val="18"/>
                    </w:rPr>
                    <w:t>harvest </w:t>
                  </w:r>
                  <w:r>
                    <w:rPr>
                      <w:rFonts w:ascii="Arial"/>
                      <w:b/>
                      <w:color w:val="CE5B00"/>
                      <w:sz w:val="18"/>
                    </w:rPr>
                    <w:t>+</w:t>
                  </w:r>
                </w:p>
                <w:p>
                  <w:pPr>
                    <w:spacing w:before="31"/>
                    <w:ind w:left="1566" w:right="0" w:firstLine="0"/>
                    <w:jc w:val="left"/>
                    <w:rPr>
                      <w:sz w:val="18"/>
                    </w:rPr>
                  </w:pPr>
                  <w:r>
                    <w:rPr>
                      <w:rFonts w:ascii="Arial"/>
                      <w:b/>
                      <w:color w:val="214987"/>
                      <w:w w:val="115"/>
                      <w:sz w:val="18"/>
                    </w:rPr>
                    <w:t>Error</w:t>
                  </w:r>
                  <w:r>
                    <w:rPr>
                      <w:w w:val="115"/>
                      <w:sz w:val="18"/>
                    </w:rPr>
                    <w:t>(bh), </w:t>
                  </w:r>
                  <w:r>
                    <w:rPr>
                      <w:color w:val="214987"/>
                      <w:w w:val="115"/>
                      <w:sz w:val="18"/>
                    </w:rPr>
                    <w:t>data=</w:t>
                  </w:r>
                  <w:r>
                    <w:rPr>
                      <w:w w:val="115"/>
                      <w:sz w:val="18"/>
                    </w:rPr>
                    <w:t>beets))</w:t>
                  </w:r>
                </w:p>
              </w:txbxContent>
            </v:textbox>
            <v:fill type="solid"/>
            <w10:wrap type="topAndBottom"/>
          </v:shape>
        </w:pict>
      </w:r>
      <w:r>
        <w:rPr/>
        <w:t>Afslutningsvist bemærkes det, at da designet er balanceret kan man lave </w:t>
      </w:r>
      <w:r>
        <w:rPr>
          <w:rFonts w:ascii="Bookman Old Style" w:hAnsi="Bookman Old Style"/>
          <w:b w:val="0"/>
          <w:i/>
        </w:rPr>
        <w:t>F </w:t>
      </w:r>
      <w:r>
        <w:rPr/>
        <w:t>-tests indenfor strata som vist nedenfor. Bemærk: F-teststørrelsen er </w:t>
      </w:r>
      <w:r>
        <w:rPr>
          <w:rFonts w:ascii="Bookman Old Style" w:hAnsi="Bookman Old Style"/>
          <w:b w:val="0"/>
          <w:i/>
        </w:rPr>
        <w:t>F</w:t>
      </w:r>
      <w:r>
        <w:rPr>
          <w:rFonts w:ascii="Century" w:hAnsi="Century"/>
          <w:vertAlign w:val="subscript"/>
        </w:rPr>
        <w:t>1</w:t>
      </w:r>
      <w:r>
        <w:rPr>
          <w:rFonts w:ascii="Bookman Old Style" w:hAnsi="Bookman Old Style"/>
          <w:b w:val="0"/>
          <w:i/>
          <w:vertAlign w:val="subscript"/>
        </w:rPr>
        <w:t>,</w:t>
      </w:r>
      <w:r>
        <w:rPr>
          <w:rFonts w:ascii="Century" w:hAnsi="Century"/>
          <w:vertAlign w:val="subscript"/>
        </w:rPr>
        <w:t>2</w:t>
      </w:r>
      <w:r>
        <w:rPr>
          <w:rFonts w:ascii="Century" w:hAnsi="Century"/>
          <w:vertAlign w:val="baseline"/>
        </w:rPr>
        <w:t> </w:t>
      </w:r>
      <w:r>
        <w:rPr>
          <w:vertAlign w:val="baseline"/>
        </w:rPr>
        <w:t>for høsttidspunkt og </w:t>
      </w:r>
      <w:r>
        <w:rPr>
          <w:rFonts w:ascii="Bookman Old Style" w:hAnsi="Bookman Old Style"/>
          <w:b w:val="0"/>
          <w:i/>
          <w:vertAlign w:val="baseline"/>
        </w:rPr>
        <w:t>F</w:t>
      </w:r>
      <w:r>
        <w:rPr>
          <w:rFonts w:ascii="Century" w:hAnsi="Century"/>
          <w:vertAlign w:val="subscript"/>
        </w:rPr>
        <w:t>4</w:t>
      </w:r>
      <w:r>
        <w:rPr>
          <w:rFonts w:ascii="Bookman Old Style" w:hAnsi="Bookman Old Style"/>
          <w:b w:val="0"/>
          <w:i/>
          <w:vertAlign w:val="subscript"/>
        </w:rPr>
        <w:t>,</w:t>
      </w:r>
      <w:r>
        <w:rPr>
          <w:rFonts w:ascii="Century" w:hAnsi="Century"/>
          <w:vertAlign w:val="subscript"/>
        </w:rPr>
        <w:t>20</w:t>
      </w:r>
      <w:r>
        <w:rPr>
          <w:rFonts w:ascii="Century" w:hAnsi="Century"/>
          <w:vertAlign w:val="baseline"/>
        </w:rPr>
        <w:t> </w:t>
      </w:r>
      <w:r>
        <w:rPr>
          <w:vertAlign w:val="baseline"/>
        </w:rPr>
        <w:t>for såtidspunkt.</w:t>
      </w:r>
    </w:p>
    <w:p>
      <w:pPr>
        <w:pStyle w:val="BodyText"/>
        <w:spacing w:before="1"/>
        <w:rPr>
          <w:sz w:val="7"/>
        </w:rPr>
      </w:pPr>
    </w:p>
    <w:p>
      <w:pPr>
        <w:spacing w:before="94"/>
        <w:ind w:left="160" w:right="0" w:firstLine="0"/>
        <w:jc w:val="left"/>
        <w:rPr>
          <w:sz w:val="18"/>
        </w:rPr>
      </w:pPr>
      <w:r>
        <w:rPr>
          <w:w w:val="110"/>
          <w:sz w:val="18"/>
        </w:rPr>
        <w:t>##</w:t>
      </w:r>
    </w:p>
    <w:p>
      <w:pPr>
        <w:spacing w:before="31"/>
        <w:ind w:left="160" w:right="0" w:firstLine="0"/>
        <w:jc w:val="left"/>
        <w:rPr>
          <w:sz w:val="18"/>
        </w:rPr>
      </w:pPr>
      <w:r>
        <w:rPr>
          <w:w w:val="110"/>
          <w:sz w:val="18"/>
        </w:rPr>
        <w:t>## Error: bh</w:t>
      </w:r>
    </w:p>
    <w:p>
      <w:pPr>
        <w:tabs>
          <w:tab w:pos="1383" w:val="left" w:leader="none"/>
        </w:tabs>
        <w:spacing w:before="31" w:after="38"/>
        <w:ind w:left="160" w:right="0" w:firstLine="0"/>
        <w:jc w:val="left"/>
        <w:rPr>
          <w:sz w:val="18"/>
        </w:rPr>
      </w:pPr>
      <w:r>
        <w:rPr>
          <w:sz w:val="18"/>
        </w:rPr>
        <w:t>##</w:t>
        <w:tab/>
        <w:t>Df Sum Sq Mean Sq F value</w:t>
      </w:r>
      <w:r>
        <w:rPr>
          <w:spacing w:val="19"/>
          <w:sz w:val="18"/>
        </w:rPr>
        <w:t> </w:t>
      </w:r>
      <w:r>
        <w:rPr>
          <w:sz w:val="18"/>
        </w:rPr>
        <w:t>Pr(&gt;F)</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
        <w:gridCol w:w="988"/>
        <w:gridCol w:w="941"/>
        <w:gridCol w:w="800"/>
        <w:gridCol w:w="753"/>
        <w:gridCol w:w="568"/>
      </w:tblGrid>
      <w:tr>
        <w:trPr>
          <w:trHeight w:val="256" w:hRule="atLeast"/>
        </w:trPr>
        <w:tc>
          <w:tcPr>
            <w:tcW w:w="285" w:type="dxa"/>
          </w:tcPr>
          <w:p>
            <w:pPr>
              <w:pStyle w:val="TableParagraph"/>
              <w:spacing w:line="236" w:lineRule="exact" w:before="0"/>
              <w:ind w:left="29" w:right="26"/>
              <w:jc w:val="center"/>
              <w:rPr>
                <w:sz w:val="18"/>
              </w:rPr>
            </w:pPr>
            <w:r>
              <w:rPr>
                <w:w w:val="110"/>
                <w:sz w:val="18"/>
              </w:rPr>
              <w:t>##</w:t>
            </w:r>
          </w:p>
        </w:tc>
        <w:tc>
          <w:tcPr>
            <w:tcW w:w="988" w:type="dxa"/>
          </w:tcPr>
          <w:p>
            <w:pPr>
              <w:pStyle w:val="TableParagraph"/>
              <w:spacing w:line="236" w:lineRule="exact" w:before="0"/>
              <w:ind w:left="47"/>
              <w:rPr>
                <w:sz w:val="18"/>
              </w:rPr>
            </w:pPr>
            <w:r>
              <w:rPr>
                <w:w w:val="110"/>
                <w:sz w:val="18"/>
              </w:rPr>
              <w:t>block</w:t>
            </w:r>
          </w:p>
        </w:tc>
        <w:tc>
          <w:tcPr>
            <w:tcW w:w="941" w:type="dxa"/>
          </w:tcPr>
          <w:p>
            <w:pPr>
              <w:pStyle w:val="TableParagraph"/>
              <w:spacing w:line="236" w:lineRule="exact" w:before="0"/>
              <w:ind w:left="105" w:right="103"/>
              <w:jc w:val="center"/>
              <w:rPr>
                <w:sz w:val="18"/>
              </w:rPr>
            </w:pPr>
            <w:r>
              <w:rPr>
                <w:w w:val="110"/>
                <w:sz w:val="18"/>
              </w:rPr>
              <w:t>2 0.0327</w:t>
            </w:r>
          </w:p>
        </w:tc>
        <w:tc>
          <w:tcPr>
            <w:tcW w:w="800" w:type="dxa"/>
          </w:tcPr>
          <w:p>
            <w:pPr>
              <w:pStyle w:val="TableParagraph"/>
              <w:spacing w:line="236" w:lineRule="exact" w:before="0"/>
              <w:ind w:left="95"/>
              <w:rPr>
                <w:sz w:val="18"/>
              </w:rPr>
            </w:pPr>
            <w:r>
              <w:rPr>
                <w:w w:val="115"/>
                <w:sz w:val="18"/>
              </w:rPr>
              <w:t>0.0163</w:t>
            </w:r>
          </w:p>
        </w:tc>
        <w:tc>
          <w:tcPr>
            <w:tcW w:w="753" w:type="dxa"/>
          </w:tcPr>
          <w:p>
            <w:pPr>
              <w:pStyle w:val="TableParagraph"/>
              <w:spacing w:line="236" w:lineRule="exact" w:before="0"/>
              <w:ind w:right="137"/>
              <w:jc w:val="right"/>
              <w:rPr>
                <w:sz w:val="18"/>
              </w:rPr>
            </w:pPr>
            <w:r>
              <w:rPr>
                <w:w w:val="115"/>
                <w:sz w:val="18"/>
              </w:rPr>
              <w:t>2.58</w:t>
            </w:r>
          </w:p>
        </w:tc>
        <w:tc>
          <w:tcPr>
            <w:tcW w:w="568" w:type="dxa"/>
          </w:tcPr>
          <w:p>
            <w:pPr>
              <w:pStyle w:val="TableParagraph"/>
              <w:spacing w:line="236" w:lineRule="exact" w:before="0"/>
              <w:ind w:right="46"/>
              <w:jc w:val="right"/>
              <w:rPr>
                <w:sz w:val="18"/>
              </w:rPr>
            </w:pPr>
            <w:r>
              <w:rPr>
                <w:w w:val="115"/>
                <w:sz w:val="18"/>
              </w:rPr>
              <w:t>0.28</w:t>
            </w:r>
          </w:p>
        </w:tc>
      </w:tr>
      <w:tr>
        <w:trPr>
          <w:trHeight w:val="273" w:hRule="atLeast"/>
        </w:trPr>
        <w:tc>
          <w:tcPr>
            <w:tcW w:w="285" w:type="dxa"/>
          </w:tcPr>
          <w:p>
            <w:pPr>
              <w:pStyle w:val="TableParagraph"/>
              <w:spacing w:line="240" w:lineRule="auto" w:before="10"/>
              <w:ind w:left="29" w:right="26"/>
              <w:jc w:val="center"/>
              <w:rPr>
                <w:sz w:val="18"/>
              </w:rPr>
            </w:pPr>
            <w:r>
              <w:rPr>
                <w:w w:val="110"/>
                <w:sz w:val="18"/>
              </w:rPr>
              <w:t>##</w:t>
            </w:r>
          </w:p>
        </w:tc>
        <w:tc>
          <w:tcPr>
            <w:tcW w:w="988" w:type="dxa"/>
          </w:tcPr>
          <w:p>
            <w:pPr>
              <w:pStyle w:val="TableParagraph"/>
              <w:spacing w:line="240" w:lineRule="auto" w:before="10"/>
              <w:ind w:left="47"/>
              <w:rPr>
                <w:sz w:val="18"/>
              </w:rPr>
            </w:pPr>
            <w:r>
              <w:rPr>
                <w:w w:val="110"/>
                <w:sz w:val="18"/>
              </w:rPr>
              <w:t>harvest</w:t>
            </w:r>
          </w:p>
        </w:tc>
        <w:tc>
          <w:tcPr>
            <w:tcW w:w="941" w:type="dxa"/>
          </w:tcPr>
          <w:p>
            <w:pPr>
              <w:pStyle w:val="TableParagraph"/>
              <w:spacing w:line="240" w:lineRule="auto" w:before="10"/>
              <w:ind w:left="105" w:right="103"/>
              <w:jc w:val="center"/>
              <w:rPr>
                <w:sz w:val="18"/>
              </w:rPr>
            </w:pPr>
            <w:r>
              <w:rPr>
                <w:w w:val="110"/>
                <w:sz w:val="18"/>
              </w:rPr>
              <w:t>1 0.0963</w:t>
            </w:r>
          </w:p>
        </w:tc>
        <w:tc>
          <w:tcPr>
            <w:tcW w:w="800" w:type="dxa"/>
          </w:tcPr>
          <w:p>
            <w:pPr>
              <w:pStyle w:val="TableParagraph"/>
              <w:spacing w:line="240" w:lineRule="auto" w:before="10"/>
              <w:ind w:left="95"/>
              <w:rPr>
                <w:sz w:val="18"/>
              </w:rPr>
            </w:pPr>
            <w:r>
              <w:rPr>
                <w:w w:val="115"/>
                <w:sz w:val="18"/>
              </w:rPr>
              <w:t>0.0963</w:t>
            </w:r>
          </w:p>
        </w:tc>
        <w:tc>
          <w:tcPr>
            <w:tcW w:w="753" w:type="dxa"/>
          </w:tcPr>
          <w:p>
            <w:pPr>
              <w:pStyle w:val="TableParagraph"/>
              <w:spacing w:line="240" w:lineRule="auto" w:before="10"/>
              <w:ind w:right="137"/>
              <w:jc w:val="right"/>
              <w:rPr>
                <w:sz w:val="18"/>
              </w:rPr>
            </w:pPr>
            <w:r>
              <w:rPr>
                <w:w w:val="115"/>
                <w:sz w:val="18"/>
              </w:rPr>
              <w:t>15.21</w:t>
            </w:r>
          </w:p>
        </w:tc>
        <w:tc>
          <w:tcPr>
            <w:tcW w:w="568" w:type="dxa"/>
          </w:tcPr>
          <w:p>
            <w:pPr>
              <w:pStyle w:val="TableParagraph"/>
              <w:spacing w:line="240" w:lineRule="auto" w:before="10"/>
              <w:ind w:right="46"/>
              <w:jc w:val="right"/>
              <w:rPr>
                <w:sz w:val="18"/>
              </w:rPr>
            </w:pPr>
            <w:r>
              <w:rPr>
                <w:w w:val="115"/>
                <w:sz w:val="18"/>
              </w:rPr>
              <w:t>0.06</w:t>
            </w:r>
          </w:p>
        </w:tc>
      </w:tr>
      <w:tr>
        <w:trPr>
          <w:trHeight w:val="273" w:hRule="atLeast"/>
        </w:trPr>
        <w:tc>
          <w:tcPr>
            <w:tcW w:w="285" w:type="dxa"/>
          </w:tcPr>
          <w:p>
            <w:pPr>
              <w:pStyle w:val="TableParagraph"/>
              <w:spacing w:line="240" w:lineRule="auto" w:before="10"/>
              <w:ind w:left="29" w:right="26"/>
              <w:jc w:val="center"/>
              <w:rPr>
                <w:sz w:val="18"/>
              </w:rPr>
            </w:pPr>
            <w:r>
              <w:rPr>
                <w:w w:val="110"/>
                <w:sz w:val="18"/>
              </w:rPr>
              <w:t>##</w:t>
            </w:r>
          </w:p>
        </w:tc>
        <w:tc>
          <w:tcPr>
            <w:tcW w:w="988" w:type="dxa"/>
          </w:tcPr>
          <w:p>
            <w:pPr>
              <w:pStyle w:val="TableParagraph"/>
              <w:spacing w:line="240" w:lineRule="auto" w:before="10"/>
              <w:ind w:left="47"/>
              <w:rPr>
                <w:sz w:val="18"/>
              </w:rPr>
            </w:pPr>
            <w:r>
              <w:rPr>
                <w:w w:val="110"/>
                <w:sz w:val="18"/>
              </w:rPr>
              <w:t>Residuals</w:t>
            </w:r>
          </w:p>
        </w:tc>
        <w:tc>
          <w:tcPr>
            <w:tcW w:w="941" w:type="dxa"/>
          </w:tcPr>
          <w:p>
            <w:pPr>
              <w:pStyle w:val="TableParagraph"/>
              <w:spacing w:line="240" w:lineRule="auto" w:before="10"/>
              <w:ind w:left="105" w:right="103"/>
              <w:jc w:val="center"/>
              <w:rPr>
                <w:sz w:val="18"/>
              </w:rPr>
            </w:pPr>
            <w:r>
              <w:rPr>
                <w:w w:val="110"/>
                <w:sz w:val="18"/>
              </w:rPr>
              <w:t>2 0.0127</w:t>
            </w:r>
          </w:p>
        </w:tc>
        <w:tc>
          <w:tcPr>
            <w:tcW w:w="800" w:type="dxa"/>
          </w:tcPr>
          <w:p>
            <w:pPr>
              <w:pStyle w:val="TableParagraph"/>
              <w:spacing w:line="240" w:lineRule="auto" w:before="10"/>
              <w:ind w:left="95"/>
              <w:rPr>
                <w:sz w:val="18"/>
              </w:rPr>
            </w:pPr>
            <w:r>
              <w:rPr>
                <w:w w:val="115"/>
                <w:sz w:val="18"/>
              </w:rPr>
              <w:t>0.0063</w:t>
            </w:r>
          </w:p>
        </w:tc>
        <w:tc>
          <w:tcPr>
            <w:tcW w:w="753" w:type="dxa"/>
          </w:tcPr>
          <w:p>
            <w:pPr>
              <w:pStyle w:val="TableParagraph"/>
              <w:spacing w:line="240" w:lineRule="auto" w:before="0"/>
              <w:rPr>
                <w:rFonts w:ascii="Times New Roman"/>
                <w:sz w:val="18"/>
              </w:rPr>
            </w:pPr>
          </w:p>
        </w:tc>
        <w:tc>
          <w:tcPr>
            <w:tcW w:w="568" w:type="dxa"/>
          </w:tcPr>
          <w:p>
            <w:pPr>
              <w:pStyle w:val="TableParagraph"/>
              <w:spacing w:line="240" w:lineRule="auto" w:before="0"/>
              <w:rPr>
                <w:rFonts w:ascii="Times New Roman"/>
                <w:sz w:val="18"/>
              </w:rPr>
            </w:pPr>
          </w:p>
        </w:tc>
      </w:tr>
      <w:tr>
        <w:trPr>
          <w:trHeight w:val="256" w:hRule="atLeast"/>
        </w:trPr>
        <w:tc>
          <w:tcPr>
            <w:tcW w:w="285" w:type="dxa"/>
          </w:tcPr>
          <w:p>
            <w:pPr>
              <w:pStyle w:val="TableParagraph"/>
              <w:spacing w:line="226" w:lineRule="exact" w:before="10"/>
              <w:ind w:left="29" w:right="26"/>
              <w:jc w:val="center"/>
              <w:rPr>
                <w:sz w:val="18"/>
              </w:rPr>
            </w:pPr>
            <w:r>
              <w:rPr>
                <w:w w:val="110"/>
                <w:sz w:val="18"/>
              </w:rPr>
              <w:t>##</w:t>
            </w:r>
          </w:p>
        </w:tc>
        <w:tc>
          <w:tcPr>
            <w:tcW w:w="988" w:type="dxa"/>
          </w:tcPr>
          <w:p>
            <w:pPr>
              <w:pStyle w:val="TableParagraph"/>
              <w:spacing w:line="240" w:lineRule="auto" w:before="0"/>
              <w:rPr>
                <w:rFonts w:ascii="Times New Roman"/>
                <w:sz w:val="18"/>
              </w:rPr>
            </w:pPr>
          </w:p>
        </w:tc>
        <w:tc>
          <w:tcPr>
            <w:tcW w:w="941" w:type="dxa"/>
          </w:tcPr>
          <w:p>
            <w:pPr>
              <w:pStyle w:val="TableParagraph"/>
              <w:spacing w:line="240" w:lineRule="auto" w:before="0"/>
              <w:rPr>
                <w:rFonts w:ascii="Times New Roman"/>
                <w:sz w:val="18"/>
              </w:rPr>
            </w:pPr>
          </w:p>
        </w:tc>
        <w:tc>
          <w:tcPr>
            <w:tcW w:w="800" w:type="dxa"/>
          </w:tcPr>
          <w:p>
            <w:pPr>
              <w:pStyle w:val="TableParagraph"/>
              <w:spacing w:line="240" w:lineRule="auto" w:before="0"/>
              <w:rPr>
                <w:rFonts w:ascii="Times New Roman"/>
                <w:sz w:val="18"/>
              </w:rPr>
            </w:pPr>
          </w:p>
        </w:tc>
        <w:tc>
          <w:tcPr>
            <w:tcW w:w="753" w:type="dxa"/>
          </w:tcPr>
          <w:p>
            <w:pPr>
              <w:pStyle w:val="TableParagraph"/>
              <w:spacing w:line="240" w:lineRule="auto" w:before="0"/>
              <w:rPr>
                <w:rFonts w:ascii="Times New Roman"/>
                <w:sz w:val="18"/>
              </w:rPr>
            </w:pPr>
          </w:p>
        </w:tc>
        <w:tc>
          <w:tcPr>
            <w:tcW w:w="568" w:type="dxa"/>
          </w:tcPr>
          <w:p>
            <w:pPr>
              <w:pStyle w:val="TableParagraph"/>
              <w:spacing w:line="240" w:lineRule="auto" w:before="0"/>
              <w:rPr>
                <w:rFonts w:ascii="Times New Roman"/>
                <w:sz w:val="18"/>
              </w:rPr>
            </w:pPr>
          </w:p>
        </w:tc>
      </w:tr>
    </w:tbl>
    <w:p>
      <w:pPr>
        <w:spacing w:before="28"/>
        <w:ind w:left="160" w:right="0" w:firstLine="0"/>
        <w:jc w:val="left"/>
        <w:rPr>
          <w:sz w:val="18"/>
        </w:rPr>
      </w:pPr>
      <w:r>
        <w:rPr>
          <w:w w:val="110"/>
          <w:sz w:val="18"/>
        </w:rPr>
        <w:t>## Error: Within</w:t>
      </w:r>
    </w:p>
    <w:p>
      <w:pPr>
        <w:tabs>
          <w:tab w:pos="1383" w:val="left" w:leader="none"/>
          <w:tab w:pos="1477" w:val="left" w:leader="none"/>
          <w:tab w:pos="1854" w:val="left" w:leader="none"/>
          <w:tab w:pos="3455" w:val="left" w:leader="none"/>
        </w:tabs>
        <w:spacing w:line="271" w:lineRule="auto" w:before="31"/>
        <w:ind w:left="160" w:right="5187" w:firstLine="0"/>
        <w:jc w:val="left"/>
        <w:rPr>
          <w:sz w:val="18"/>
        </w:rPr>
      </w:pPr>
      <w:r>
        <w:rPr>
          <w:w w:val="105"/>
          <w:sz w:val="18"/>
        </w:rPr>
        <w:t>##</w:t>
        <w:tab/>
        <w:t>Df </w:t>
      </w:r>
      <w:r>
        <w:rPr>
          <w:sz w:val="18"/>
        </w:rPr>
        <w:t>Sum </w:t>
      </w:r>
      <w:r>
        <w:rPr>
          <w:w w:val="105"/>
          <w:sz w:val="18"/>
        </w:rPr>
        <w:t>Sq Mean Sq F value </w:t>
      </w:r>
      <w:r>
        <w:rPr>
          <w:spacing w:val="-3"/>
          <w:w w:val="105"/>
          <w:sz w:val="18"/>
        </w:rPr>
        <w:t>Pr(&gt;F)</w:t>
      </w:r>
      <w:r>
        <w:rPr>
          <w:spacing w:val="41"/>
          <w:w w:val="105"/>
          <w:sz w:val="18"/>
        </w:rPr>
        <w:t> </w:t>
      </w:r>
      <w:r>
        <w:rPr>
          <w:w w:val="105"/>
          <w:sz w:val="18"/>
        </w:rPr>
        <w:t>##</w:t>
      </w:r>
      <w:r>
        <w:rPr>
          <w:spacing w:val="24"/>
          <w:w w:val="105"/>
          <w:sz w:val="18"/>
        </w:rPr>
        <w:t> </w:t>
      </w:r>
      <w:r>
        <w:rPr>
          <w:w w:val="105"/>
          <w:sz w:val="18"/>
        </w:rPr>
        <w:t>sow</w:t>
        <w:tab/>
        <w:tab/>
        <w:t>4</w:t>
        <w:tab/>
        <w:t>1.01    </w:t>
      </w:r>
      <w:r>
        <w:rPr>
          <w:spacing w:val="7"/>
          <w:w w:val="105"/>
          <w:sz w:val="18"/>
        </w:rPr>
        <w:t> </w:t>
      </w:r>
      <w:r>
        <w:rPr>
          <w:w w:val="105"/>
          <w:sz w:val="18"/>
        </w:rPr>
        <w:t>0.2525</w:t>
        <w:tab/>
        <w:t>101</w:t>
      </w:r>
      <w:r>
        <w:rPr>
          <w:spacing w:val="20"/>
          <w:w w:val="105"/>
          <w:sz w:val="18"/>
        </w:rPr>
        <w:t> </w:t>
      </w:r>
      <w:r>
        <w:rPr>
          <w:spacing w:val="-3"/>
          <w:w w:val="105"/>
          <w:sz w:val="18"/>
        </w:rPr>
        <w:t>5.7e-13</w:t>
      </w:r>
    </w:p>
    <w:p>
      <w:pPr>
        <w:tabs>
          <w:tab w:pos="1854" w:val="left" w:leader="none"/>
        </w:tabs>
        <w:spacing w:line="242" w:lineRule="exact" w:before="0"/>
        <w:ind w:left="160" w:right="0" w:firstLine="0"/>
        <w:jc w:val="left"/>
        <w:rPr>
          <w:sz w:val="18"/>
        </w:rPr>
      </w:pPr>
      <w:r>
        <w:rPr>
          <w:w w:val="110"/>
          <w:sz w:val="18"/>
        </w:rPr>
        <w:t>##</w:t>
      </w:r>
      <w:r>
        <w:rPr>
          <w:spacing w:val="40"/>
          <w:w w:val="110"/>
          <w:sz w:val="18"/>
        </w:rPr>
        <w:t> </w:t>
      </w:r>
      <w:r>
        <w:rPr>
          <w:w w:val="110"/>
          <w:sz w:val="18"/>
        </w:rPr>
        <w:t>Residuals</w:t>
      </w:r>
      <w:r>
        <w:rPr>
          <w:spacing w:val="40"/>
          <w:w w:val="110"/>
          <w:sz w:val="18"/>
        </w:rPr>
        <w:t> </w:t>
      </w:r>
      <w:r>
        <w:rPr>
          <w:w w:val="110"/>
          <w:sz w:val="18"/>
        </w:rPr>
        <w:t>20</w:t>
        <w:tab/>
        <w:t>0.05</w:t>
      </w:r>
      <w:r>
        <w:rPr>
          <w:spacing w:val="41"/>
          <w:w w:val="110"/>
          <w:sz w:val="18"/>
        </w:rPr>
        <w:t> </w:t>
      </w:r>
      <w:r>
        <w:rPr>
          <w:w w:val="110"/>
          <w:sz w:val="18"/>
        </w:rPr>
        <w:t>0.0025</w:t>
      </w:r>
    </w:p>
    <w:p>
      <w:pPr>
        <w:pStyle w:val="BodyText"/>
        <w:rPr>
          <w:sz w:val="24"/>
        </w:rPr>
      </w:pPr>
    </w:p>
    <w:p>
      <w:pPr>
        <w:pStyle w:val="Heading1"/>
        <w:numPr>
          <w:ilvl w:val="0"/>
          <w:numId w:val="1"/>
        </w:numPr>
        <w:tabs>
          <w:tab w:pos="645" w:val="left" w:leader="none"/>
        </w:tabs>
        <w:spacing w:line="240" w:lineRule="auto" w:before="175" w:after="0"/>
        <w:ind w:left="644" w:right="0" w:hanging="485"/>
        <w:jc w:val="both"/>
      </w:pPr>
      <w:bookmarkStart w:name="Diskussion og afsluttende bemærkninger" w:id="26"/>
      <w:bookmarkEnd w:id="26"/>
      <w:r>
        <w:rPr>
          <w:b w:val="0"/>
        </w:rPr>
      </w:r>
      <w:bookmarkStart w:name="Diskussion og afsluttende bemærkninger" w:id="27"/>
      <w:bookmarkEnd w:id="27"/>
      <w:r>
        <w:rPr>
          <w:w w:val="110"/>
        </w:rPr>
        <w:t>Diskussion</w:t>
      </w:r>
      <w:r>
        <w:rPr>
          <w:w w:val="110"/>
        </w:rPr>
        <w:t> og afsluttende</w:t>
      </w:r>
      <w:r>
        <w:rPr>
          <w:spacing w:val="1"/>
          <w:w w:val="110"/>
        </w:rPr>
        <w:t> </w:t>
      </w:r>
      <w:r>
        <w:rPr>
          <w:w w:val="110"/>
        </w:rPr>
        <w:t>bemærkninger</w:t>
      </w:r>
    </w:p>
    <w:p>
      <w:pPr>
        <w:pStyle w:val="BodyText"/>
        <w:spacing w:line="266" w:lineRule="auto" w:before="327"/>
        <w:ind w:left="154" w:right="154" w:firstLine="5"/>
        <w:jc w:val="both"/>
      </w:pPr>
      <w:r>
        <w:rPr/>
        <w:t>Eksemplerne</w:t>
      </w:r>
      <w:r>
        <w:rPr>
          <w:spacing w:val="-15"/>
        </w:rPr>
        <w:t> </w:t>
      </w:r>
      <w:r>
        <w:rPr/>
        <w:t>der</w:t>
      </w:r>
      <w:r>
        <w:rPr>
          <w:spacing w:val="-14"/>
        </w:rPr>
        <w:t> </w:t>
      </w:r>
      <w:r>
        <w:rPr/>
        <w:t>er</w:t>
      </w:r>
      <w:r>
        <w:rPr>
          <w:spacing w:val="-14"/>
        </w:rPr>
        <w:t> </w:t>
      </w:r>
      <w:r>
        <w:rPr/>
        <w:t>vist</w:t>
      </w:r>
      <w:r>
        <w:rPr>
          <w:spacing w:val="-14"/>
        </w:rPr>
        <w:t> </w:t>
      </w:r>
      <w:r>
        <w:rPr/>
        <w:t>ovenfor</w:t>
      </w:r>
      <w:r>
        <w:rPr>
          <w:spacing w:val="-14"/>
        </w:rPr>
        <w:t> </w:t>
      </w:r>
      <w:r>
        <w:rPr/>
        <w:t>er</w:t>
      </w:r>
      <w:r>
        <w:rPr>
          <w:spacing w:val="-15"/>
        </w:rPr>
        <w:t> </w:t>
      </w:r>
      <w:r>
        <w:rPr/>
        <w:t>sådan,</w:t>
      </w:r>
      <w:r>
        <w:rPr>
          <w:spacing w:val="-14"/>
        </w:rPr>
        <w:t> </w:t>
      </w:r>
      <w:r>
        <w:rPr/>
        <w:t>at</w:t>
      </w:r>
      <w:r>
        <w:rPr>
          <w:spacing w:val="-14"/>
        </w:rPr>
        <w:t> </w:t>
      </w:r>
      <w:r>
        <w:rPr/>
        <w:t>man</w:t>
      </w:r>
      <w:r>
        <w:rPr>
          <w:spacing w:val="-14"/>
        </w:rPr>
        <w:t> </w:t>
      </w:r>
      <w:r>
        <w:rPr/>
        <w:t>kan</w:t>
      </w:r>
      <w:r>
        <w:rPr>
          <w:spacing w:val="-14"/>
        </w:rPr>
        <w:t> </w:t>
      </w:r>
      <w:r>
        <w:rPr/>
        <w:t>komme</w:t>
      </w:r>
      <w:r>
        <w:rPr>
          <w:spacing w:val="-14"/>
        </w:rPr>
        <w:t> </w:t>
      </w:r>
      <w:r>
        <w:rPr/>
        <w:t>udenom</w:t>
      </w:r>
      <w:r>
        <w:rPr>
          <w:spacing w:val="-15"/>
        </w:rPr>
        <w:t> </w:t>
      </w:r>
      <w:r>
        <w:rPr/>
        <w:t>problemet</w:t>
      </w:r>
      <w:r>
        <w:rPr>
          <w:spacing w:val="-14"/>
        </w:rPr>
        <w:t> </w:t>
      </w:r>
      <w:r>
        <w:rPr/>
        <w:t>med</w:t>
      </w:r>
      <w:r>
        <w:rPr>
          <w:spacing w:val="-14"/>
        </w:rPr>
        <w:t> </w:t>
      </w:r>
      <w:r>
        <w:rPr/>
        <w:t>korrelerede</w:t>
      </w:r>
      <w:r>
        <w:rPr>
          <w:spacing w:val="-14"/>
        </w:rPr>
        <w:t> </w:t>
      </w:r>
      <w:r>
        <w:rPr/>
        <w:t>målinger ved</w:t>
      </w:r>
      <w:r>
        <w:rPr>
          <w:spacing w:val="-10"/>
        </w:rPr>
        <w:t> </w:t>
      </w:r>
      <w:r>
        <w:rPr/>
        <w:t>at</w:t>
      </w:r>
      <w:r>
        <w:rPr>
          <w:spacing w:val="-9"/>
        </w:rPr>
        <w:t> </w:t>
      </w:r>
      <w:r>
        <w:rPr/>
        <w:t>beregne</w:t>
      </w:r>
      <w:r>
        <w:rPr>
          <w:spacing w:val="-9"/>
        </w:rPr>
        <w:t> </w:t>
      </w:r>
      <w:r>
        <w:rPr/>
        <w:t>passende</w:t>
      </w:r>
      <w:r>
        <w:rPr>
          <w:spacing w:val="-9"/>
        </w:rPr>
        <w:t> </w:t>
      </w:r>
      <w:r>
        <w:rPr/>
        <w:t>gennemsnit</w:t>
      </w:r>
      <w:r>
        <w:rPr>
          <w:spacing w:val="-10"/>
        </w:rPr>
        <w:t> </w:t>
      </w:r>
      <w:r>
        <w:rPr/>
        <w:t>og</w:t>
      </w:r>
      <w:r>
        <w:rPr>
          <w:spacing w:val="-9"/>
        </w:rPr>
        <w:t> </w:t>
      </w:r>
      <w:r>
        <w:rPr/>
        <w:t>analysere</w:t>
      </w:r>
      <w:r>
        <w:rPr>
          <w:spacing w:val="-9"/>
        </w:rPr>
        <w:t> </w:t>
      </w:r>
      <w:r>
        <w:rPr/>
        <w:t>disse.</w:t>
      </w:r>
      <w:r>
        <w:rPr>
          <w:spacing w:val="-9"/>
        </w:rPr>
        <w:t> </w:t>
      </w:r>
      <w:r>
        <w:rPr/>
        <w:t>Dette</w:t>
      </w:r>
      <w:r>
        <w:rPr>
          <w:spacing w:val="-10"/>
        </w:rPr>
        <w:t> </w:t>
      </w:r>
      <w:r>
        <w:rPr/>
        <w:t>er</w:t>
      </w:r>
      <w:r>
        <w:rPr>
          <w:spacing w:val="-9"/>
        </w:rPr>
        <w:t> </w:t>
      </w:r>
      <w:r>
        <w:rPr/>
        <w:t>gjort</w:t>
      </w:r>
      <w:r>
        <w:rPr>
          <w:spacing w:val="-9"/>
        </w:rPr>
        <w:t> </w:t>
      </w:r>
      <w:r>
        <w:rPr/>
        <w:t>for</w:t>
      </w:r>
      <w:r>
        <w:rPr>
          <w:spacing w:val="-9"/>
        </w:rPr>
        <w:t> </w:t>
      </w:r>
      <w:r>
        <w:rPr/>
        <w:t>at</w:t>
      </w:r>
      <w:r>
        <w:rPr>
          <w:spacing w:val="-10"/>
        </w:rPr>
        <w:t> </w:t>
      </w:r>
      <w:r>
        <w:rPr/>
        <w:t>vise,</w:t>
      </w:r>
      <w:r>
        <w:rPr>
          <w:spacing w:val="-9"/>
        </w:rPr>
        <w:t> </w:t>
      </w:r>
      <w:r>
        <w:rPr/>
        <w:t>at</w:t>
      </w:r>
      <w:r>
        <w:rPr>
          <w:spacing w:val="-9"/>
        </w:rPr>
        <w:t> </w:t>
      </w:r>
      <w:r>
        <w:rPr/>
        <w:t>de</w:t>
      </w:r>
      <w:r>
        <w:rPr>
          <w:spacing w:val="-9"/>
        </w:rPr>
        <w:t> </w:t>
      </w:r>
      <w:r>
        <w:rPr/>
        <w:t>metoder</w:t>
      </w:r>
      <w:r>
        <w:rPr>
          <w:spacing w:val="-10"/>
        </w:rPr>
        <w:t> </w:t>
      </w:r>
      <w:r>
        <w:rPr/>
        <w:t>fra</w:t>
      </w:r>
      <w:r>
        <w:rPr>
          <w:spacing w:val="-6"/>
        </w:rPr>
        <w:t> </w:t>
      </w:r>
      <w:r>
        <w:rPr/>
        <w:t>pbkrtest der illustreres giver de “rette </w:t>
      </w:r>
      <w:r>
        <w:rPr>
          <w:spacing w:val="-7"/>
        </w:rPr>
        <w:t>svar”. </w:t>
      </w:r>
      <w:r>
        <w:rPr/>
        <w:t>Den virkelige </w:t>
      </w:r>
      <w:r>
        <w:rPr>
          <w:spacing w:val="-3"/>
        </w:rPr>
        <w:t>styrke </w:t>
      </w:r>
      <w:r>
        <w:rPr/>
        <w:t>ligger dog i, at man kan arbejde med generelle mixed</w:t>
      </w:r>
      <w:r>
        <w:rPr>
          <w:spacing w:val="-27"/>
        </w:rPr>
        <w:t> </w:t>
      </w:r>
      <w:r>
        <w:rPr/>
        <w:t>models</w:t>
      </w:r>
      <w:r>
        <w:rPr>
          <w:spacing w:val="-26"/>
        </w:rPr>
        <w:t> </w:t>
      </w:r>
      <w:r>
        <w:rPr/>
        <w:t>og</w:t>
      </w:r>
      <w:r>
        <w:rPr>
          <w:spacing w:val="-27"/>
        </w:rPr>
        <w:t> </w:t>
      </w:r>
      <w:r>
        <w:rPr/>
        <w:t>stadig</w:t>
      </w:r>
      <w:r>
        <w:rPr>
          <w:spacing w:val="-26"/>
        </w:rPr>
        <w:t> </w:t>
      </w:r>
      <w:r>
        <w:rPr/>
        <w:t>beregne</w:t>
      </w:r>
      <w:r>
        <w:rPr>
          <w:spacing w:val="-26"/>
        </w:rPr>
        <w:t> </w:t>
      </w:r>
      <w:r>
        <w:rPr/>
        <w:t>bedre</w:t>
      </w:r>
      <w:r>
        <w:rPr>
          <w:spacing w:val="-27"/>
        </w:rPr>
        <w:t> </w:t>
      </w:r>
      <w:r>
        <w:rPr/>
        <w:t>referencefordelinger</w:t>
      </w:r>
      <w:r>
        <w:rPr>
          <w:spacing w:val="-26"/>
        </w:rPr>
        <w:t> </w:t>
      </w:r>
      <w:r>
        <w:rPr/>
        <w:t>for</w:t>
      </w:r>
      <w:r>
        <w:rPr>
          <w:spacing w:val="-26"/>
        </w:rPr>
        <w:t> </w:t>
      </w:r>
      <w:r>
        <w:rPr/>
        <w:t>teststørrelserne</w:t>
      </w:r>
      <w:r>
        <w:rPr>
          <w:spacing w:val="-27"/>
        </w:rPr>
        <w:t> </w:t>
      </w:r>
      <w:r>
        <w:rPr/>
        <w:t>og</w:t>
      </w:r>
      <w:r>
        <w:rPr>
          <w:spacing w:val="-26"/>
        </w:rPr>
        <w:t> </w:t>
      </w:r>
      <w:r>
        <w:rPr/>
        <w:t>dermed</w:t>
      </w:r>
      <w:r>
        <w:rPr>
          <w:spacing w:val="-27"/>
        </w:rPr>
        <w:t> </w:t>
      </w:r>
      <w:r>
        <w:rPr/>
        <w:t>få</w:t>
      </w:r>
      <w:r>
        <w:rPr>
          <w:spacing w:val="-26"/>
        </w:rPr>
        <w:t> </w:t>
      </w:r>
      <w:r>
        <w:rPr/>
        <w:t>mere</w:t>
      </w:r>
      <w:r>
        <w:rPr>
          <w:spacing w:val="-26"/>
        </w:rPr>
        <w:t> </w:t>
      </w:r>
      <w:r>
        <w:rPr/>
        <w:t>retvisende konklusioner.</w:t>
      </w:r>
    </w:p>
    <w:p>
      <w:pPr>
        <w:pStyle w:val="BodyText"/>
        <w:spacing w:line="256" w:lineRule="auto" w:before="103"/>
        <w:ind w:left="136" w:right="119" w:firstLine="23"/>
        <w:jc w:val="both"/>
      </w:pPr>
      <w:r>
        <w:rPr/>
        <w:pict>
          <v:shape style="position:absolute;margin-left:91.820999pt;margin-top:16.107639pt;width:10.55pt;height:37.2pt;mso-position-horizontal-relative:page;mso-position-vertical-relative:paragraph;z-index:-252769280" type="#_x0000_t202" filled="false" stroked="false">
            <v:textbox inset="0,0,0,0">
              <w:txbxContent>
                <w:p>
                  <w:pPr>
                    <w:pStyle w:val="BodyText"/>
                    <w:spacing w:line="196" w:lineRule="exact"/>
                    <w:rPr>
                      <w:rFonts w:ascii="Arial"/>
                    </w:rPr>
                  </w:pPr>
                  <w:r>
                    <w:rPr>
                      <w:rFonts w:ascii="Arial"/>
                      <w:w w:val="378"/>
                    </w:rPr>
                    <w:t> </w:t>
                  </w:r>
                </w:p>
              </w:txbxContent>
            </v:textbox>
            <w10:wrap type="none"/>
          </v:shape>
        </w:pict>
      </w:r>
      <w:r>
        <w:rPr/>
        <w:t>Det noteres, at der i beregningerne i Kenward-Rogers metode er brug for at udregne </w:t>
      </w:r>
      <w:r>
        <w:rPr>
          <w:rFonts w:ascii="Bookman Old Style" w:hAnsi="Bookman Old Style"/>
          <w:b w:val="0"/>
          <w:i/>
          <w:spacing w:val="5"/>
        </w:rPr>
        <w:t>G</w:t>
      </w:r>
      <w:r>
        <w:rPr>
          <w:rFonts w:ascii="Bookman Old Style" w:hAnsi="Bookman Old Style"/>
          <w:b w:val="0"/>
          <w:i/>
          <w:spacing w:val="5"/>
          <w:vertAlign w:val="subscript"/>
        </w:rPr>
        <w:t>j</w:t>
      </w:r>
      <w:r>
        <w:rPr>
          <w:rFonts w:ascii="Arial Black" w:hAnsi="Arial Black"/>
          <w:spacing w:val="5"/>
          <w:vertAlign w:val="baseline"/>
        </w:rPr>
        <w:t>Σ</w:t>
      </w:r>
      <w:r>
        <w:rPr>
          <w:rFonts w:ascii="Lucida Sans Unicode" w:hAnsi="Lucida Sans Unicode"/>
          <w:spacing w:val="5"/>
          <w:position w:val="7"/>
          <w:sz w:val="14"/>
          <w:vertAlign w:val="baseline"/>
        </w:rPr>
        <w:t>−</w:t>
      </w:r>
      <w:r>
        <w:rPr>
          <w:rFonts w:ascii="Century" w:hAnsi="Century"/>
          <w:spacing w:val="5"/>
          <w:position w:val="7"/>
          <w:sz w:val="14"/>
          <w:vertAlign w:val="baseline"/>
        </w:rPr>
        <w:t>1</w:t>
      </w:r>
      <w:r>
        <w:rPr>
          <w:rFonts w:ascii="Bookman Old Style" w:hAnsi="Bookman Old Style"/>
          <w:b w:val="0"/>
          <w:i/>
          <w:spacing w:val="5"/>
          <w:vertAlign w:val="baseline"/>
        </w:rPr>
        <w:t>G</w:t>
      </w:r>
      <w:r>
        <w:rPr>
          <w:rFonts w:ascii="Bookman Old Style" w:hAnsi="Bookman Old Style"/>
          <w:b w:val="0"/>
          <w:i/>
          <w:spacing w:val="5"/>
          <w:vertAlign w:val="subscript"/>
        </w:rPr>
        <w:t>j</w:t>
      </w:r>
      <w:r>
        <w:rPr>
          <w:spacing w:val="5"/>
          <w:vertAlign w:val="baseline"/>
        </w:rPr>
        <w:t>, </w:t>
      </w:r>
      <w:r>
        <w:rPr>
          <w:spacing w:val="-3"/>
          <w:vertAlign w:val="baseline"/>
        </w:rPr>
        <w:t>hvor           </w:t>
      </w:r>
      <w:r>
        <w:rPr>
          <w:rFonts w:ascii="Arial Black" w:hAnsi="Arial Black"/>
          <w:vertAlign w:val="baseline"/>
        </w:rPr>
        <w:t>Σ = </w:t>
      </w:r>
      <w:r>
        <w:rPr>
          <w:rFonts w:ascii="Bookman Old Style" w:hAnsi="Bookman Old Style"/>
          <w:b w:val="0"/>
          <w:i/>
          <w:w w:val="115"/>
          <w:position w:val="-5"/>
          <w:sz w:val="14"/>
          <w:vertAlign w:val="baseline"/>
        </w:rPr>
        <w:t>i </w:t>
      </w:r>
      <w:r>
        <w:rPr>
          <w:rFonts w:ascii="Bookman Old Style" w:hAnsi="Bookman Old Style"/>
          <w:b w:val="0"/>
          <w:i/>
          <w:spacing w:val="2"/>
          <w:vertAlign w:val="baseline"/>
        </w:rPr>
        <w:t>σ</w:t>
      </w:r>
      <w:r>
        <w:rPr>
          <w:rFonts w:ascii="Bookman Old Style" w:hAnsi="Bookman Old Style"/>
          <w:b w:val="0"/>
          <w:i/>
          <w:spacing w:val="2"/>
          <w:vertAlign w:val="subscript"/>
        </w:rPr>
        <w:t>i</w:t>
      </w:r>
      <w:r>
        <w:rPr>
          <w:rFonts w:ascii="Bookman Old Style" w:hAnsi="Bookman Old Style"/>
          <w:b w:val="0"/>
          <w:i/>
          <w:spacing w:val="2"/>
          <w:vertAlign w:val="baseline"/>
        </w:rPr>
        <w:t>G</w:t>
      </w:r>
      <w:r>
        <w:rPr>
          <w:rFonts w:ascii="Bookman Old Style" w:hAnsi="Bookman Old Style"/>
          <w:b w:val="0"/>
          <w:i/>
          <w:spacing w:val="2"/>
          <w:vertAlign w:val="subscript"/>
        </w:rPr>
        <w:t>i</w:t>
      </w:r>
      <w:r>
        <w:rPr>
          <w:rFonts w:ascii="Bookman Old Style" w:hAnsi="Bookman Old Style"/>
          <w:b w:val="0"/>
          <w:i/>
          <w:spacing w:val="2"/>
          <w:vertAlign w:val="baseline"/>
        </w:rPr>
        <w:t> </w:t>
      </w:r>
      <w:r>
        <w:rPr>
          <w:vertAlign w:val="baseline"/>
        </w:rPr>
        <w:t>og heri er </w:t>
      </w:r>
      <w:r>
        <w:rPr>
          <w:rFonts w:ascii="Bookman Old Style" w:hAnsi="Bookman Old Style"/>
          <w:b w:val="0"/>
          <w:i/>
          <w:vertAlign w:val="baseline"/>
        </w:rPr>
        <w:t>σ</w:t>
      </w:r>
      <w:r>
        <w:rPr>
          <w:rFonts w:ascii="Bookman Old Style" w:hAnsi="Bookman Old Style"/>
          <w:b w:val="0"/>
          <w:i/>
          <w:vertAlign w:val="subscript"/>
        </w:rPr>
        <w:t>i</w:t>
      </w:r>
      <w:r>
        <w:rPr>
          <w:vertAlign w:val="baseline"/>
        </w:rPr>
        <w:t>’erne ukendte parametre og </w:t>
      </w:r>
      <w:r>
        <w:rPr>
          <w:rFonts w:ascii="Bookman Old Style" w:hAnsi="Bookman Old Style"/>
          <w:b w:val="0"/>
          <w:i/>
          <w:vertAlign w:val="baseline"/>
        </w:rPr>
        <w:t>G</w:t>
      </w:r>
      <w:r>
        <w:rPr>
          <w:rFonts w:ascii="Bookman Old Style" w:hAnsi="Bookman Old Style"/>
          <w:b w:val="0"/>
          <w:i/>
          <w:vertAlign w:val="subscript"/>
        </w:rPr>
        <w:t>i</w:t>
      </w:r>
      <w:r>
        <w:rPr>
          <w:vertAlign w:val="baseline"/>
        </w:rPr>
        <w:t>’erne er kendte matricer. Det kan være både tids- og pladskrævende</w:t>
      </w:r>
      <w:r>
        <w:rPr>
          <w:spacing w:val="-27"/>
          <w:vertAlign w:val="baseline"/>
        </w:rPr>
        <w:t> </w:t>
      </w:r>
      <w:r>
        <w:rPr>
          <w:vertAlign w:val="baseline"/>
        </w:rPr>
        <w:t>at</w:t>
      </w:r>
      <w:r>
        <w:rPr>
          <w:spacing w:val="-26"/>
          <w:vertAlign w:val="baseline"/>
        </w:rPr>
        <w:t> </w:t>
      </w:r>
      <w:r>
        <w:rPr>
          <w:vertAlign w:val="baseline"/>
        </w:rPr>
        <w:t>beregne</w:t>
      </w:r>
      <w:r>
        <w:rPr>
          <w:spacing w:val="-27"/>
          <w:vertAlign w:val="baseline"/>
        </w:rPr>
        <w:t> </w:t>
      </w:r>
      <w:r>
        <w:rPr>
          <w:vertAlign w:val="baseline"/>
        </w:rPr>
        <w:t>ovenstående</w:t>
      </w:r>
      <w:r>
        <w:rPr>
          <w:spacing w:val="-26"/>
          <w:vertAlign w:val="baseline"/>
        </w:rPr>
        <w:t> </w:t>
      </w:r>
      <w:r>
        <w:rPr>
          <w:vertAlign w:val="baseline"/>
        </w:rPr>
        <w:t>sum.</w:t>
      </w:r>
      <w:r>
        <w:rPr>
          <w:spacing w:val="-26"/>
          <w:vertAlign w:val="baseline"/>
        </w:rPr>
        <w:t> </w:t>
      </w:r>
      <w:r>
        <w:rPr>
          <w:vertAlign w:val="baseline"/>
        </w:rPr>
        <w:t>Et</w:t>
      </w:r>
      <w:r>
        <w:rPr>
          <w:spacing w:val="-27"/>
          <w:vertAlign w:val="baseline"/>
        </w:rPr>
        <w:t> </w:t>
      </w:r>
      <w:r>
        <w:rPr>
          <w:vertAlign w:val="baseline"/>
        </w:rPr>
        <w:t>alternativ</w:t>
      </w:r>
      <w:r>
        <w:rPr>
          <w:spacing w:val="-26"/>
          <w:vertAlign w:val="baseline"/>
        </w:rPr>
        <w:t> </w:t>
      </w:r>
      <w:r>
        <w:rPr>
          <w:vertAlign w:val="baseline"/>
        </w:rPr>
        <w:t>for</w:t>
      </w:r>
      <w:r>
        <w:rPr>
          <w:spacing w:val="-27"/>
          <w:vertAlign w:val="baseline"/>
        </w:rPr>
        <w:t> </w:t>
      </w:r>
      <w:r>
        <w:rPr>
          <w:vertAlign w:val="baseline"/>
        </w:rPr>
        <w:t>lineære</w:t>
      </w:r>
      <w:r>
        <w:rPr>
          <w:spacing w:val="-26"/>
          <w:vertAlign w:val="baseline"/>
        </w:rPr>
        <w:t> </w:t>
      </w:r>
      <w:r>
        <w:rPr>
          <w:vertAlign w:val="baseline"/>
        </w:rPr>
        <w:t>mixed</w:t>
      </w:r>
      <w:r>
        <w:rPr>
          <w:spacing w:val="-26"/>
          <w:vertAlign w:val="baseline"/>
        </w:rPr>
        <w:t> </w:t>
      </w:r>
      <w:r>
        <w:rPr>
          <w:vertAlign w:val="baseline"/>
        </w:rPr>
        <w:t>models</w:t>
      </w:r>
      <w:r>
        <w:rPr>
          <w:spacing w:val="-27"/>
          <w:vertAlign w:val="baseline"/>
        </w:rPr>
        <w:t> </w:t>
      </w:r>
      <w:r>
        <w:rPr>
          <w:vertAlign w:val="baseline"/>
        </w:rPr>
        <w:t>er</w:t>
      </w:r>
      <w:r>
        <w:rPr>
          <w:spacing w:val="-26"/>
          <w:vertAlign w:val="baseline"/>
        </w:rPr>
        <w:t> </w:t>
      </w:r>
      <w:r>
        <w:rPr>
          <w:vertAlign w:val="baseline"/>
        </w:rPr>
        <w:t>en</w:t>
      </w:r>
      <w:r>
        <w:rPr>
          <w:spacing w:val="-27"/>
          <w:vertAlign w:val="baseline"/>
        </w:rPr>
        <w:t> </w:t>
      </w:r>
      <w:r>
        <w:rPr>
          <w:vertAlign w:val="baseline"/>
        </w:rPr>
        <w:t>Sattherthwaite-type approksimation;</w:t>
      </w:r>
      <w:r>
        <w:rPr>
          <w:spacing w:val="-9"/>
          <w:vertAlign w:val="baseline"/>
        </w:rPr>
        <w:t> </w:t>
      </w:r>
      <w:r>
        <w:rPr>
          <w:vertAlign w:val="baseline"/>
        </w:rPr>
        <w:t>denne</w:t>
      </w:r>
      <w:r>
        <w:rPr>
          <w:spacing w:val="-9"/>
          <w:vertAlign w:val="baseline"/>
        </w:rPr>
        <w:t> </w:t>
      </w:r>
      <w:r>
        <w:rPr>
          <w:vertAlign w:val="baseline"/>
        </w:rPr>
        <w:t>er</w:t>
      </w:r>
      <w:r>
        <w:rPr>
          <w:spacing w:val="-8"/>
          <w:vertAlign w:val="baseline"/>
        </w:rPr>
        <w:t> </w:t>
      </w:r>
      <w:r>
        <w:rPr>
          <w:vertAlign w:val="baseline"/>
        </w:rPr>
        <w:t>hurtigere</w:t>
      </w:r>
      <w:r>
        <w:rPr>
          <w:spacing w:val="-9"/>
          <w:vertAlign w:val="baseline"/>
        </w:rPr>
        <w:t> </w:t>
      </w:r>
      <w:r>
        <w:rPr>
          <w:vertAlign w:val="baseline"/>
        </w:rPr>
        <w:t>at</w:t>
      </w:r>
      <w:r>
        <w:rPr>
          <w:spacing w:val="-8"/>
          <w:vertAlign w:val="baseline"/>
        </w:rPr>
        <w:t> </w:t>
      </w:r>
      <w:r>
        <w:rPr>
          <w:vertAlign w:val="baseline"/>
        </w:rPr>
        <w:t>beregne</w:t>
      </w:r>
      <w:r>
        <w:rPr>
          <w:spacing w:val="-9"/>
          <w:vertAlign w:val="baseline"/>
        </w:rPr>
        <w:t> </w:t>
      </w:r>
      <w:r>
        <w:rPr>
          <w:vertAlign w:val="baseline"/>
        </w:rPr>
        <w:t>og</w:t>
      </w:r>
      <w:r>
        <w:rPr>
          <w:spacing w:val="-9"/>
          <w:vertAlign w:val="baseline"/>
        </w:rPr>
        <w:t> </w:t>
      </w:r>
      <w:r>
        <w:rPr>
          <w:vertAlign w:val="baseline"/>
        </w:rPr>
        <w:t>er</w:t>
      </w:r>
      <w:r>
        <w:rPr>
          <w:spacing w:val="-8"/>
          <w:vertAlign w:val="baseline"/>
        </w:rPr>
        <w:t> </w:t>
      </w:r>
      <w:r>
        <w:rPr>
          <w:vertAlign w:val="baseline"/>
        </w:rPr>
        <w:t>på</w:t>
      </w:r>
      <w:r>
        <w:rPr>
          <w:spacing w:val="-9"/>
          <w:vertAlign w:val="baseline"/>
        </w:rPr>
        <w:t> </w:t>
      </w:r>
      <w:r>
        <w:rPr>
          <w:vertAlign w:val="baseline"/>
        </w:rPr>
        <w:t>vej</w:t>
      </w:r>
      <w:r>
        <w:rPr>
          <w:spacing w:val="-8"/>
          <w:vertAlign w:val="baseline"/>
        </w:rPr>
        <w:t> </w:t>
      </w:r>
      <w:r>
        <w:rPr>
          <w:vertAlign w:val="baseline"/>
        </w:rPr>
        <w:t>i</w:t>
      </w:r>
      <w:r>
        <w:rPr>
          <w:spacing w:val="-9"/>
          <w:vertAlign w:val="baseline"/>
        </w:rPr>
        <w:t> </w:t>
      </w:r>
      <w:r>
        <w:rPr>
          <w:vertAlign w:val="baseline"/>
        </w:rPr>
        <w:t>en</w:t>
      </w:r>
      <w:r>
        <w:rPr>
          <w:spacing w:val="-9"/>
          <w:vertAlign w:val="baseline"/>
        </w:rPr>
        <w:t> </w:t>
      </w:r>
      <w:r>
        <w:rPr>
          <w:vertAlign w:val="baseline"/>
        </w:rPr>
        <w:t>kommende</w:t>
      </w:r>
      <w:r>
        <w:rPr>
          <w:spacing w:val="-8"/>
          <w:vertAlign w:val="baseline"/>
        </w:rPr>
        <w:t> </w:t>
      </w:r>
      <w:r>
        <w:rPr>
          <w:spacing w:val="-3"/>
          <w:vertAlign w:val="baseline"/>
        </w:rPr>
        <w:t>udgave</w:t>
      </w:r>
      <w:r>
        <w:rPr>
          <w:spacing w:val="-9"/>
          <w:vertAlign w:val="baseline"/>
        </w:rPr>
        <w:t> </w:t>
      </w:r>
      <w:r>
        <w:rPr>
          <w:vertAlign w:val="baseline"/>
        </w:rPr>
        <w:t>af</w:t>
      </w:r>
      <w:r>
        <w:rPr>
          <w:spacing w:val="2"/>
          <w:vertAlign w:val="baseline"/>
        </w:rPr>
        <w:t> </w:t>
      </w:r>
      <w:r>
        <w:rPr>
          <w:vertAlign w:val="baseline"/>
        </w:rPr>
        <w:t>pbkrtest.</w:t>
      </w:r>
      <w:r>
        <w:rPr>
          <w:spacing w:val="-8"/>
          <w:vertAlign w:val="baseline"/>
        </w:rPr>
        <w:t> </w:t>
      </w:r>
      <w:r>
        <w:rPr>
          <w:vertAlign w:val="baseline"/>
        </w:rPr>
        <w:t>Et</w:t>
      </w:r>
      <w:r>
        <w:rPr>
          <w:spacing w:val="-9"/>
          <w:vertAlign w:val="baseline"/>
        </w:rPr>
        <w:t> </w:t>
      </w:r>
      <w:r>
        <w:rPr>
          <w:vertAlign w:val="baseline"/>
        </w:rPr>
        <w:t>alternativ (der</w:t>
      </w:r>
      <w:r>
        <w:rPr>
          <w:spacing w:val="-21"/>
          <w:vertAlign w:val="baseline"/>
        </w:rPr>
        <w:t> </w:t>
      </w:r>
      <w:r>
        <w:rPr>
          <w:vertAlign w:val="baseline"/>
        </w:rPr>
        <w:t>også</w:t>
      </w:r>
      <w:r>
        <w:rPr>
          <w:spacing w:val="-22"/>
          <w:vertAlign w:val="baseline"/>
        </w:rPr>
        <w:t> </w:t>
      </w:r>
      <w:r>
        <w:rPr>
          <w:vertAlign w:val="baseline"/>
        </w:rPr>
        <w:t>virker</w:t>
      </w:r>
      <w:r>
        <w:rPr>
          <w:spacing w:val="-21"/>
          <w:vertAlign w:val="baseline"/>
        </w:rPr>
        <w:t> </w:t>
      </w:r>
      <w:r>
        <w:rPr>
          <w:vertAlign w:val="baseline"/>
        </w:rPr>
        <w:t>for</w:t>
      </w:r>
      <w:r>
        <w:rPr>
          <w:spacing w:val="-21"/>
          <w:vertAlign w:val="baseline"/>
        </w:rPr>
        <w:t> </w:t>
      </w:r>
      <w:r>
        <w:rPr>
          <w:vertAlign w:val="baseline"/>
        </w:rPr>
        <w:t>generaliserede</w:t>
      </w:r>
      <w:r>
        <w:rPr>
          <w:spacing w:val="-21"/>
          <w:vertAlign w:val="baseline"/>
        </w:rPr>
        <w:t> </w:t>
      </w:r>
      <w:r>
        <w:rPr>
          <w:vertAlign w:val="baseline"/>
        </w:rPr>
        <w:t>lineære</w:t>
      </w:r>
      <w:r>
        <w:rPr>
          <w:spacing w:val="-21"/>
          <w:vertAlign w:val="baseline"/>
        </w:rPr>
        <w:t> </w:t>
      </w:r>
      <w:r>
        <w:rPr>
          <w:vertAlign w:val="baseline"/>
        </w:rPr>
        <w:t>mixed</w:t>
      </w:r>
      <w:r>
        <w:rPr>
          <w:spacing w:val="-21"/>
          <w:vertAlign w:val="baseline"/>
        </w:rPr>
        <w:t> </w:t>
      </w:r>
      <w:r>
        <w:rPr>
          <w:vertAlign w:val="baseline"/>
        </w:rPr>
        <w:t>models)</w:t>
      </w:r>
      <w:r>
        <w:rPr>
          <w:spacing w:val="-21"/>
          <w:vertAlign w:val="baseline"/>
        </w:rPr>
        <w:t> </w:t>
      </w:r>
      <w:r>
        <w:rPr>
          <w:vertAlign w:val="baseline"/>
        </w:rPr>
        <w:t>er</w:t>
      </w:r>
      <w:r>
        <w:rPr>
          <w:spacing w:val="-21"/>
          <w:vertAlign w:val="baseline"/>
        </w:rPr>
        <w:t> </w:t>
      </w:r>
      <w:r>
        <w:rPr>
          <w:vertAlign w:val="baseline"/>
        </w:rPr>
        <w:t>at</w:t>
      </w:r>
      <w:r>
        <w:rPr>
          <w:spacing w:val="-21"/>
          <w:vertAlign w:val="baseline"/>
        </w:rPr>
        <w:t> </w:t>
      </w:r>
      <w:r>
        <w:rPr>
          <w:vertAlign w:val="baseline"/>
        </w:rPr>
        <w:t>beregne</w:t>
      </w:r>
      <w:r>
        <w:rPr>
          <w:spacing w:val="-21"/>
          <w:vertAlign w:val="baseline"/>
        </w:rPr>
        <w:t> </w:t>
      </w:r>
      <w:r>
        <w:rPr>
          <w:rFonts w:ascii="Bookman Old Style" w:hAnsi="Bookman Old Style"/>
          <w:b w:val="0"/>
          <w:i/>
          <w:vertAlign w:val="baseline"/>
        </w:rPr>
        <w:t>p</w:t>
      </w:r>
      <w:r>
        <w:rPr>
          <w:vertAlign w:val="baseline"/>
        </w:rPr>
        <w:t>-værdier</w:t>
      </w:r>
      <w:r>
        <w:rPr>
          <w:spacing w:val="-21"/>
          <w:vertAlign w:val="baseline"/>
        </w:rPr>
        <w:t> </w:t>
      </w:r>
      <w:r>
        <w:rPr>
          <w:vertAlign w:val="baseline"/>
        </w:rPr>
        <w:t>ved</w:t>
      </w:r>
      <w:r>
        <w:rPr>
          <w:spacing w:val="-21"/>
          <w:vertAlign w:val="baseline"/>
        </w:rPr>
        <w:t> </w:t>
      </w:r>
      <w:r>
        <w:rPr>
          <w:vertAlign w:val="baseline"/>
        </w:rPr>
        <w:t>parametrisk</w:t>
      </w:r>
      <w:r>
        <w:rPr>
          <w:spacing w:val="-21"/>
          <w:vertAlign w:val="baseline"/>
        </w:rPr>
        <w:t> </w:t>
      </w:r>
      <w:r>
        <w:rPr>
          <w:vertAlign w:val="baseline"/>
        </w:rPr>
        <w:t>bootstrap. Slutteligt</w:t>
      </w:r>
      <w:r>
        <w:rPr>
          <w:spacing w:val="34"/>
          <w:vertAlign w:val="baseline"/>
        </w:rPr>
        <w:t> </w:t>
      </w:r>
      <w:r>
        <w:rPr>
          <w:vertAlign w:val="baseline"/>
        </w:rPr>
        <w:t>skal</w:t>
      </w:r>
      <w:r>
        <w:rPr>
          <w:spacing w:val="34"/>
          <w:vertAlign w:val="baseline"/>
        </w:rPr>
        <w:t> </w:t>
      </w:r>
      <w:r>
        <w:rPr>
          <w:vertAlign w:val="baseline"/>
        </w:rPr>
        <w:t>det</w:t>
      </w:r>
      <w:r>
        <w:rPr>
          <w:spacing w:val="35"/>
          <w:vertAlign w:val="baseline"/>
        </w:rPr>
        <w:t> </w:t>
      </w:r>
      <w:r>
        <w:rPr>
          <w:vertAlign w:val="baseline"/>
        </w:rPr>
        <w:t>nævnes,</w:t>
      </w:r>
      <w:r>
        <w:rPr>
          <w:spacing w:val="34"/>
          <w:vertAlign w:val="baseline"/>
        </w:rPr>
        <w:t> </w:t>
      </w:r>
      <w:r>
        <w:rPr>
          <w:vertAlign w:val="baseline"/>
        </w:rPr>
        <w:t>1)</w:t>
      </w:r>
      <w:r>
        <w:rPr>
          <w:spacing w:val="34"/>
          <w:vertAlign w:val="baseline"/>
        </w:rPr>
        <w:t> </w:t>
      </w:r>
      <w:r>
        <w:rPr>
          <w:vertAlign w:val="baseline"/>
        </w:rPr>
        <w:t>at</w:t>
      </w:r>
      <w:r>
        <w:rPr>
          <w:spacing w:val="36"/>
          <w:vertAlign w:val="baseline"/>
        </w:rPr>
        <w:t> </w:t>
      </w:r>
      <w:r>
        <w:rPr>
          <w:vertAlign w:val="baseline"/>
        </w:rPr>
        <w:t>pbkrtest</w:t>
      </w:r>
      <w:r>
        <w:rPr>
          <w:spacing w:val="35"/>
          <w:vertAlign w:val="baseline"/>
        </w:rPr>
        <w:t> </w:t>
      </w:r>
      <w:r>
        <w:rPr>
          <w:vertAlign w:val="baseline"/>
        </w:rPr>
        <w:t>er</w:t>
      </w:r>
      <w:r>
        <w:rPr>
          <w:spacing w:val="34"/>
          <w:vertAlign w:val="baseline"/>
        </w:rPr>
        <w:t> </w:t>
      </w:r>
      <w:r>
        <w:rPr>
          <w:vertAlign w:val="baseline"/>
        </w:rPr>
        <w:t>tilgængelig</w:t>
      </w:r>
      <w:r>
        <w:rPr>
          <w:spacing w:val="34"/>
          <w:vertAlign w:val="baseline"/>
        </w:rPr>
        <w:t> </w:t>
      </w:r>
      <w:r>
        <w:rPr>
          <w:vertAlign w:val="baseline"/>
        </w:rPr>
        <w:t>på</w:t>
      </w:r>
      <w:r>
        <w:rPr>
          <w:spacing w:val="35"/>
          <w:vertAlign w:val="baseline"/>
        </w:rPr>
        <w:t> </w:t>
      </w:r>
      <w:hyperlink r:id="rId5">
        <w:r>
          <w:rPr>
            <w:vertAlign w:val="baseline"/>
          </w:rPr>
          <w:t>https://cran.r-project.org/package=pbkrtest,</w:t>
        </w:r>
      </w:hyperlink>
    </w:p>
    <w:p>
      <w:pPr>
        <w:pStyle w:val="BodyText"/>
        <w:spacing w:line="266" w:lineRule="auto" w:before="14"/>
        <w:ind w:left="160" w:right="153" w:hanging="5"/>
        <w:jc w:val="both"/>
      </w:pPr>
      <w:r>
        <w:rPr>
          <w:w w:val="105"/>
        </w:rPr>
        <w:t>2) at pbkrtest er beskrevet i Halekoh and Højsgaard (2014) og 3) at udviklingsversioner af pbkrtest er tilgængelige på github og kan installeres med devtools::install_github(hojsgaard/pbkrtest).</w:t>
      </w:r>
    </w:p>
    <w:p>
      <w:pPr>
        <w:pStyle w:val="BodyText"/>
        <w:spacing w:before="4"/>
        <w:rPr>
          <w:sz w:val="34"/>
        </w:rPr>
      </w:pPr>
    </w:p>
    <w:p>
      <w:pPr>
        <w:pStyle w:val="Heading1"/>
        <w:ind w:left="160" w:firstLine="0"/>
      </w:pPr>
      <w:bookmarkStart w:name="Referencer" w:id="28"/>
      <w:bookmarkEnd w:id="28"/>
      <w:r>
        <w:rPr>
          <w:b w:val="0"/>
        </w:rPr>
      </w:r>
      <w:r>
        <w:rPr>
          <w:w w:val="115"/>
        </w:rPr>
        <w:t>Referencer</w:t>
      </w:r>
    </w:p>
    <w:p>
      <w:pPr>
        <w:pStyle w:val="BodyText"/>
        <w:spacing w:line="266" w:lineRule="auto" w:before="328"/>
        <w:ind w:left="160" w:right="158"/>
        <w:jc w:val="both"/>
      </w:pPr>
      <w:r>
        <w:rPr/>
        <w:t>Bates,</w:t>
      </w:r>
      <w:r>
        <w:rPr>
          <w:spacing w:val="-4"/>
        </w:rPr>
        <w:t> </w:t>
      </w:r>
      <w:r>
        <w:rPr/>
        <w:t>Douglas,</w:t>
      </w:r>
      <w:r>
        <w:rPr>
          <w:spacing w:val="-3"/>
        </w:rPr>
        <w:t> </w:t>
      </w:r>
      <w:r>
        <w:rPr/>
        <w:t>Martin</w:t>
      </w:r>
      <w:r>
        <w:rPr>
          <w:spacing w:val="-4"/>
        </w:rPr>
        <w:t> </w:t>
      </w:r>
      <w:r>
        <w:rPr/>
        <w:t>Mächler,</w:t>
      </w:r>
      <w:r>
        <w:rPr>
          <w:spacing w:val="-3"/>
        </w:rPr>
        <w:t> </w:t>
      </w:r>
      <w:r>
        <w:rPr/>
        <w:t>Ben</w:t>
      </w:r>
      <w:r>
        <w:rPr>
          <w:spacing w:val="-4"/>
        </w:rPr>
        <w:t> </w:t>
      </w:r>
      <w:r>
        <w:rPr/>
        <w:t>Bolker,</w:t>
      </w:r>
      <w:r>
        <w:rPr>
          <w:spacing w:val="-3"/>
        </w:rPr>
        <w:t> </w:t>
      </w:r>
      <w:r>
        <w:rPr/>
        <w:t>and</w:t>
      </w:r>
      <w:r>
        <w:rPr>
          <w:spacing w:val="-3"/>
        </w:rPr>
        <w:t> </w:t>
      </w:r>
      <w:r>
        <w:rPr/>
        <w:t>Steve</w:t>
      </w:r>
      <w:r>
        <w:rPr>
          <w:spacing w:val="-4"/>
        </w:rPr>
        <w:t> Walker.</w:t>
      </w:r>
      <w:r>
        <w:rPr>
          <w:spacing w:val="-3"/>
        </w:rPr>
        <w:t> </w:t>
      </w:r>
      <w:r>
        <w:rPr/>
        <w:t>2015.</w:t>
      </w:r>
      <w:r>
        <w:rPr>
          <w:spacing w:val="-4"/>
        </w:rPr>
        <w:t> </w:t>
      </w:r>
      <w:r>
        <w:rPr/>
        <w:t>“Fitting</w:t>
      </w:r>
      <w:r>
        <w:rPr>
          <w:spacing w:val="-3"/>
        </w:rPr>
        <w:t> </w:t>
      </w:r>
      <w:r>
        <w:rPr/>
        <w:t>Linear</w:t>
      </w:r>
      <w:r>
        <w:rPr>
          <w:spacing w:val="-3"/>
        </w:rPr>
        <w:t> </w:t>
      </w:r>
      <w:r>
        <w:rPr/>
        <w:t>Mixed-Effects</w:t>
      </w:r>
      <w:r>
        <w:rPr>
          <w:spacing w:val="-4"/>
        </w:rPr>
        <w:t> </w:t>
      </w:r>
      <w:r>
        <w:rPr/>
        <w:t>Models Using </w:t>
      </w:r>
      <w:r>
        <w:rPr>
          <w:spacing w:val="-6"/>
        </w:rPr>
        <w:t>lme4.” </w:t>
      </w:r>
      <w:r>
        <w:rPr>
          <w:rFonts w:ascii="Times New Roman" w:hAnsi="Times New Roman"/>
          <w:i/>
        </w:rPr>
        <w:t>Journal of Statistical Software </w:t>
      </w:r>
      <w:r>
        <w:rPr/>
        <w:t>67 (1): 1–48.</w:t>
      </w:r>
      <w:r>
        <w:rPr>
          <w:spacing w:val="-5"/>
        </w:rPr>
        <w:t> </w:t>
      </w:r>
      <w:hyperlink r:id="rId6">
        <w:r>
          <w:rPr/>
          <w:t>https://doi.org/10.18637/jss.v067.i01.</w:t>
        </w:r>
      </w:hyperlink>
    </w:p>
    <w:p>
      <w:pPr>
        <w:pStyle w:val="BodyText"/>
        <w:spacing w:line="266" w:lineRule="auto" w:before="118"/>
        <w:ind w:left="150" w:right="130" w:firstLine="9"/>
        <w:jc w:val="both"/>
      </w:pPr>
      <w:r>
        <w:rPr/>
        <w:t>Halekoh,</w:t>
      </w:r>
      <w:r>
        <w:rPr>
          <w:spacing w:val="-7"/>
        </w:rPr>
        <w:t> </w:t>
      </w:r>
      <w:r>
        <w:rPr/>
        <w:t>Ulrich,</w:t>
      </w:r>
      <w:r>
        <w:rPr>
          <w:spacing w:val="-7"/>
        </w:rPr>
        <w:t> </w:t>
      </w:r>
      <w:r>
        <w:rPr/>
        <w:t>and</w:t>
      </w:r>
      <w:r>
        <w:rPr>
          <w:spacing w:val="-7"/>
        </w:rPr>
        <w:t> </w:t>
      </w:r>
      <w:r>
        <w:rPr/>
        <w:t>Søren</w:t>
      </w:r>
      <w:r>
        <w:rPr>
          <w:spacing w:val="-7"/>
        </w:rPr>
        <w:t> </w:t>
      </w:r>
      <w:r>
        <w:rPr/>
        <w:t>Højsgaard.</w:t>
      </w:r>
      <w:r>
        <w:rPr>
          <w:spacing w:val="-7"/>
        </w:rPr>
        <w:t> </w:t>
      </w:r>
      <w:r>
        <w:rPr/>
        <w:t>2014.</w:t>
      </w:r>
      <w:r>
        <w:rPr>
          <w:spacing w:val="-6"/>
        </w:rPr>
        <w:t> </w:t>
      </w:r>
      <w:r>
        <w:rPr/>
        <w:t>“A</w:t>
      </w:r>
      <w:r>
        <w:rPr>
          <w:spacing w:val="-7"/>
        </w:rPr>
        <w:t> </w:t>
      </w:r>
      <w:r>
        <w:rPr/>
        <w:t>Kenward-Roger</w:t>
      </w:r>
      <w:r>
        <w:rPr>
          <w:spacing w:val="-7"/>
        </w:rPr>
        <w:t> </w:t>
      </w:r>
      <w:r>
        <w:rPr/>
        <w:t>Approximation</w:t>
      </w:r>
      <w:r>
        <w:rPr>
          <w:spacing w:val="-7"/>
        </w:rPr>
        <w:t> </w:t>
      </w:r>
      <w:r>
        <w:rPr/>
        <w:t>and</w:t>
      </w:r>
      <w:r>
        <w:rPr>
          <w:spacing w:val="-7"/>
        </w:rPr>
        <w:t> </w:t>
      </w:r>
      <w:r>
        <w:rPr/>
        <w:t>Parametric</w:t>
      </w:r>
      <w:r>
        <w:rPr>
          <w:spacing w:val="-6"/>
        </w:rPr>
        <w:t> </w:t>
      </w:r>
      <w:r>
        <w:rPr/>
        <w:t>Bootstrap </w:t>
      </w:r>
      <w:r>
        <w:rPr>
          <w:w w:val="105"/>
        </w:rPr>
        <w:t>Methods</w:t>
      </w:r>
      <w:r>
        <w:rPr>
          <w:spacing w:val="-14"/>
          <w:w w:val="105"/>
        </w:rPr>
        <w:t> </w:t>
      </w:r>
      <w:r>
        <w:rPr>
          <w:w w:val="105"/>
        </w:rPr>
        <w:t>for</w:t>
      </w:r>
      <w:r>
        <w:rPr>
          <w:spacing w:val="-14"/>
          <w:w w:val="105"/>
        </w:rPr>
        <w:t> </w:t>
      </w:r>
      <w:r>
        <w:rPr>
          <w:spacing w:val="-4"/>
          <w:w w:val="105"/>
        </w:rPr>
        <w:t>Tests</w:t>
      </w:r>
      <w:r>
        <w:rPr>
          <w:spacing w:val="-13"/>
          <w:w w:val="105"/>
        </w:rPr>
        <w:t> </w:t>
      </w:r>
      <w:r>
        <w:rPr>
          <w:w w:val="105"/>
        </w:rPr>
        <w:t>in</w:t>
      </w:r>
      <w:r>
        <w:rPr>
          <w:spacing w:val="-14"/>
          <w:w w:val="105"/>
        </w:rPr>
        <w:t> </w:t>
      </w:r>
      <w:r>
        <w:rPr>
          <w:w w:val="105"/>
        </w:rPr>
        <w:t>Linear</w:t>
      </w:r>
      <w:r>
        <w:rPr>
          <w:spacing w:val="-14"/>
          <w:w w:val="105"/>
        </w:rPr>
        <w:t> </w:t>
      </w:r>
      <w:r>
        <w:rPr>
          <w:w w:val="105"/>
        </w:rPr>
        <w:t>Mixed</w:t>
      </w:r>
      <w:r>
        <w:rPr>
          <w:spacing w:val="-13"/>
          <w:w w:val="105"/>
        </w:rPr>
        <w:t> </w:t>
      </w:r>
      <w:r>
        <w:rPr>
          <w:w w:val="105"/>
        </w:rPr>
        <w:t>Models</w:t>
      </w:r>
      <w:r>
        <w:rPr>
          <w:spacing w:val="-14"/>
          <w:w w:val="105"/>
        </w:rPr>
        <w:t> </w:t>
      </w:r>
      <w:r>
        <w:rPr>
          <w:w w:val="105"/>
        </w:rPr>
        <w:t>–</w:t>
      </w:r>
      <w:r>
        <w:rPr>
          <w:spacing w:val="-13"/>
          <w:w w:val="105"/>
        </w:rPr>
        <w:t> </w:t>
      </w:r>
      <w:r>
        <w:rPr>
          <w:w w:val="105"/>
        </w:rPr>
        <w:t>the</w:t>
      </w:r>
      <w:r>
        <w:rPr>
          <w:spacing w:val="-14"/>
          <w:w w:val="105"/>
        </w:rPr>
        <w:t> </w:t>
      </w:r>
      <w:r>
        <w:rPr>
          <w:w w:val="105"/>
        </w:rPr>
        <w:t>R</w:t>
      </w:r>
      <w:r>
        <w:rPr>
          <w:spacing w:val="-14"/>
          <w:w w:val="105"/>
        </w:rPr>
        <w:t> </w:t>
      </w:r>
      <w:r>
        <w:rPr>
          <w:spacing w:val="-3"/>
          <w:w w:val="105"/>
        </w:rPr>
        <w:t>Package</w:t>
      </w:r>
      <w:r>
        <w:rPr>
          <w:spacing w:val="-13"/>
          <w:w w:val="105"/>
        </w:rPr>
        <w:t> </w:t>
      </w:r>
      <w:r>
        <w:rPr>
          <w:spacing w:val="-4"/>
          <w:w w:val="105"/>
        </w:rPr>
        <w:t>pbkrtest.”</w:t>
      </w:r>
      <w:r>
        <w:rPr>
          <w:spacing w:val="-13"/>
          <w:w w:val="105"/>
        </w:rPr>
        <w:t> </w:t>
      </w:r>
      <w:r>
        <w:rPr>
          <w:rFonts w:ascii="Times New Roman" w:hAnsi="Times New Roman"/>
          <w:i/>
          <w:w w:val="105"/>
        </w:rPr>
        <w:t>Journal</w:t>
      </w:r>
      <w:r>
        <w:rPr>
          <w:rFonts w:ascii="Times New Roman" w:hAnsi="Times New Roman"/>
          <w:i/>
          <w:spacing w:val="-10"/>
          <w:w w:val="105"/>
        </w:rPr>
        <w:t> </w:t>
      </w:r>
      <w:r>
        <w:rPr>
          <w:rFonts w:ascii="Times New Roman" w:hAnsi="Times New Roman"/>
          <w:i/>
          <w:w w:val="105"/>
        </w:rPr>
        <w:t>of</w:t>
      </w:r>
      <w:r>
        <w:rPr>
          <w:rFonts w:ascii="Times New Roman" w:hAnsi="Times New Roman"/>
          <w:i/>
          <w:spacing w:val="-11"/>
          <w:w w:val="105"/>
        </w:rPr>
        <w:t> </w:t>
      </w:r>
      <w:r>
        <w:rPr>
          <w:rFonts w:ascii="Times New Roman" w:hAnsi="Times New Roman"/>
          <w:i/>
          <w:w w:val="105"/>
        </w:rPr>
        <w:t>Statistical</w:t>
      </w:r>
      <w:r>
        <w:rPr>
          <w:rFonts w:ascii="Times New Roman" w:hAnsi="Times New Roman"/>
          <w:i/>
          <w:spacing w:val="-11"/>
          <w:w w:val="105"/>
        </w:rPr>
        <w:t> </w:t>
      </w:r>
      <w:r>
        <w:rPr>
          <w:rFonts w:ascii="Times New Roman" w:hAnsi="Times New Roman"/>
          <w:i/>
          <w:w w:val="105"/>
        </w:rPr>
        <w:t>Software</w:t>
      </w:r>
      <w:r>
        <w:rPr>
          <w:rFonts w:ascii="Times New Roman" w:hAnsi="Times New Roman"/>
          <w:i/>
          <w:spacing w:val="-10"/>
          <w:w w:val="105"/>
        </w:rPr>
        <w:t> </w:t>
      </w:r>
      <w:r>
        <w:rPr>
          <w:w w:val="105"/>
        </w:rPr>
        <w:t>59</w:t>
      </w:r>
      <w:r>
        <w:rPr>
          <w:spacing w:val="-13"/>
          <w:w w:val="105"/>
        </w:rPr>
        <w:t> </w:t>
      </w:r>
      <w:r>
        <w:rPr>
          <w:w w:val="105"/>
        </w:rPr>
        <w:t>(9): 1–30.</w:t>
      </w:r>
      <w:r>
        <w:rPr>
          <w:spacing w:val="12"/>
          <w:w w:val="105"/>
        </w:rPr>
        <w:t> </w:t>
      </w:r>
      <w:hyperlink r:id="rId7">
        <w:r>
          <w:rPr>
            <w:w w:val="105"/>
          </w:rPr>
          <w:t>http://www.jstatsoft.org/v59/i09/.</w:t>
        </w:r>
      </w:hyperlink>
    </w:p>
    <w:p>
      <w:pPr>
        <w:spacing w:after="0" w:line="266" w:lineRule="auto"/>
        <w:jc w:val="both"/>
        <w:sectPr>
          <w:pgSz w:w="12240" w:h="15840"/>
          <w:pgMar w:top="1340" w:bottom="280" w:left="1280" w:right="1280"/>
        </w:sectPr>
      </w:pPr>
    </w:p>
    <w:p>
      <w:pPr>
        <w:pStyle w:val="BodyText"/>
        <w:spacing w:line="266" w:lineRule="auto" w:before="89"/>
        <w:ind w:left="160" w:right="76"/>
      </w:pPr>
      <w:r>
        <w:rPr/>
        <w:t>Kenward, Michael G., and James H. Roger. 1997. “Small Sample Inference for Fixed Effects from Restricted Maximum Likelihood.” </w:t>
      </w:r>
      <w:r>
        <w:rPr>
          <w:rFonts w:ascii="Times New Roman" w:hAnsi="Times New Roman"/>
          <w:i/>
        </w:rPr>
        <w:t>Biometrics </w:t>
      </w:r>
      <w:r>
        <w:rPr/>
        <w:t>53 (3): 983–97.</w:t>
      </w:r>
    </w:p>
    <w:p>
      <w:pPr>
        <w:spacing w:line="266" w:lineRule="auto" w:before="118"/>
        <w:ind w:left="160" w:right="153" w:firstLine="0"/>
        <w:jc w:val="left"/>
        <w:rPr>
          <w:sz w:val="20"/>
        </w:rPr>
      </w:pPr>
      <w:r>
        <w:rPr>
          <w:w w:val="105"/>
          <w:sz w:val="20"/>
        </w:rPr>
        <w:t>R</w:t>
      </w:r>
      <w:r>
        <w:rPr>
          <w:spacing w:val="-27"/>
          <w:w w:val="105"/>
          <w:sz w:val="20"/>
        </w:rPr>
        <w:t> </w:t>
      </w:r>
      <w:r>
        <w:rPr>
          <w:w w:val="105"/>
          <w:sz w:val="20"/>
        </w:rPr>
        <w:t>Core</w:t>
      </w:r>
      <w:r>
        <w:rPr>
          <w:spacing w:val="-26"/>
          <w:w w:val="105"/>
          <w:sz w:val="20"/>
        </w:rPr>
        <w:t> </w:t>
      </w:r>
      <w:r>
        <w:rPr>
          <w:spacing w:val="-4"/>
          <w:w w:val="105"/>
          <w:sz w:val="20"/>
        </w:rPr>
        <w:t>Team.</w:t>
      </w:r>
      <w:r>
        <w:rPr>
          <w:spacing w:val="-27"/>
          <w:w w:val="105"/>
          <w:sz w:val="20"/>
        </w:rPr>
        <w:t> </w:t>
      </w:r>
      <w:r>
        <w:rPr>
          <w:w w:val="105"/>
          <w:sz w:val="20"/>
        </w:rPr>
        <w:t>2019.</w:t>
      </w:r>
      <w:r>
        <w:rPr>
          <w:spacing w:val="-27"/>
          <w:w w:val="105"/>
          <w:sz w:val="20"/>
        </w:rPr>
        <w:t> </w:t>
      </w:r>
      <w:r>
        <w:rPr>
          <w:rFonts w:ascii="Times New Roman"/>
          <w:i/>
          <w:w w:val="105"/>
          <w:sz w:val="20"/>
        </w:rPr>
        <w:t>R:</w:t>
      </w:r>
      <w:r>
        <w:rPr>
          <w:rFonts w:ascii="Times New Roman"/>
          <w:i/>
          <w:spacing w:val="-23"/>
          <w:w w:val="105"/>
          <w:sz w:val="20"/>
        </w:rPr>
        <w:t> </w:t>
      </w:r>
      <w:r>
        <w:rPr>
          <w:rFonts w:ascii="Times New Roman"/>
          <w:i/>
          <w:w w:val="105"/>
          <w:sz w:val="20"/>
        </w:rPr>
        <w:t>A</w:t>
      </w:r>
      <w:r>
        <w:rPr>
          <w:rFonts w:ascii="Times New Roman"/>
          <w:i/>
          <w:spacing w:val="-23"/>
          <w:w w:val="105"/>
          <w:sz w:val="20"/>
        </w:rPr>
        <w:t> </w:t>
      </w:r>
      <w:r>
        <w:rPr>
          <w:rFonts w:ascii="Times New Roman"/>
          <w:i/>
          <w:w w:val="105"/>
          <w:sz w:val="20"/>
        </w:rPr>
        <w:t>Language</w:t>
      </w:r>
      <w:r>
        <w:rPr>
          <w:rFonts w:ascii="Times New Roman"/>
          <w:i/>
          <w:spacing w:val="-24"/>
          <w:w w:val="105"/>
          <w:sz w:val="20"/>
        </w:rPr>
        <w:t> </w:t>
      </w:r>
      <w:r>
        <w:rPr>
          <w:rFonts w:ascii="Times New Roman"/>
          <w:i/>
          <w:w w:val="105"/>
          <w:sz w:val="20"/>
        </w:rPr>
        <w:t>and</w:t>
      </w:r>
      <w:r>
        <w:rPr>
          <w:rFonts w:ascii="Times New Roman"/>
          <w:i/>
          <w:spacing w:val="-23"/>
          <w:w w:val="105"/>
          <w:sz w:val="20"/>
        </w:rPr>
        <w:t> </w:t>
      </w:r>
      <w:r>
        <w:rPr>
          <w:rFonts w:ascii="Times New Roman"/>
          <w:i/>
          <w:w w:val="105"/>
          <w:sz w:val="20"/>
        </w:rPr>
        <w:t>Environment</w:t>
      </w:r>
      <w:r>
        <w:rPr>
          <w:rFonts w:ascii="Times New Roman"/>
          <w:i/>
          <w:spacing w:val="-23"/>
          <w:w w:val="105"/>
          <w:sz w:val="20"/>
        </w:rPr>
        <w:t> </w:t>
      </w:r>
      <w:r>
        <w:rPr>
          <w:rFonts w:ascii="Times New Roman"/>
          <w:i/>
          <w:w w:val="105"/>
          <w:sz w:val="20"/>
        </w:rPr>
        <w:t>for</w:t>
      </w:r>
      <w:r>
        <w:rPr>
          <w:rFonts w:ascii="Times New Roman"/>
          <w:i/>
          <w:spacing w:val="-23"/>
          <w:w w:val="105"/>
          <w:sz w:val="20"/>
        </w:rPr>
        <w:t> </w:t>
      </w:r>
      <w:r>
        <w:rPr>
          <w:rFonts w:ascii="Times New Roman"/>
          <w:i/>
          <w:w w:val="105"/>
          <w:sz w:val="20"/>
        </w:rPr>
        <w:t>Statistical</w:t>
      </w:r>
      <w:r>
        <w:rPr>
          <w:rFonts w:ascii="Times New Roman"/>
          <w:i/>
          <w:spacing w:val="-24"/>
          <w:w w:val="105"/>
          <w:sz w:val="20"/>
        </w:rPr>
        <w:t> </w:t>
      </w:r>
      <w:r>
        <w:rPr>
          <w:rFonts w:ascii="Times New Roman"/>
          <w:i/>
          <w:w w:val="105"/>
          <w:sz w:val="20"/>
        </w:rPr>
        <w:t>Computing</w:t>
      </w:r>
      <w:r>
        <w:rPr>
          <w:w w:val="105"/>
          <w:sz w:val="20"/>
        </w:rPr>
        <w:t>.</w:t>
      </w:r>
      <w:r>
        <w:rPr>
          <w:spacing w:val="-26"/>
          <w:w w:val="105"/>
          <w:sz w:val="20"/>
        </w:rPr>
        <w:t> </w:t>
      </w:r>
      <w:r>
        <w:rPr>
          <w:w w:val="105"/>
          <w:sz w:val="20"/>
        </w:rPr>
        <w:t>Vienna,</w:t>
      </w:r>
      <w:r>
        <w:rPr>
          <w:spacing w:val="-26"/>
          <w:w w:val="105"/>
          <w:sz w:val="20"/>
        </w:rPr>
        <w:t> </w:t>
      </w:r>
      <w:r>
        <w:rPr>
          <w:w w:val="105"/>
          <w:sz w:val="20"/>
        </w:rPr>
        <w:t>Austria:</w:t>
      </w:r>
      <w:r>
        <w:rPr>
          <w:spacing w:val="-27"/>
          <w:w w:val="105"/>
          <w:sz w:val="20"/>
        </w:rPr>
        <w:t> </w:t>
      </w:r>
      <w:r>
        <w:rPr>
          <w:w w:val="105"/>
          <w:sz w:val="20"/>
        </w:rPr>
        <w:t>R</w:t>
      </w:r>
      <w:r>
        <w:rPr>
          <w:spacing w:val="-26"/>
          <w:w w:val="105"/>
          <w:sz w:val="20"/>
        </w:rPr>
        <w:t> </w:t>
      </w:r>
      <w:r>
        <w:rPr>
          <w:w w:val="105"/>
          <w:sz w:val="20"/>
        </w:rPr>
        <w:t>Foundation for Statistical Computing.</w:t>
      </w:r>
      <w:r>
        <w:rPr>
          <w:spacing w:val="30"/>
          <w:w w:val="105"/>
          <w:sz w:val="20"/>
        </w:rPr>
        <w:t> </w:t>
      </w:r>
      <w:hyperlink r:id="rId8">
        <w:r>
          <w:rPr>
            <w:w w:val="105"/>
            <w:sz w:val="20"/>
          </w:rPr>
          <w:t>https://www.R-project.org/.</w:t>
        </w:r>
      </w:hyperlink>
    </w:p>
    <w:sectPr>
      <w:pgSz w:w="12240" w:h="15840"/>
      <w:pgMar w:top="134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12">
    <w:altName w:val="LM Roman 12"/>
    <w:charset w:val="0"/>
    <w:family w:val="modern"/>
    <w:pitch w:val="variable"/>
  </w:font>
  <w:font w:name="Georgia">
    <w:altName w:val="Georgia"/>
    <w:charset w:val="0"/>
    <w:family w:val="roman"/>
    <w:pitch w:val="variable"/>
  </w:font>
  <w:font w:name="Lucida Sans Unicode">
    <w:altName w:val="Lucida Sans Unicode"/>
    <w:charset w:val="0"/>
    <w:family w:val="swiss"/>
    <w:pitch w:val="variable"/>
  </w:font>
  <w:font w:name="Palatino Linotype">
    <w:altName w:val="Palatino Linotype"/>
    <w:charset w:val="0"/>
    <w:family w:val="roman"/>
    <w:pitch w:val="variable"/>
  </w:font>
  <w:font w:name="Century">
    <w:altName w:val="Century"/>
    <w:charset w:val="0"/>
    <w:family w:val="roman"/>
    <w:pitch w:val="variable"/>
  </w:font>
  <w:font w:name="Bookman Old Style">
    <w:altName w:val="Bookman Old Style"/>
    <w:charset w:val="0"/>
    <w:family w:val="roman"/>
    <w:pitch w:val="variable"/>
  </w:font>
  <w:font w:name="Latin Modern Math">
    <w:altName w:val="Latin Modern Math"/>
    <w:charset w:val="0"/>
    <w:family w:val="modern"/>
    <w:pitch w:val="variable"/>
  </w:font>
  <w:font w:name="Cambria">
    <w:altName w:val="Cambria"/>
    <w:charset w:val="0"/>
    <w:family w:val="roman"/>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58"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562" w:hanging="255"/>
      </w:pPr>
      <w:rPr>
        <w:rFonts w:hint="default"/>
      </w:rPr>
    </w:lvl>
    <w:lvl w:ilvl="2">
      <w:start w:val="0"/>
      <w:numFmt w:val="bullet"/>
      <w:lvlText w:val="•"/>
      <w:lvlJc w:val="left"/>
      <w:pPr>
        <w:ind w:left="2464" w:hanging="255"/>
      </w:pPr>
      <w:rPr>
        <w:rFonts w:hint="default"/>
      </w:rPr>
    </w:lvl>
    <w:lvl w:ilvl="3">
      <w:start w:val="0"/>
      <w:numFmt w:val="bullet"/>
      <w:lvlText w:val="•"/>
      <w:lvlJc w:val="left"/>
      <w:pPr>
        <w:ind w:left="3366" w:hanging="255"/>
      </w:pPr>
      <w:rPr>
        <w:rFonts w:hint="default"/>
      </w:rPr>
    </w:lvl>
    <w:lvl w:ilvl="4">
      <w:start w:val="0"/>
      <w:numFmt w:val="bullet"/>
      <w:lvlText w:val="•"/>
      <w:lvlJc w:val="left"/>
      <w:pPr>
        <w:ind w:left="4268" w:hanging="255"/>
      </w:pPr>
      <w:rPr>
        <w:rFonts w:hint="default"/>
      </w:rPr>
    </w:lvl>
    <w:lvl w:ilvl="5">
      <w:start w:val="0"/>
      <w:numFmt w:val="bullet"/>
      <w:lvlText w:val="•"/>
      <w:lvlJc w:val="left"/>
      <w:pPr>
        <w:ind w:left="5170" w:hanging="255"/>
      </w:pPr>
      <w:rPr>
        <w:rFonts w:hint="default"/>
      </w:rPr>
    </w:lvl>
    <w:lvl w:ilvl="6">
      <w:start w:val="0"/>
      <w:numFmt w:val="bullet"/>
      <w:lvlText w:val="•"/>
      <w:lvlJc w:val="left"/>
      <w:pPr>
        <w:ind w:left="6072" w:hanging="255"/>
      </w:pPr>
      <w:rPr>
        <w:rFonts w:hint="default"/>
      </w:rPr>
    </w:lvl>
    <w:lvl w:ilvl="7">
      <w:start w:val="0"/>
      <w:numFmt w:val="bullet"/>
      <w:lvlText w:val="•"/>
      <w:lvlJc w:val="left"/>
      <w:pPr>
        <w:ind w:left="6974" w:hanging="255"/>
      </w:pPr>
      <w:rPr>
        <w:rFonts w:hint="default"/>
      </w:rPr>
    </w:lvl>
    <w:lvl w:ilvl="8">
      <w:start w:val="0"/>
      <w:numFmt w:val="bullet"/>
      <w:lvlText w:val="•"/>
      <w:lvlJc w:val="left"/>
      <w:pPr>
        <w:ind w:left="7876" w:hanging="255"/>
      </w:pPr>
      <w:rPr>
        <w:rFonts w:hint="default"/>
      </w:rPr>
    </w:lvl>
  </w:abstractNum>
  <w:abstractNum w:abstractNumId="1">
    <w:multiLevelType w:val="hybridMultilevel"/>
    <w:lvl w:ilvl="0">
      <w:start w:val="0"/>
      <w:numFmt w:val="bullet"/>
      <w:lvlText w:val="•"/>
      <w:lvlJc w:val="left"/>
      <w:pPr>
        <w:ind w:left="658" w:hanging="255"/>
      </w:pPr>
      <w:rPr>
        <w:rFonts w:hint="default" w:ascii="Arial Black" w:hAnsi="Arial Black" w:eastAsia="Arial Black" w:cs="Arial Black"/>
        <w:w w:val="155"/>
        <w:sz w:val="20"/>
        <w:szCs w:val="20"/>
      </w:rPr>
    </w:lvl>
    <w:lvl w:ilvl="1">
      <w:start w:val="0"/>
      <w:numFmt w:val="bullet"/>
      <w:lvlText w:val="•"/>
      <w:lvlJc w:val="left"/>
      <w:pPr>
        <w:ind w:left="1562" w:hanging="255"/>
      </w:pPr>
      <w:rPr>
        <w:rFonts w:hint="default"/>
      </w:rPr>
    </w:lvl>
    <w:lvl w:ilvl="2">
      <w:start w:val="0"/>
      <w:numFmt w:val="bullet"/>
      <w:lvlText w:val="•"/>
      <w:lvlJc w:val="left"/>
      <w:pPr>
        <w:ind w:left="2464" w:hanging="255"/>
      </w:pPr>
      <w:rPr>
        <w:rFonts w:hint="default"/>
      </w:rPr>
    </w:lvl>
    <w:lvl w:ilvl="3">
      <w:start w:val="0"/>
      <w:numFmt w:val="bullet"/>
      <w:lvlText w:val="•"/>
      <w:lvlJc w:val="left"/>
      <w:pPr>
        <w:ind w:left="3366" w:hanging="255"/>
      </w:pPr>
      <w:rPr>
        <w:rFonts w:hint="default"/>
      </w:rPr>
    </w:lvl>
    <w:lvl w:ilvl="4">
      <w:start w:val="0"/>
      <w:numFmt w:val="bullet"/>
      <w:lvlText w:val="•"/>
      <w:lvlJc w:val="left"/>
      <w:pPr>
        <w:ind w:left="4268" w:hanging="255"/>
      </w:pPr>
      <w:rPr>
        <w:rFonts w:hint="default"/>
      </w:rPr>
    </w:lvl>
    <w:lvl w:ilvl="5">
      <w:start w:val="0"/>
      <w:numFmt w:val="bullet"/>
      <w:lvlText w:val="•"/>
      <w:lvlJc w:val="left"/>
      <w:pPr>
        <w:ind w:left="5170" w:hanging="255"/>
      </w:pPr>
      <w:rPr>
        <w:rFonts w:hint="default"/>
      </w:rPr>
    </w:lvl>
    <w:lvl w:ilvl="6">
      <w:start w:val="0"/>
      <w:numFmt w:val="bullet"/>
      <w:lvlText w:val="•"/>
      <w:lvlJc w:val="left"/>
      <w:pPr>
        <w:ind w:left="6072" w:hanging="255"/>
      </w:pPr>
      <w:rPr>
        <w:rFonts w:hint="default"/>
      </w:rPr>
    </w:lvl>
    <w:lvl w:ilvl="7">
      <w:start w:val="0"/>
      <w:numFmt w:val="bullet"/>
      <w:lvlText w:val="•"/>
      <w:lvlJc w:val="left"/>
      <w:pPr>
        <w:ind w:left="6974" w:hanging="255"/>
      </w:pPr>
      <w:rPr>
        <w:rFonts w:hint="default"/>
      </w:rPr>
    </w:lvl>
    <w:lvl w:ilvl="8">
      <w:start w:val="0"/>
      <w:numFmt w:val="bullet"/>
      <w:lvlText w:val="•"/>
      <w:lvlJc w:val="left"/>
      <w:pPr>
        <w:ind w:left="7876" w:hanging="255"/>
      </w:pPr>
      <w:rPr>
        <w:rFonts w:hint="default"/>
      </w:rPr>
    </w:lvl>
  </w:abstractNum>
  <w:abstractNum w:abstractNumId="4">
    <w:multiLevelType w:val="hybridMultilevel"/>
    <w:lvl w:ilvl="0">
      <w:start w:val="1"/>
      <w:numFmt w:val="decimal"/>
      <w:lvlText w:val="%1."/>
      <w:lvlJc w:val="left"/>
      <w:pPr>
        <w:ind w:left="658"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562" w:hanging="255"/>
      </w:pPr>
      <w:rPr>
        <w:rFonts w:hint="default"/>
      </w:rPr>
    </w:lvl>
    <w:lvl w:ilvl="2">
      <w:start w:val="0"/>
      <w:numFmt w:val="bullet"/>
      <w:lvlText w:val="•"/>
      <w:lvlJc w:val="left"/>
      <w:pPr>
        <w:ind w:left="2464" w:hanging="255"/>
      </w:pPr>
      <w:rPr>
        <w:rFonts w:hint="default"/>
      </w:rPr>
    </w:lvl>
    <w:lvl w:ilvl="3">
      <w:start w:val="0"/>
      <w:numFmt w:val="bullet"/>
      <w:lvlText w:val="•"/>
      <w:lvlJc w:val="left"/>
      <w:pPr>
        <w:ind w:left="3366" w:hanging="255"/>
      </w:pPr>
      <w:rPr>
        <w:rFonts w:hint="default"/>
      </w:rPr>
    </w:lvl>
    <w:lvl w:ilvl="4">
      <w:start w:val="0"/>
      <w:numFmt w:val="bullet"/>
      <w:lvlText w:val="•"/>
      <w:lvlJc w:val="left"/>
      <w:pPr>
        <w:ind w:left="4268" w:hanging="255"/>
      </w:pPr>
      <w:rPr>
        <w:rFonts w:hint="default"/>
      </w:rPr>
    </w:lvl>
    <w:lvl w:ilvl="5">
      <w:start w:val="0"/>
      <w:numFmt w:val="bullet"/>
      <w:lvlText w:val="•"/>
      <w:lvlJc w:val="left"/>
      <w:pPr>
        <w:ind w:left="5170" w:hanging="255"/>
      </w:pPr>
      <w:rPr>
        <w:rFonts w:hint="default"/>
      </w:rPr>
    </w:lvl>
    <w:lvl w:ilvl="6">
      <w:start w:val="0"/>
      <w:numFmt w:val="bullet"/>
      <w:lvlText w:val="•"/>
      <w:lvlJc w:val="left"/>
      <w:pPr>
        <w:ind w:left="6072" w:hanging="255"/>
      </w:pPr>
      <w:rPr>
        <w:rFonts w:hint="default"/>
      </w:rPr>
    </w:lvl>
    <w:lvl w:ilvl="7">
      <w:start w:val="0"/>
      <w:numFmt w:val="bullet"/>
      <w:lvlText w:val="•"/>
      <w:lvlJc w:val="left"/>
      <w:pPr>
        <w:ind w:left="6974" w:hanging="255"/>
      </w:pPr>
      <w:rPr>
        <w:rFonts w:hint="default"/>
      </w:rPr>
    </w:lvl>
    <w:lvl w:ilvl="8">
      <w:start w:val="0"/>
      <w:numFmt w:val="bullet"/>
      <w:lvlText w:val="•"/>
      <w:lvlJc w:val="left"/>
      <w:pPr>
        <w:ind w:left="7876" w:hanging="255"/>
      </w:pPr>
      <w:rPr>
        <w:rFonts w:hint="default"/>
      </w:rPr>
    </w:lvl>
  </w:abstractNum>
  <w:abstractNum w:abstractNumId="3">
    <w:multiLevelType w:val="hybridMultilevel"/>
    <w:lvl w:ilvl="0">
      <w:start w:val="1"/>
      <w:numFmt w:val="decimal"/>
      <w:lvlText w:val="%1."/>
      <w:lvlJc w:val="left"/>
      <w:pPr>
        <w:ind w:left="658" w:hanging="255"/>
        <w:jc w:val="left"/>
      </w:pPr>
      <w:rPr>
        <w:rFonts w:hint="default" w:ascii="Palatino Linotype" w:hAnsi="Palatino Linotype" w:eastAsia="Palatino Linotype" w:cs="Palatino Linotype"/>
        <w:w w:val="103"/>
        <w:sz w:val="20"/>
        <w:szCs w:val="20"/>
      </w:rPr>
    </w:lvl>
    <w:lvl w:ilvl="1">
      <w:start w:val="0"/>
      <w:numFmt w:val="bullet"/>
      <w:lvlText w:val="•"/>
      <w:lvlJc w:val="left"/>
      <w:pPr>
        <w:ind w:left="1562" w:hanging="255"/>
      </w:pPr>
      <w:rPr>
        <w:rFonts w:hint="default"/>
      </w:rPr>
    </w:lvl>
    <w:lvl w:ilvl="2">
      <w:start w:val="0"/>
      <w:numFmt w:val="bullet"/>
      <w:lvlText w:val="•"/>
      <w:lvlJc w:val="left"/>
      <w:pPr>
        <w:ind w:left="2464" w:hanging="255"/>
      </w:pPr>
      <w:rPr>
        <w:rFonts w:hint="default"/>
      </w:rPr>
    </w:lvl>
    <w:lvl w:ilvl="3">
      <w:start w:val="0"/>
      <w:numFmt w:val="bullet"/>
      <w:lvlText w:val="•"/>
      <w:lvlJc w:val="left"/>
      <w:pPr>
        <w:ind w:left="3366" w:hanging="255"/>
      </w:pPr>
      <w:rPr>
        <w:rFonts w:hint="default"/>
      </w:rPr>
    </w:lvl>
    <w:lvl w:ilvl="4">
      <w:start w:val="0"/>
      <w:numFmt w:val="bullet"/>
      <w:lvlText w:val="•"/>
      <w:lvlJc w:val="left"/>
      <w:pPr>
        <w:ind w:left="4268" w:hanging="255"/>
      </w:pPr>
      <w:rPr>
        <w:rFonts w:hint="default"/>
      </w:rPr>
    </w:lvl>
    <w:lvl w:ilvl="5">
      <w:start w:val="0"/>
      <w:numFmt w:val="bullet"/>
      <w:lvlText w:val="•"/>
      <w:lvlJc w:val="left"/>
      <w:pPr>
        <w:ind w:left="5170" w:hanging="255"/>
      </w:pPr>
      <w:rPr>
        <w:rFonts w:hint="default"/>
      </w:rPr>
    </w:lvl>
    <w:lvl w:ilvl="6">
      <w:start w:val="0"/>
      <w:numFmt w:val="bullet"/>
      <w:lvlText w:val="•"/>
      <w:lvlJc w:val="left"/>
      <w:pPr>
        <w:ind w:left="6072" w:hanging="255"/>
      </w:pPr>
      <w:rPr>
        <w:rFonts w:hint="default"/>
      </w:rPr>
    </w:lvl>
    <w:lvl w:ilvl="7">
      <w:start w:val="0"/>
      <w:numFmt w:val="bullet"/>
      <w:lvlText w:val="•"/>
      <w:lvlJc w:val="left"/>
      <w:pPr>
        <w:ind w:left="6974" w:hanging="255"/>
      </w:pPr>
      <w:rPr>
        <w:rFonts w:hint="default"/>
      </w:rPr>
    </w:lvl>
    <w:lvl w:ilvl="8">
      <w:start w:val="0"/>
      <w:numFmt w:val="bullet"/>
      <w:lvlText w:val="•"/>
      <w:lvlJc w:val="left"/>
      <w:pPr>
        <w:ind w:left="7876" w:hanging="255"/>
      </w:pPr>
      <w:rPr>
        <w:rFonts w:hint="default"/>
      </w:rPr>
    </w:lvl>
  </w:abstractNum>
  <w:abstractNum w:abstractNumId="0">
    <w:multiLevelType w:val="hybridMultilevel"/>
    <w:lvl w:ilvl="0">
      <w:start w:val="1"/>
      <w:numFmt w:val="decimal"/>
      <w:lvlText w:val="%1"/>
      <w:lvlJc w:val="left"/>
      <w:pPr>
        <w:ind w:left="644" w:hanging="485"/>
        <w:jc w:val="left"/>
      </w:pPr>
      <w:rPr>
        <w:rFonts w:hint="default" w:ascii="LM Roman 12" w:hAnsi="LM Roman 12" w:eastAsia="LM Roman 12" w:cs="LM Roman 12"/>
        <w:b/>
        <w:bCs/>
        <w:w w:val="111"/>
        <w:sz w:val="28"/>
        <w:szCs w:val="28"/>
      </w:rPr>
    </w:lvl>
    <w:lvl w:ilvl="1">
      <w:start w:val="1"/>
      <w:numFmt w:val="decimal"/>
      <w:lvlText w:val="%1.%2"/>
      <w:lvlJc w:val="left"/>
      <w:pPr>
        <w:ind w:left="772" w:hanging="613"/>
        <w:jc w:val="left"/>
      </w:pPr>
      <w:rPr>
        <w:rFonts w:hint="default" w:ascii="LM Roman 12" w:hAnsi="LM Roman 12" w:eastAsia="LM Roman 12" w:cs="LM Roman 12"/>
        <w:b/>
        <w:bCs/>
        <w:spacing w:val="-1"/>
        <w:w w:val="107"/>
        <w:sz w:val="24"/>
        <w:szCs w:val="24"/>
      </w:rPr>
    </w:lvl>
    <w:lvl w:ilvl="2">
      <w:start w:val="0"/>
      <w:numFmt w:val="bullet"/>
      <w:lvlText w:val="•"/>
      <w:lvlJc w:val="left"/>
      <w:pPr>
        <w:ind w:left="1768" w:hanging="613"/>
      </w:pPr>
      <w:rPr>
        <w:rFonts w:hint="default"/>
      </w:rPr>
    </w:lvl>
    <w:lvl w:ilvl="3">
      <w:start w:val="0"/>
      <w:numFmt w:val="bullet"/>
      <w:lvlText w:val="•"/>
      <w:lvlJc w:val="left"/>
      <w:pPr>
        <w:ind w:left="2757" w:hanging="613"/>
      </w:pPr>
      <w:rPr>
        <w:rFonts w:hint="default"/>
      </w:rPr>
    </w:lvl>
    <w:lvl w:ilvl="4">
      <w:start w:val="0"/>
      <w:numFmt w:val="bullet"/>
      <w:lvlText w:val="•"/>
      <w:lvlJc w:val="left"/>
      <w:pPr>
        <w:ind w:left="3746" w:hanging="613"/>
      </w:pPr>
      <w:rPr>
        <w:rFonts w:hint="default"/>
      </w:rPr>
    </w:lvl>
    <w:lvl w:ilvl="5">
      <w:start w:val="0"/>
      <w:numFmt w:val="bullet"/>
      <w:lvlText w:val="•"/>
      <w:lvlJc w:val="left"/>
      <w:pPr>
        <w:ind w:left="4735" w:hanging="613"/>
      </w:pPr>
      <w:rPr>
        <w:rFonts w:hint="default"/>
      </w:rPr>
    </w:lvl>
    <w:lvl w:ilvl="6">
      <w:start w:val="0"/>
      <w:numFmt w:val="bullet"/>
      <w:lvlText w:val="•"/>
      <w:lvlJc w:val="left"/>
      <w:pPr>
        <w:ind w:left="5724" w:hanging="613"/>
      </w:pPr>
      <w:rPr>
        <w:rFonts w:hint="default"/>
      </w:rPr>
    </w:lvl>
    <w:lvl w:ilvl="7">
      <w:start w:val="0"/>
      <w:numFmt w:val="bullet"/>
      <w:lvlText w:val="•"/>
      <w:lvlJc w:val="left"/>
      <w:pPr>
        <w:ind w:left="6713" w:hanging="613"/>
      </w:pPr>
      <w:rPr>
        <w:rFonts w:hint="default"/>
      </w:rPr>
    </w:lvl>
    <w:lvl w:ilvl="8">
      <w:start w:val="0"/>
      <w:numFmt w:val="bullet"/>
      <w:lvlText w:val="•"/>
      <w:lvlJc w:val="left"/>
      <w:pPr>
        <w:ind w:left="7702" w:hanging="613"/>
      </w:pPr>
      <w:rPr>
        <w:rFonts w:hint="default"/>
      </w:rPr>
    </w:lvl>
  </w:abstractNum>
  <w:num w:numId="3">
    <w:abstractNumId w:val="2"/>
  </w:num>
  <w:num w:numId="2">
    <w:abstractNumId w:val="1"/>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0"/>
      <w:szCs w:val="20"/>
    </w:rPr>
  </w:style>
  <w:style w:styleId="Heading1" w:type="paragraph">
    <w:name w:val="Heading 1"/>
    <w:basedOn w:val="Normal"/>
    <w:uiPriority w:val="1"/>
    <w:qFormat/>
    <w:pPr>
      <w:ind w:left="644" w:hanging="485"/>
      <w:outlineLvl w:val="1"/>
    </w:pPr>
    <w:rPr>
      <w:rFonts w:ascii="LM Roman 12" w:hAnsi="LM Roman 12" w:eastAsia="LM Roman 12" w:cs="LM Roman 12"/>
      <w:b/>
      <w:bCs/>
      <w:sz w:val="28"/>
      <w:szCs w:val="28"/>
    </w:rPr>
  </w:style>
  <w:style w:styleId="Heading2" w:type="paragraph">
    <w:name w:val="Heading 2"/>
    <w:basedOn w:val="Normal"/>
    <w:uiPriority w:val="1"/>
    <w:qFormat/>
    <w:pPr>
      <w:ind w:left="772" w:hanging="613"/>
      <w:outlineLvl w:val="2"/>
    </w:pPr>
    <w:rPr>
      <w:rFonts w:ascii="LM Roman 12" w:hAnsi="LM Roman 12" w:eastAsia="LM Roman 12" w:cs="LM Roman 12"/>
      <w:b/>
      <w:bCs/>
      <w:sz w:val="24"/>
      <w:szCs w:val="24"/>
    </w:rPr>
  </w:style>
  <w:style w:styleId="Heading3" w:type="paragraph">
    <w:name w:val="Heading 3"/>
    <w:basedOn w:val="Normal"/>
    <w:uiPriority w:val="1"/>
    <w:qFormat/>
    <w:pPr>
      <w:spacing w:before="12"/>
      <w:ind w:left="20"/>
      <w:outlineLvl w:val="3"/>
    </w:pPr>
    <w:rPr>
      <w:rFonts w:ascii="Arial" w:hAnsi="Arial" w:eastAsia="Arial" w:cs="Arial"/>
      <w:sz w:val="24"/>
      <w:szCs w:val="24"/>
    </w:rPr>
  </w:style>
  <w:style w:styleId="ListParagraph" w:type="paragraph">
    <w:name w:val="List Paragraph"/>
    <w:basedOn w:val="Normal"/>
    <w:uiPriority w:val="1"/>
    <w:qFormat/>
    <w:pPr>
      <w:ind w:left="658" w:hanging="485"/>
    </w:pPr>
    <w:rPr>
      <w:rFonts w:ascii="Palatino Linotype" w:hAnsi="Palatino Linotype" w:eastAsia="Palatino Linotype" w:cs="Palatino Linotype"/>
    </w:rPr>
  </w:style>
  <w:style w:styleId="TableParagraph" w:type="paragraph">
    <w:name w:val="Table Paragraph"/>
    <w:basedOn w:val="Normal"/>
    <w:uiPriority w:val="1"/>
    <w:qFormat/>
    <w:pPr>
      <w:spacing w:before="23" w:line="256" w:lineRule="exact"/>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cran.r-project.org/package%3Dpbkrtest" TargetMode="External"/><Relationship Id="rId6" Type="http://schemas.openxmlformats.org/officeDocument/2006/relationships/hyperlink" Target="https://doi.org/10.18637/jss.v067.i01" TargetMode="External"/><Relationship Id="rId7" Type="http://schemas.openxmlformats.org/officeDocument/2006/relationships/hyperlink" Target="http://www.jstatsoft.org/v59/i09/" TargetMode="External"/><Relationship Id="rId8" Type="http://schemas.openxmlformats.org/officeDocument/2006/relationships/hyperlink" Target="https://www.R-project.or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Inferens i mixed models i R - hinsides det sædvanlige likelihood ratio test</dc:title>
  <dcterms:created xsi:type="dcterms:W3CDTF">2020-01-05T07:33:18Z</dcterms:created>
  <dcterms:modified xsi:type="dcterms:W3CDTF">2020-01-05T07:33:18Z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2020-01-05T00:00:00Z</vt:filetime>
  </property>
  <property fmtid="{D5CDD505-2E9C-101B-9397-08002B2CF9AE}" pid="3" name="Creator">
    <vt:lpwstr>LaTeX via pandoc</vt:lpwstr>
  </property>
  <property fmtid="{D5CDD505-2E9C-101B-9397-08002B2CF9AE}" pid="4" name="LastSaved">
    <vt:filetime>2020-01-05T00:00:00Z</vt:filetime>
  </property>
</Properties>
</file>