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 w:val="0"/>
          <w:sz w:val="48"/>
        </w:rPr>
        <w:t>경업·소속기관 승인 체크리스트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 xml:space="preserve">광고·행사·후원 거래를 광고주에게 확정 회신하기 전에 선수별로 작성한다. </w:t>
      </w:r>
      <w:r>
        <w:rPr>
          <w:rFonts w:ascii="Calibri" w:hAnsi="Calibri" w:eastAsia="Malgun Gothic"/>
          <w:b/>
          <w:color w:val="0D5F5A"/>
        </w:rPr>
        <w:t>하나라도 “확인 필요”이면 해결 전까지 거래를 확정하지 않는다.</w:t>
      </w:r>
    </w:p>
    <w:p>
      <w:pPr>
        <w:pStyle w:val="Heading2"/>
        <w:keepNext/>
      </w:pPr>
      <w:r>
        <w:rPr>
          <w:b w:val="0"/>
        </w:rPr>
        <w:t>1. 거래 정보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항목</w:t>
            </w:r>
          </w:p>
        </w:tc>
        <w:tc>
          <w:tcPr>
            <w:tcW w:type="dxa" w:w="4252"/>
          </w:tcPr>
          <w:p>
            <w:r>
              <w:t>내용</w:t>
            </w:r>
          </w:p>
        </w:tc>
      </w:tr>
      <w:tr>
        <w:tc>
          <w:tcPr>
            <w:tcW w:type="dxa" w:w="4252"/>
          </w:tcPr>
          <w:p>
            <w:r>
              <w:t>광고주·브랜드</w:t>
            </w:r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>
              <w:t>업종·제품</w:t>
            </w:r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>
              <w:t>거래 형태</w:t>
            </w:r>
          </w:p>
        </w:tc>
        <w:tc>
          <w:tcPr>
            <w:tcW w:type="dxa" w:w="4252"/>
          </w:tcPr>
          <w:p>
            <w:r>
              <w:t>□ 인스타그램 게시물 □ 행사 출연 □ 후원 □ 기타: ______</w:t>
            </w:r>
          </w:p>
        </w:tc>
      </w:tr>
      <w:tr>
        <w:tc>
          <w:tcPr>
            <w:tcW w:type="dxa" w:w="4252"/>
          </w:tcPr>
          <w:p>
            <w:r>
              <w:t>일정·기간</w:t>
            </w:r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>
              <w:t>선수</w:t>
            </w:r>
          </w:p>
        </w:tc>
        <w:tc>
          <w:tcPr>
            <w:tcW w:type="dxa" w:w="4252"/>
          </w:tcPr>
          <w:p>
            <w:r/>
          </w:p>
        </w:tc>
      </w:tr>
    </w:tbl>
    <w:p>
      <w:pPr>
        <w:pStyle w:val="Heading2"/>
        <w:keepNext/>
      </w:pPr>
      <w:r>
        <w:rPr>
          <w:b w:val="0"/>
        </w:rPr>
        <w:t>2. 기존 스폰서 경업 확인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확인 항목</w:t>
            </w:r>
          </w:p>
        </w:tc>
        <w:tc>
          <w:tcPr>
            <w:tcW w:type="dxa" w:w="2835"/>
          </w:tcPr>
          <w:p>
            <w:r>
              <w:t>결과</w:t>
            </w:r>
          </w:p>
        </w:tc>
        <w:tc>
          <w:tcPr>
            <w:tcW w:type="dxa" w:w="2835"/>
          </w:tcPr>
          <w:p>
            <w:r>
              <w:t>메모</w:t>
            </w:r>
          </w:p>
        </w:tc>
      </w:tr>
      <w:tr>
        <w:tc>
          <w:tcPr>
            <w:tcW w:type="dxa" w:w="2835"/>
          </w:tcPr>
          <w:p>
            <w:r>
              <w:t>선수의 기존 개인 스폰서·앰버서더 계약(예: TEAM PLUS 등) 목록 확인</w:t>
            </w:r>
          </w:p>
        </w:tc>
        <w:tc>
          <w:tcPr>
            <w:tcW w:type="dxa" w:w="2835"/>
          </w:tcPr>
          <w:p>
            <w:r>
              <w:t>□ 해당 없음 □ 있음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기존 계약의 경업 금지 업종·브랜드와 이번 광고주가 겹치는지</w:t>
            </w:r>
          </w:p>
        </w:tc>
        <w:tc>
          <w:tcPr>
            <w:tcW w:type="dxa" w:w="2835"/>
          </w:tcPr>
          <w:p>
            <w:r>
              <w:t>□ 겹치지 않음 □ 확인 필요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기존 계약상 사전 통지·승인 의무가 있는지</w:t>
            </w:r>
          </w:p>
        </w:tc>
        <w:tc>
          <w:tcPr>
            <w:tcW w:type="dxa" w:w="2835"/>
          </w:tcPr>
          <w:p>
            <w:r>
              <w:t>□ 없음 □ 있음 → 승인 받음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소속팀 후원사와 이번 광고주가 겹치는지</w:t>
            </w:r>
          </w:p>
        </w:tc>
        <w:tc>
          <w:tcPr>
            <w:tcW w:type="dxa" w:w="2835"/>
          </w:tcPr>
          <w:p>
            <w:r>
              <w:t>□ 겹치지 않음 □ 확인 필요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2"/>
        <w:keepNext/>
      </w:pPr>
      <w:r>
        <w:rPr>
          <w:b w:val="0"/>
        </w:rPr>
        <w:t>3. 소속기관 승인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확인 항목</w:t>
            </w:r>
          </w:p>
        </w:tc>
        <w:tc>
          <w:tcPr>
            <w:tcW w:type="dxa" w:w="2835"/>
          </w:tcPr>
          <w:p>
            <w:r>
              <w:t>결과</w:t>
            </w:r>
          </w:p>
        </w:tc>
        <w:tc>
          <w:tcPr>
            <w:tcW w:type="dxa" w:w="2835"/>
          </w:tcPr>
          <w:p>
            <w:r>
              <w:t>메모</w:t>
            </w:r>
          </w:p>
        </w:tc>
      </w:tr>
      <w:tr>
        <w:tc>
          <w:tcPr>
            <w:tcW w:type="dxa" w:w="2835"/>
          </w:tcPr>
          <w:p>
            <w:r>
              <w:t>소속기관 규정상 개인 광고·행사 출연에 승인이 필요한지</w:t>
            </w:r>
          </w:p>
        </w:tc>
        <w:tc>
          <w:tcPr>
            <w:tcW w:type="dxa" w:w="2835"/>
          </w:tcPr>
          <w:p>
            <w:r>
              <w:t>□ 불필요 □ 필요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공무원·지자체 소속 등 겸직 허가가 필요한지</w:t>
            </w:r>
          </w:p>
        </w:tc>
        <w:tc>
          <w:tcPr>
            <w:tcW w:type="dxa" w:w="2835"/>
          </w:tcPr>
          <w:p>
            <w:r>
              <w:t>□ 불필요 □ 필요 → 허가 받음 □ 미해결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경기복·소속팀 로고 노출 가능 여부</w:t>
            </w:r>
          </w:p>
        </w:tc>
        <w:tc>
          <w:tcPr>
            <w:tcW w:type="dxa" w:w="2835"/>
          </w:tcPr>
          <w:p>
            <w:r>
              <w:t>□ 가능 □ 불가 □ 확인 필요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미성년 선수인 경우 법정대리인 동의</w:t>
            </w:r>
          </w:p>
        </w:tc>
        <w:tc>
          <w:tcPr>
            <w:tcW w:type="dxa" w:w="2835"/>
          </w:tcPr>
          <w:p>
            <w:r>
              <w:t>□ 해당 없음 □ 받음</w:t>
            </w:r>
          </w:p>
        </w:tc>
        <w:tc>
          <w:tcPr>
            <w:tcW w:type="dxa" w:w="2835"/>
          </w:tcPr>
          <w:p>
            <w:r/>
          </w:p>
        </w:tc>
      </w:tr>
    </w:tbl>
    <w:p>
      <w:r>
        <w:rPr>
          <w:rFonts w:ascii="Calibri" w:hAnsi="Calibri" w:eastAsia="Malgun Gothic"/>
          <w:b w:val="0"/>
        </w:rPr>
        <w:t>겸직 허가·소속기관 승인은 선수가 직접 받는다. 회사는 자료 준비와 안내를 도울 수 있으나 대리하여 신청하거나 교섭하지 않는다. 미해결 상태로 진행하면 분쟁·징계 등 불이익이 생길 수 있음을 선수에게 알린다.</w:t>
      </w:r>
    </w:p>
    <w:p>
      <w:pPr>
        <w:pStyle w:val="Heading2"/>
        <w:keepNext/>
      </w:pPr>
      <w:r>
        <w:rPr>
          <w:b w:val="0"/>
        </w:rPr>
        <w:t>4. 광고 표시·규제 업종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확인 항목</w:t>
            </w:r>
          </w:p>
        </w:tc>
        <w:tc>
          <w:tcPr>
            <w:tcW w:type="dxa" w:w="2835"/>
          </w:tcPr>
          <w:p>
            <w:r>
              <w:t>결과</w:t>
            </w:r>
          </w:p>
        </w:tc>
        <w:tc>
          <w:tcPr>
            <w:tcW w:type="dxa" w:w="2835"/>
          </w:tcPr>
          <w:p>
            <w:r>
              <w:t>메모</w:t>
            </w:r>
          </w:p>
        </w:tc>
      </w:tr>
      <w:tr>
        <w:tc>
          <w:tcPr>
            <w:tcW w:type="dxa" w:w="2835"/>
          </w:tcPr>
          <w:p>
            <w:r>
              <w:t>광고·협찬 표시 방법을 별도 합의서에 정했는지</w:t>
            </w:r>
          </w:p>
        </w:tc>
        <w:tc>
          <w:tcPr>
            <w:tcW w:type="dxa" w:w="2835"/>
          </w:tcPr>
          <w:p>
            <w:r>
              <w:t>□ 정함 □ 확인 필요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의약품·건강기능식품·의료기기 등 사전심의 대상 업종인지</w:t>
            </w:r>
          </w:p>
        </w:tc>
        <w:tc>
          <w:tcPr>
            <w:tcW w:type="dxa" w:w="2835"/>
          </w:tcPr>
          <w:p>
            <w:r>
              <w:t>□ 해당 없음 □ 해당 → 광고주 심의 확인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2"/>
        <w:keepNext/>
      </w:pPr>
      <w:r>
        <w:rPr>
          <w:b w:val="0"/>
        </w:rPr>
        <w:t>5. 확인</w:t>
      </w:r>
    </w:p>
    <w:p>
      <w:r>
        <w:rPr>
          <w:rFonts w:ascii="Calibri" w:hAnsi="Calibri" w:eastAsia="Malgun Gothic"/>
          <w:b w:val="0"/>
        </w:rPr>
        <w:t>작성일: ______년 ___월 ___일</w:t>
      </w:r>
    </w:p>
    <w:p>
      <w:r>
        <w:rPr>
          <w:rFonts w:ascii="Calibri" w:hAnsi="Calibri" w:eastAsia="Malgun Gothic"/>
          <w:b w:val="0"/>
        </w:rPr>
        <w:t>회사 담당자: __________________ / 서명: __________________</w:t>
      </w:r>
    </w:p>
    <w:p>
      <w:r>
        <w:rPr>
          <w:rFonts w:ascii="Calibri" w:hAnsi="Calibri" w:eastAsia="Malgun Gothic"/>
          <w:b w:val="0"/>
        </w:rPr>
        <w:t>선수: __________________ / 서명: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멤버십 및 대외프로필 운영 동의서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