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0D8" w:rsidRPr="002529CA" w:rsidRDefault="002529CA" w:rsidP="002529CA">
      <w:pPr>
        <w:jc w:val="center"/>
        <w:rPr>
          <w:rFonts w:ascii="Cambria Math" w:hAnsi="Cambria Math" w:cs="Tahoma"/>
          <w:sz w:val="32"/>
          <w:szCs w:val="32"/>
        </w:rPr>
      </w:pPr>
      <w:proofErr w:type="spellStart"/>
      <w:r w:rsidRPr="002529CA">
        <w:rPr>
          <w:rFonts w:ascii="Cambria Math" w:hAnsi="Cambria Math" w:cs="Tahoma"/>
          <w:sz w:val="32"/>
          <w:szCs w:val="32"/>
        </w:rPr>
        <w:t>Tongji</w:t>
      </w:r>
      <w:proofErr w:type="spellEnd"/>
      <w:r w:rsidRPr="002529CA">
        <w:rPr>
          <w:rFonts w:ascii="Cambria Math" w:hAnsi="Cambria Math" w:cs="Tahoma"/>
          <w:sz w:val="32"/>
          <w:szCs w:val="32"/>
        </w:rPr>
        <w:t>-KNU Global Cap</w:t>
      </w:r>
      <w:r w:rsidR="007E681A">
        <w:rPr>
          <w:rFonts w:ascii="Cambria Math" w:hAnsi="Cambria Math" w:cs="Tahoma"/>
          <w:sz w:val="32"/>
          <w:szCs w:val="32"/>
        </w:rPr>
        <w:t>stone Design Project (Proposal 2</w:t>
      </w:r>
      <w:r w:rsidRPr="002529CA">
        <w:rPr>
          <w:rFonts w:ascii="Cambria Math" w:hAnsi="Cambria Math" w:cs="Tahoma"/>
          <w:sz w:val="32"/>
          <w:szCs w:val="32"/>
        </w:rPr>
        <w:t>)</w:t>
      </w:r>
    </w:p>
    <w:p w:rsidR="002529CA" w:rsidRPr="002529CA" w:rsidRDefault="002529CA">
      <w:pPr>
        <w:rPr>
          <w:rFonts w:ascii="Cambria Math" w:hAnsi="Cambria Math" w:cs="Tahoma"/>
        </w:rPr>
      </w:pPr>
    </w:p>
    <w:p w:rsidR="002529CA" w:rsidRPr="002529CA" w:rsidRDefault="002529CA">
      <w:pPr>
        <w:rPr>
          <w:rFonts w:ascii="Cambria Math" w:hAnsi="Cambria Math" w:cs="Tahoma"/>
          <w:b/>
          <w:sz w:val="24"/>
          <w:szCs w:val="24"/>
          <w:u w:val="single"/>
        </w:rPr>
      </w:pPr>
      <w:r w:rsidRPr="002529CA">
        <w:rPr>
          <w:rFonts w:ascii="Cambria Math" w:hAnsi="Cambria Math" w:cs="Tahoma"/>
          <w:b/>
          <w:sz w:val="24"/>
          <w:szCs w:val="24"/>
          <w:u w:val="single"/>
        </w:rPr>
        <w:t>Project Title:</w:t>
      </w:r>
    </w:p>
    <w:p w:rsidR="007E681A" w:rsidRPr="007E681A" w:rsidRDefault="007E681A" w:rsidP="002529CA">
      <w:pPr>
        <w:ind w:firstLine="800"/>
        <w:rPr>
          <w:rFonts w:ascii="Cambria Math" w:eastAsia="맑은 고딕" w:hAnsi="Cambria Math"/>
          <w:sz w:val="22"/>
        </w:rPr>
      </w:pPr>
      <w:r w:rsidRPr="007E681A">
        <w:rPr>
          <w:rFonts w:ascii="Century Schoolbook" w:eastAsia="맑은 고딕" w:hAnsi="Century Schoolbook"/>
          <w:noProof/>
          <w:sz w:val="22"/>
        </w:rPr>
        <w:t>IoT-based</w:t>
      </w:r>
      <w:r w:rsidRPr="007E681A">
        <w:rPr>
          <w:rFonts w:ascii="Century Schoolbook" w:eastAsia="맑은 고딕" w:hAnsi="Century Schoolbook"/>
          <w:sz w:val="22"/>
        </w:rPr>
        <w:t xml:space="preserve"> Intelligent Building for Smart Campus</w:t>
      </w:r>
    </w:p>
    <w:p w:rsidR="002529CA" w:rsidRPr="002529CA" w:rsidRDefault="002529CA">
      <w:pPr>
        <w:rPr>
          <w:rFonts w:ascii="Cambria Math" w:hAnsi="Cambria Math" w:cs="Tahoma"/>
          <w:b/>
          <w:sz w:val="24"/>
          <w:szCs w:val="24"/>
          <w:u w:val="single"/>
        </w:rPr>
      </w:pPr>
      <w:r w:rsidRPr="002529CA">
        <w:rPr>
          <w:rFonts w:ascii="Cambria Math" w:hAnsi="Cambria Math" w:cs="Tahoma"/>
          <w:b/>
          <w:sz w:val="24"/>
          <w:szCs w:val="24"/>
          <w:u w:val="single"/>
        </w:rPr>
        <w:t>Project Period:</w:t>
      </w:r>
    </w:p>
    <w:p w:rsidR="002529CA" w:rsidRPr="002529CA" w:rsidRDefault="002529CA" w:rsidP="002529CA">
      <w:pPr>
        <w:ind w:firstLine="800"/>
        <w:rPr>
          <w:rFonts w:ascii="Cambria Math" w:eastAsia="Microsoft JhengHei" w:hAnsi="Cambria Math"/>
        </w:rPr>
      </w:pPr>
      <w:r w:rsidRPr="002529CA">
        <w:rPr>
          <w:rFonts w:ascii="Cambria Math" w:eastAsia="Microsoft JhengHei" w:hAnsi="Cambria Math"/>
        </w:rPr>
        <w:t>2016.3.1. ~ 2016.6.30. (4 months)</w:t>
      </w:r>
    </w:p>
    <w:p w:rsidR="002529CA" w:rsidRPr="002529CA" w:rsidRDefault="002529CA">
      <w:pPr>
        <w:rPr>
          <w:rFonts w:ascii="Cambria Math" w:hAnsi="Cambria Math" w:cs="Tahoma"/>
          <w:b/>
          <w:sz w:val="24"/>
          <w:szCs w:val="24"/>
          <w:u w:val="single"/>
        </w:rPr>
      </w:pPr>
      <w:r w:rsidRPr="002529CA">
        <w:rPr>
          <w:rFonts w:ascii="Cambria Math" w:hAnsi="Cambria Math" w:cs="Tahoma"/>
          <w:b/>
          <w:sz w:val="24"/>
          <w:szCs w:val="24"/>
          <w:u w:val="single"/>
        </w:rPr>
        <w:t>Project Advisor:</w:t>
      </w:r>
    </w:p>
    <w:p w:rsidR="002529CA" w:rsidRPr="007E681A" w:rsidRDefault="002529CA" w:rsidP="002529CA">
      <w:pPr>
        <w:ind w:firstLine="800"/>
        <w:rPr>
          <w:rFonts w:ascii="Cambria Math" w:eastAsia="맑은 고딕" w:hAnsi="Cambria Math" w:cs="맑은 고딕"/>
          <w:sz w:val="22"/>
        </w:rPr>
      </w:pPr>
      <w:r w:rsidRPr="007E681A">
        <w:rPr>
          <w:rFonts w:ascii="Cambria Math" w:eastAsia="맑은 고딕" w:hAnsi="Cambria Math" w:cs="맑은 고딕"/>
          <w:sz w:val="22"/>
        </w:rPr>
        <w:t xml:space="preserve">Name: </w:t>
      </w:r>
      <w:proofErr w:type="spellStart"/>
      <w:r w:rsidR="007E681A" w:rsidRPr="007E681A">
        <w:rPr>
          <w:rFonts w:ascii="Century Schoolbook" w:eastAsia="맑은 고딕" w:hAnsi="Century Schoolbook" w:cs="맑은 고딕"/>
          <w:sz w:val="22"/>
        </w:rPr>
        <w:t>Anand</w:t>
      </w:r>
      <w:proofErr w:type="spellEnd"/>
      <w:r w:rsidR="007E681A" w:rsidRPr="007E681A">
        <w:rPr>
          <w:rFonts w:ascii="Century Schoolbook" w:eastAsia="맑은 고딕" w:hAnsi="Century Schoolbook" w:cs="맑은 고딕"/>
          <w:sz w:val="22"/>
        </w:rPr>
        <w:t xml:space="preserve"> Paul</w:t>
      </w:r>
      <w:r w:rsidR="007E681A" w:rsidRPr="007E681A">
        <w:rPr>
          <w:rFonts w:ascii="Century Schoolbook" w:eastAsia="맑은 고딕" w:hAnsi="Century Schoolbook" w:cs="맑은 고딕"/>
          <w:sz w:val="22"/>
        </w:rPr>
        <w:t xml:space="preserve"> </w:t>
      </w:r>
      <w:r w:rsidRPr="007E681A">
        <w:rPr>
          <w:rFonts w:ascii="Cambria Math" w:eastAsia="맑은 고딕" w:hAnsi="Cambria Math" w:cs="맑은 고딕"/>
          <w:sz w:val="22"/>
        </w:rPr>
        <w:t>(Professor)</w:t>
      </w:r>
    </w:p>
    <w:p w:rsidR="002529CA" w:rsidRPr="002529CA" w:rsidRDefault="002529CA" w:rsidP="002529CA">
      <w:pPr>
        <w:ind w:firstLine="800"/>
        <w:rPr>
          <w:rFonts w:ascii="Cambria Math" w:eastAsia="Microsoft JhengHei" w:hAnsi="Cambria Math"/>
          <w:sz w:val="22"/>
        </w:rPr>
      </w:pPr>
      <w:proofErr w:type="gramStart"/>
      <w:r w:rsidRPr="002529CA">
        <w:rPr>
          <w:rFonts w:ascii="Cambria Math" w:eastAsia="맑은 고딕" w:hAnsi="Cambria Math" w:cs="맑은 고딕"/>
          <w:sz w:val="22"/>
        </w:rPr>
        <w:t>Affiliation</w:t>
      </w:r>
      <w:r w:rsidRPr="002529CA">
        <w:rPr>
          <w:rFonts w:ascii="Cambria Math" w:eastAsia="Microsoft JhengHei" w:hAnsi="Cambria Math"/>
          <w:sz w:val="22"/>
        </w:rPr>
        <w:t xml:space="preserve"> :</w:t>
      </w:r>
      <w:proofErr w:type="gramEnd"/>
      <w:r w:rsidRPr="002529CA">
        <w:rPr>
          <w:rFonts w:ascii="Cambria Math" w:eastAsia="Microsoft JhengHei" w:hAnsi="Cambria Math"/>
          <w:sz w:val="22"/>
        </w:rPr>
        <w:t xml:space="preserve"> KNU/CSE</w:t>
      </w:r>
    </w:p>
    <w:p w:rsidR="007E681A" w:rsidRDefault="002529CA" w:rsidP="002529CA">
      <w:pPr>
        <w:ind w:firstLine="800"/>
        <w:rPr>
          <w:rFonts w:ascii="Century Schoolbook" w:eastAsia="Microsoft JhengHei" w:hAnsi="Century Schoolbook"/>
          <w:sz w:val="22"/>
        </w:rPr>
      </w:pPr>
      <w:r w:rsidRPr="002529CA">
        <w:rPr>
          <w:rFonts w:ascii="Cambria Math" w:eastAsia="맑은 고딕" w:hAnsi="Cambria Math" w:cs="맑은 고딕"/>
          <w:sz w:val="22"/>
        </w:rPr>
        <w:t>E-mail</w:t>
      </w:r>
      <w:r w:rsidRPr="002529CA">
        <w:rPr>
          <w:rFonts w:ascii="Cambria Math" w:eastAsia="Microsoft JhengHei" w:hAnsi="Cambria Math"/>
          <w:sz w:val="22"/>
        </w:rPr>
        <w:t xml:space="preserve">: </w:t>
      </w:r>
      <w:hyperlink r:id="rId7" w:history="1">
        <w:r w:rsidR="007E681A" w:rsidRPr="00904672">
          <w:rPr>
            <w:rStyle w:val="a5"/>
            <w:rFonts w:ascii="Century Schoolbook" w:eastAsia="Microsoft JhengHei" w:hAnsi="Century Schoolbook"/>
            <w:sz w:val="22"/>
          </w:rPr>
          <w:t>paul.editor@gmail.com</w:t>
        </w:r>
      </w:hyperlink>
    </w:p>
    <w:p w:rsidR="002529CA" w:rsidRPr="002529CA" w:rsidRDefault="002529CA">
      <w:pPr>
        <w:rPr>
          <w:rFonts w:ascii="Cambria Math" w:hAnsi="Cambria Math" w:cs="Tahoma"/>
          <w:b/>
          <w:sz w:val="24"/>
          <w:szCs w:val="24"/>
          <w:u w:val="single"/>
        </w:rPr>
      </w:pPr>
      <w:r w:rsidRPr="002529CA">
        <w:rPr>
          <w:rFonts w:ascii="Cambria Math" w:hAnsi="Cambria Math" w:cs="Tahoma"/>
          <w:b/>
          <w:sz w:val="24"/>
          <w:szCs w:val="24"/>
          <w:u w:val="single"/>
        </w:rPr>
        <w:t>Background:</w:t>
      </w: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hAnsi="Cambria Math" w:cs="바탕체"/>
          <w:sz w:val="22"/>
        </w:rPr>
      </w:pPr>
      <w:r w:rsidRPr="007E681A">
        <w:rPr>
          <w:rFonts w:ascii="Cambria Math" w:hAnsi="Cambria Math" w:cs="바탕체"/>
          <w:sz w:val="22"/>
        </w:rPr>
        <w:t>Smart building deliver useful building services that make occupants productive (e.g. illumination, thermal comfort, air quality, auto-power saving, disastrous event management, physical security, sanitation, and many more), as depicted in the following picture.</w:t>
      </w:r>
    </w:p>
    <w:p w:rsidR="007E681A" w:rsidRDefault="007E681A" w:rsidP="007E681A">
      <w:pPr>
        <w:pStyle w:val="a3"/>
        <w:tabs>
          <w:tab w:val="clear" w:pos="4513"/>
          <w:tab w:val="clear" w:pos="9026"/>
          <w:tab w:val="center" w:pos="4252"/>
          <w:tab w:val="right" w:pos="8504"/>
        </w:tabs>
        <w:autoSpaceDE/>
        <w:autoSpaceDN/>
        <w:spacing w:after="0" w:line="360" w:lineRule="auto"/>
        <w:rPr>
          <w:rFonts w:ascii="Cambria Math" w:hAnsi="Cambria Math"/>
          <w:sz w:val="22"/>
        </w:rPr>
      </w:pPr>
      <w:r w:rsidRPr="005203C1">
        <w:rPr>
          <w:rFonts w:ascii="Century Schoolbook" w:eastAsia="Microsoft JhengHei" w:hAnsi="Century Schoolbook"/>
          <w:noProof/>
          <w:sz w:val="22"/>
        </w:rPr>
        <w:drawing>
          <wp:inline distT="0" distB="0" distL="0" distR="0" wp14:anchorId="64375631" wp14:editId="39F293AE">
            <wp:extent cx="6164580" cy="4366260"/>
            <wp:effectExtent l="0" t="0" r="7620" b="0"/>
            <wp:docPr id="5" name="그림 5" descr="Build-Automation-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d-Automation-Image-0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4580" cy="4366260"/>
                    </a:xfrm>
                    <a:prstGeom prst="rect">
                      <a:avLst/>
                    </a:prstGeom>
                    <a:noFill/>
                    <a:ln>
                      <a:noFill/>
                    </a:ln>
                  </pic:spPr>
                </pic:pic>
              </a:graphicData>
            </a:graphic>
          </wp:inline>
        </w:drawing>
      </w: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hAnsi="Cambria Math" w:cs="바탕체"/>
          <w:sz w:val="22"/>
        </w:rPr>
      </w:pPr>
      <w:r w:rsidRPr="007E681A">
        <w:rPr>
          <w:rFonts w:ascii="Cambria Math" w:hAnsi="Cambria Math" w:cs="바탕체"/>
          <w:sz w:val="22"/>
        </w:rPr>
        <w:lastRenderedPageBreak/>
        <w:t xml:space="preserve">This can be achieved with </w:t>
      </w:r>
      <w:proofErr w:type="spellStart"/>
      <w:r w:rsidRPr="007E681A">
        <w:rPr>
          <w:rFonts w:ascii="Cambria Math" w:hAnsi="Cambria Math" w:cs="바탕체"/>
          <w:sz w:val="22"/>
        </w:rPr>
        <w:t>IoT</w:t>
      </w:r>
      <w:proofErr w:type="spellEnd"/>
      <w:r w:rsidRPr="007E681A">
        <w:rPr>
          <w:rFonts w:ascii="Cambria Math" w:hAnsi="Cambria Math" w:cs="바탕체"/>
          <w:sz w:val="22"/>
        </w:rPr>
        <w:t xml:space="preserve"> devices, such as sensors, actuators, microcontrollers, which are connected to the internet by providing some Wi-Fi or cellular network Internet.</w:t>
      </w:r>
    </w:p>
    <w:p w:rsidR="007E681A" w:rsidRDefault="007E681A" w:rsidP="007E681A">
      <w:pPr>
        <w:pStyle w:val="a3"/>
        <w:tabs>
          <w:tab w:val="clear" w:pos="4513"/>
          <w:tab w:val="clear" w:pos="9026"/>
          <w:tab w:val="center" w:pos="4252"/>
          <w:tab w:val="right" w:pos="8504"/>
        </w:tabs>
        <w:autoSpaceDE/>
        <w:autoSpaceDN/>
        <w:spacing w:after="0" w:line="360" w:lineRule="auto"/>
        <w:rPr>
          <w:rFonts w:ascii="Cambria Math" w:hAnsi="Cambria Math"/>
          <w:sz w:val="22"/>
        </w:rPr>
      </w:pPr>
    </w:p>
    <w:p w:rsidR="007E681A" w:rsidRDefault="007E681A" w:rsidP="007E681A">
      <w:pPr>
        <w:pStyle w:val="a3"/>
        <w:tabs>
          <w:tab w:val="clear" w:pos="4513"/>
          <w:tab w:val="clear" w:pos="9026"/>
          <w:tab w:val="center" w:pos="4252"/>
          <w:tab w:val="right" w:pos="8504"/>
        </w:tabs>
        <w:autoSpaceDE/>
        <w:autoSpaceDN/>
        <w:spacing w:after="0" w:line="360" w:lineRule="auto"/>
        <w:jc w:val="center"/>
        <w:rPr>
          <w:rFonts w:ascii="Cambria Math" w:hAnsi="Cambria Math"/>
          <w:sz w:val="22"/>
        </w:rPr>
      </w:pPr>
      <w:r w:rsidRPr="005203C1">
        <w:rPr>
          <w:rFonts w:ascii="Century Schoolbook" w:eastAsia="Microsoft JhengHei" w:hAnsi="Century Schoolbook"/>
          <w:noProof/>
          <w:sz w:val="22"/>
        </w:rPr>
        <w:drawing>
          <wp:inline distT="0" distB="0" distL="0" distR="0">
            <wp:extent cx="4640580" cy="3055620"/>
            <wp:effectExtent l="0" t="0" r="7620" b="0"/>
            <wp:docPr id="6" name="그림 6" descr="Bob's blog Smart Building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b's blog Smart Buildings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0580" cy="3055620"/>
                    </a:xfrm>
                    <a:prstGeom prst="rect">
                      <a:avLst/>
                    </a:prstGeom>
                    <a:noFill/>
                    <a:ln>
                      <a:noFill/>
                    </a:ln>
                  </pic:spPr>
                </pic:pic>
              </a:graphicData>
            </a:graphic>
          </wp:inline>
        </w:drawing>
      </w:r>
    </w:p>
    <w:p w:rsidR="007E681A" w:rsidRDefault="007E681A" w:rsidP="007E681A">
      <w:pPr>
        <w:pStyle w:val="a3"/>
        <w:tabs>
          <w:tab w:val="clear" w:pos="4513"/>
          <w:tab w:val="clear" w:pos="9026"/>
          <w:tab w:val="center" w:pos="4252"/>
          <w:tab w:val="right" w:pos="8504"/>
        </w:tabs>
        <w:autoSpaceDE/>
        <w:autoSpaceDN/>
        <w:spacing w:after="0" w:line="360" w:lineRule="auto"/>
        <w:rPr>
          <w:rFonts w:ascii="Cambria Math" w:hAnsi="Cambria Math"/>
          <w:sz w:val="22"/>
        </w:rPr>
      </w:pP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hAnsi="Cambria Math" w:cs="바탕체"/>
          <w:sz w:val="22"/>
        </w:rPr>
      </w:pPr>
      <w:r w:rsidRPr="007E681A">
        <w:rPr>
          <w:rFonts w:ascii="Cambria Math" w:hAnsi="Cambria Math" w:cs="바탕체"/>
          <w:sz w:val="22"/>
        </w:rPr>
        <w:t xml:space="preserve">Application (either web/android) is developed to control the building assets, such as lights, water, air-condition, and protecting other assets in case of fire or other mishaps.  </w:t>
      </w: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hAnsi="Cambria Math" w:cs="바탕체"/>
          <w:sz w:val="22"/>
        </w:rPr>
      </w:pPr>
      <w:r w:rsidRPr="007E681A">
        <w:rPr>
          <w:rFonts w:ascii="Cambria Math" w:hAnsi="Cambria Math" w:cs="바탕체"/>
          <w:sz w:val="22"/>
        </w:rPr>
        <w:t>Video surveillance is also provided in the smart building to achieve the security.</w:t>
      </w: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hAnsi="Cambria Math" w:cs="바탕체"/>
          <w:sz w:val="22"/>
        </w:rPr>
      </w:pPr>
      <w:r w:rsidRPr="007E681A">
        <w:rPr>
          <w:rFonts w:ascii="Cambria Math" w:hAnsi="Cambria Math" w:cs="바탕체"/>
          <w:sz w:val="22"/>
        </w:rPr>
        <w:t xml:space="preserve">These facilities can be provided by integrating existing sensors with microcontroller over the Internet.  </w:t>
      </w:r>
    </w:p>
    <w:p w:rsidR="007E681A" w:rsidRPr="007E681A" w:rsidRDefault="007E681A" w:rsidP="007E681A">
      <w:pPr>
        <w:pStyle w:val="a3"/>
        <w:numPr>
          <w:ilvl w:val="1"/>
          <w:numId w:val="1"/>
        </w:numPr>
        <w:tabs>
          <w:tab w:val="clear" w:pos="4513"/>
          <w:tab w:val="clear" w:pos="9026"/>
          <w:tab w:val="center" w:pos="4252"/>
          <w:tab w:val="right" w:pos="8504"/>
        </w:tabs>
        <w:autoSpaceDE/>
        <w:autoSpaceDN/>
        <w:spacing w:after="0" w:line="360" w:lineRule="auto"/>
        <w:rPr>
          <w:rFonts w:ascii="Cambria Math" w:hAnsi="Cambria Math" w:cs="바탕체"/>
          <w:sz w:val="22"/>
        </w:rPr>
      </w:pPr>
      <w:r w:rsidRPr="007E681A">
        <w:rPr>
          <w:rFonts w:ascii="Cambria Math" w:hAnsi="Cambria Math" w:cs="바탕체"/>
          <w:sz w:val="22"/>
        </w:rPr>
        <w:t>SAG-B0640/B1280: Network gateway controller (64M/128M) used to control monitor log, generate alarm, remotely send the data to the user application</w:t>
      </w:r>
    </w:p>
    <w:p w:rsidR="007E681A" w:rsidRPr="007E681A" w:rsidRDefault="007E681A" w:rsidP="007E681A">
      <w:pPr>
        <w:pStyle w:val="a3"/>
        <w:numPr>
          <w:ilvl w:val="1"/>
          <w:numId w:val="1"/>
        </w:numPr>
        <w:tabs>
          <w:tab w:val="clear" w:pos="4513"/>
          <w:tab w:val="clear" w:pos="9026"/>
          <w:tab w:val="center" w:pos="4252"/>
          <w:tab w:val="right" w:pos="8504"/>
        </w:tabs>
        <w:autoSpaceDE/>
        <w:autoSpaceDN/>
        <w:spacing w:after="0" w:line="360" w:lineRule="auto"/>
        <w:rPr>
          <w:rFonts w:ascii="Cambria Math" w:hAnsi="Cambria Math" w:cs="바탕체"/>
          <w:sz w:val="22"/>
        </w:rPr>
      </w:pPr>
      <w:r w:rsidRPr="007E681A">
        <w:rPr>
          <w:rFonts w:ascii="Cambria Math" w:hAnsi="Cambria Math" w:cs="바탕체"/>
          <w:sz w:val="22"/>
        </w:rPr>
        <w:t xml:space="preserve">SAC-B1612 </w:t>
      </w:r>
      <w:proofErr w:type="spellStart"/>
      <w:r w:rsidRPr="007E681A">
        <w:rPr>
          <w:rFonts w:ascii="Cambria Math" w:hAnsi="Cambria Math" w:cs="바탕체"/>
          <w:sz w:val="22"/>
        </w:rPr>
        <w:t>BACnet</w:t>
      </w:r>
      <w:proofErr w:type="spellEnd"/>
      <w:r w:rsidRPr="007E681A">
        <w:rPr>
          <w:rFonts w:ascii="Cambria Math" w:hAnsi="Cambria Math" w:cs="바탕체"/>
          <w:sz w:val="22"/>
        </w:rPr>
        <w:t>: Programmable Controller (28-point) used to control the HVAC facilities including conditioner, refrigerator, boiler etc.</w:t>
      </w:r>
    </w:p>
    <w:p w:rsidR="007E681A" w:rsidRPr="007E681A" w:rsidRDefault="007E681A" w:rsidP="007E681A">
      <w:pPr>
        <w:pStyle w:val="a3"/>
        <w:numPr>
          <w:ilvl w:val="1"/>
          <w:numId w:val="1"/>
        </w:numPr>
        <w:tabs>
          <w:tab w:val="clear" w:pos="4513"/>
          <w:tab w:val="clear" w:pos="9026"/>
          <w:tab w:val="center" w:pos="4252"/>
          <w:tab w:val="right" w:pos="8504"/>
        </w:tabs>
        <w:autoSpaceDE/>
        <w:autoSpaceDN/>
        <w:spacing w:after="0" w:line="360" w:lineRule="auto"/>
        <w:rPr>
          <w:rFonts w:ascii="Cambria Math" w:hAnsi="Cambria Math" w:cs="바탕체"/>
          <w:sz w:val="22"/>
        </w:rPr>
      </w:pPr>
      <w:r w:rsidRPr="007E681A">
        <w:rPr>
          <w:rFonts w:ascii="Cambria Math" w:hAnsi="Cambria Math" w:cs="바탕체"/>
          <w:sz w:val="22"/>
        </w:rPr>
        <w:t xml:space="preserve">SAC-B0608 </w:t>
      </w:r>
      <w:proofErr w:type="spellStart"/>
      <w:r w:rsidRPr="007E681A">
        <w:rPr>
          <w:rFonts w:ascii="Cambria Math" w:hAnsi="Cambria Math" w:cs="바탕체"/>
          <w:sz w:val="22"/>
        </w:rPr>
        <w:t>BACnet</w:t>
      </w:r>
      <w:proofErr w:type="spellEnd"/>
      <w:r w:rsidRPr="007E681A">
        <w:rPr>
          <w:rFonts w:ascii="Cambria Math" w:hAnsi="Cambria Math" w:cs="바탕체"/>
          <w:sz w:val="22"/>
        </w:rPr>
        <w:t>: Programmable Controller (14-point), Programmable controller for Rooftop Units, Fan coil Units, Chilled ceilings, Heat pumps, Unit ventilators and air conditioning units</w:t>
      </w: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hAnsi="Cambria Math" w:cs="바탕체"/>
          <w:sz w:val="22"/>
        </w:rPr>
      </w:pPr>
      <w:r w:rsidRPr="007E681A">
        <w:rPr>
          <w:rFonts w:ascii="Cambria Math" w:hAnsi="Cambria Math" w:cs="바탕체"/>
          <w:sz w:val="22"/>
        </w:rPr>
        <w:t xml:space="preserve">Similarly, there are a lot of other controllers used for various facilities. Moreover, there are existing sensors that measure the environment. </w:t>
      </w:r>
    </w:p>
    <w:p w:rsidR="007E681A" w:rsidRPr="007E681A" w:rsidRDefault="007E681A" w:rsidP="007E681A">
      <w:pPr>
        <w:pStyle w:val="a3"/>
        <w:numPr>
          <w:ilvl w:val="1"/>
          <w:numId w:val="1"/>
        </w:numPr>
        <w:tabs>
          <w:tab w:val="clear" w:pos="4513"/>
          <w:tab w:val="clear" w:pos="9026"/>
          <w:tab w:val="center" w:pos="4252"/>
          <w:tab w:val="right" w:pos="8504"/>
        </w:tabs>
        <w:autoSpaceDE/>
        <w:autoSpaceDN/>
        <w:spacing w:after="0" w:line="360" w:lineRule="auto"/>
        <w:rPr>
          <w:rFonts w:ascii="Cambria Math" w:hAnsi="Cambria Math" w:cs="바탕체"/>
          <w:sz w:val="22"/>
        </w:rPr>
      </w:pPr>
      <w:r w:rsidRPr="007E681A">
        <w:rPr>
          <w:rFonts w:ascii="Cambria Math" w:hAnsi="Cambria Math" w:cs="바탕체"/>
          <w:sz w:val="22"/>
        </w:rPr>
        <w:t>SAF-S0100/S0400: LCD Communicating Sensor (Temperature / Humidity) have Energy efficiency indicating with leaf icon for occupant's greener habit.</w:t>
      </w:r>
    </w:p>
    <w:p w:rsidR="007E681A" w:rsidRPr="007E681A" w:rsidRDefault="007E681A" w:rsidP="007E681A">
      <w:pPr>
        <w:pStyle w:val="a3"/>
        <w:numPr>
          <w:ilvl w:val="1"/>
          <w:numId w:val="1"/>
        </w:numPr>
        <w:tabs>
          <w:tab w:val="clear" w:pos="4513"/>
          <w:tab w:val="clear" w:pos="9026"/>
          <w:tab w:val="center" w:pos="4252"/>
          <w:tab w:val="right" w:pos="8504"/>
        </w:tabs>
        <w:autoSpaceDE/>
        <w:autoSpaceDN/>
        <w:spacing w:after="0" w:line="360" w:lineRule="auto"/>
        <w:rPr>
          <w:rFonts w:ascii="Cambria Math" w:hAnsi="Cambria Math" w:cs="바탕체"/>
          <w:sz w:val="22"/>
        </w:rPr>
      </w:pPr>
      <w:r w:rsidRPr="007E681A">
        <w:rPr>
          <w:rFonts w:ascii="Cambria Math" w:hAnsi="Cambria Math" w:cs="바탕체"/>
          <w:sz w:val="22"/>
        </w:rPr>
        <w:t>SAF-S0500: Adjustable Thermostat Sensor</w:t>
      </w:r>
    </w:p>
    <w:p w:rsidR="007E681A" w:rsidRPr="007E681A" w:rsidRDefault="007E681A" w:rsidP="007E681A">
      <w:pPr>
        <w:pStyle w:val="a3"/>
        <w:numPr>
          <w:ilvl w:val="1"/>
          <w:numId w:val="1"/>
        </w:numPr>
        <w:tabs>
          <w:tab w:val="clear" w:pos="4513"/>
          <w:tab w:val="clear" w:pos="9026"/>
          <w:tab w:val="center" w:pos="4252"/>
          <w:tab w:val="right" w:pos="8504"/>
        </w:tabs>
        <w:autoSpaceDE/>
        <w:autoSpaceDN/>
        <w:spacing w:after="0" w:line="360" w:lineRule="auto"/>
        <w:rPr>
          <w:rFonts w:ascii="Cambria Math" w:hAnsi="Cambria Math" w:cs="바탕체" w:hint="eastAsia"/>
          <w:sz w:val="22"/>
        </w:rPr>
      </w:pPr>
      <w:r w:rsidRPr="007E681A">
        <w:rPr>
          <w:rFonts w:ascii="Cambria Math" w:hAnsi="Cambria Math" w:cs="바탕체"/>
          <w:sz w:val="22"/>
        </w:rPr>
        <w:t>Many More …</w:t>
      </w:r>
    </w:p>
    <w:p w:rsidR="002529CA" w:rsidRPr="002529CA" w:rsidRDefault="002529CA">
      <w:pPr>
        <w:rPr>
          <w:rFonts w:ascii="Cambria Math" w:hAnsi="Cambria Math" w:cs="Tahoma"/>
          <w:b/>
          <w:sz w:val="24"/>
          <w:szCs w:val="24"/>
          <w:u w:val="single"/>
        </w:rPr>
      </w:pPr>
      <w:r w:rsidRPr="002529CA">
        <w:rPr>
          <w:rFonts w:ascii="Cambria Math" w:hAnsi="Cambria Math" w:cs="Tahoma"/>
          <w:b/>
          <w:sz w:val="24"/>
          <w:szCs w:val="24"/>
          <w:u w:val="single"/>
        </w:rPr>
        <w:lastRenderedPageBreak/>
        <w:t>Project Objectives:</w:t>
      </w: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eastAsia="맑은 고딕" w:hAnsi="Cambria Math" w:hint="eastAsia"/>
          <w:sz w:val="22"/>
        </w:rPr>
      </w:pPr>
      <w:r w:rsidRPr="007E681A">
        <w:rPr>
          <w:rFonts w:ascii="Cambria Math" w:eastAsia="맑은 고딕" w:hAnsi="Cambria Math"/>
          <w:sz w:val="22"/>
        </w:rPr>
        <w:t>The main objective of the whole project is to make an intelligent building system to achieve the smart university Campus. The system includes various modules, one for each functionality functionalities, using sensors connected to the microcontroller. As shown in the figure bellow.</w:t>
      </w:r>
    </w:p>
    <w:p w:rsidR="007E681A" w:rsidRDefault="007E681A">
      <w:pPr>
        <w:rPr>
          <w:rFonts w:ascii="Cambria Math" w:hAnsi="Cambria Math" w:cs="Tahoma"/>
          <w:b/>
          <w:sz w:val="24"/>
          <w:szCs w:val="24"/>
          <w:u w:val="single"/>
        </w:rPr>
      </w:pPr>
    </w:p>
    <w:p w:rsidR="007E681A" w:rsidRDefault="007E681A">
      <w:pPr>
        <w:rPr>
          <w:rFonts w:ascii="Cambria Math" w:hAnsi="Cambria Math" w:cs="Tahoma"/>
          <w:b/>
          <w:sz w:val="24"/>
          <w:szCs w:val="24"/>
          <w:u w:val="single"/>
        </w:rPr>
      </w:pPr>
      <w:r>
        <w:rPr>
          <w:rFonts w:ascii="Century Schoolbook" w:eastAsia="Microsoft JhengHei" w:hAnsi="Century Schoolbook"/>
          <w:noProof/>
          <w:sz w:val="22"/>
        </w:rPr>
        <w:drawing>
          <wp:inline distT="0" distB="0" distL="0" distR="0">
            <wp:extent cx="6026785" cy="3634740"/>
            <wp:effectExtent l="0" t="0" r="0"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6785" cy="3634740"/>
                    </a:xfrm>
                    <a:prstGeom prst="rect">
                      <a:avLst/>
                    </a:prstGeom>
                    <a:noFill/>
                  </pic:spPr>
                </pic:pic>
              </a:graphicData>
            </a:graphic>
          </wp:inline>
        </w:drawing>
      </w:r>
    </w:p>
    <w:p w:rsidR="007E681A" w:rsidRDefault="007E681A">
      <w:pPr>
        <w:rPr>
          <w:rFonts w:ascii="Cambria Math" w:hAnsi="Cambria Math" w:cs="Tahoma"/>
          <w:b/>
          <w:sz w:val="24"/>
          <w:szCs w:val="24"/>
          <w:u w:val="single"/>
        </w:rPr>
      </w:pP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eastAsia="맑은 고딕" w:hAnsi="Cambria Math"/>
          <w:sz w:val="22"/>
        </w:rPr>
      </w:pPr>
      <w:r w:rsidRPr="007E681A">
        <w:rPr>
          <w:rFonts w:ascii="Cambria Math" w:eastAsia="맑은 고딕" w:hAnsi="Cambria Math"/>
          <w:sz w:val="22"/>
        </w:rPr>
        <w:t>The sensors monitor the building and send the data to the controller, which makes local decisions.</w:t>
      </w: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eastAsia="맑은 고딕" w:hAnsi="Cambria Math"/>
          <w:sz w:val="22"/>
        </w:rPr>
      </w:pPr>
      <w:r w:rsidRPr="007E681A">
        <w:rPr>
          <w:rFonts w:ascii="Cambria Math" w:eastAsia="맑은 고딕" w:hAnsi="Cambria Math"/>
          <w:sz w:val="22"/>
        </w:rPr>
        <w:t xml:space="preserve">The controller is the local processors, which makes the intelligent decision, which does not require massive computing. </w:t>
      </w: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eastAsia="맑은 고딕" w:hAnsi="Cambria Math"/>
          <w:sz w:val="22"/>
        </w:rPr>
      </w:pPr>
      <w:r w:rsidRPr="007E681A">
        <w:rPr>
          <w:rFonts w:ascii="Cambria Math" w:eastAsia="맑은 고딕" w:hAnsi="Cambria Math"/>
          <w:sz w:val="22"/>
        </w:rPr>
        <w:t xml:space="preserve">The data is sent the </w:t>
      </w:r>
      <w:proofErr w:type="spellStart"/>
      <w:r w:rsidRPr="007E681A">
        <w:rPr>
          <w:rFonts w:ascii="Cambria Math" w:eastAsia="맑은 고딕" w:hAnsi="Cambria Math"/>
          <w:sz w:val="22"/>
        </w:rPr>
        <w:t>Hadoop</w:t>
      </w:r>
      <w:proofErr w:type="spellEnd"/>
      <w:r w:rsidRPr="007E681A">
        <w:rPr>
          <w:rFonts w:ascii="Cambria Math" w:eastAsia="맑은 고딕" w:hAnsi="Cambria Math"/>
          <w:sz w:val="22"/>
        </w:rPr>
        <w:t xml:space="preserve"> server, which will analysis the data efficiently to make real-time/future decisions or planning.   </w:t>
      </w: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eastAsia="맑은 고딕" w:hAnsi="Cambria Math"/>
          <w:sz w:val="22"/>
        </w:rPr>
      </w:pPr>
      <w:r w:rsidRPr="007E681A">
        <w:rPr>
          <w:rFonts w:ascii="Cambria Math" w:eastAsia="맑은 고딕" w:hAnsi="Cambria Math"/>
          <w:sz w:val="22"/>
        </w:rPr>
        <w:t>Overall</w:t>
      </w:r>
      <w:r>
        <w:rPr>
          <w:rFonts w:ascii="Cambria Math" w:eastAsia="맑은 고딕" w:hAnsi="Cambria Math"/>
          <w:sz w:val="22"/>
        </w:rPr>
        <w:t>,</w:t>
      </w:r>
      <w:r w:rsidRPr="007E681A">
        <w:rPr>
          <w:rFonts w:ascii="Cambria Math" w:eastAsia="맑은 고딕" w:hAnsi="Cambria Math"/>
          <w:sz w:val="22"/>
        </w:rPr>
        <w:t xml:space="preserve"> the system has the maximum facilities as mention in smart building figures background sections with the extension of real-time data generations and analysis using </w:t>
      </w:r>
      <w:proofErr w:type="spellStart"/>
      <w:r w:rsidRPr="007E681A">
        <w:rPr>
          <w:rFonts w:ascii="Cambria Math" w:eastAsia="맑은 고딕" w:hAnsi="Cambria Math"/>
          <w:sz w:val="22"/>
        </w:rPr>
        <w:t>Hadoop</w:t>
      </w:r>
      <w:proofErr w:type="spellEnd"/>
      <w:r w:rsidRPr="007E681A">
        <w:rPr>
          <w:rFonts w:ascii="Cambria Math" w:eastAsia="맑은 고딕" w:hAnsi="Cambria Math"/>
          <w:sz w:val="22"/>
        </w:rPr>
        <w:t xml:space="preserve"> ecosystem.</w:t>
      </w: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eastAsia="맑은 고딕" w:hAnsi="Cambria Math"/>
          <w:sz w:val="22"/>
        </w:rPr>
      </w:pPr>
      <w:r w:rsidRPr="007E681A">
        <w:rPr>
          <w:rFonts w:ascii="Cambria Math" w:eastAsia="맑은 고딕" w:hAnsi="Cambria Math"/>
          <w:sz w:val="22"/>
        </w:rPr>
        <w:t xml:space="preserve">The students are expected to perform hardware implementation and real-time data generation using Smart Home sensors and Microcontroller in order to achieve smart buildings.  However, the ultimate goal also includes the real-time/offline analysis of smart building Data using </w:t>
      </w:r>
      <w:proofErr w:type="spellStart"/>
      <w:r w:rsidRPr="007E681A">
        <w:rPr>
          <w:rFonts w:ascii="Cambria Math" w:eastAsia="맑은 고딕" w:hAnsi="Cambria Math"/>
          <w:sz w:val="22"/>
        </w:rPr>
        <w:t>Hadoop</w:t>
      </w:r>
      <w:proofErr w:type="spellEnd"/>
      <w:r w:rsidRPr="007E681A">
        <w:rPr>
          <w:rFonts w:ascii="Cambria Math" w:eastAsia="맑은 고딕" w:hAnsi="Cambria Math"/>
          <w:sz w:val="22"/>
        </w:rPr>
        <w:t>.</w:t>
      </w: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eastAsia="맑은 고딕" w:hAnsi="Cambria Math"/>
          <w:sz w:val="22"/>
        </w:rPr>
      </w:pPr>
      <w:r w:rsidRPr="007E681A">
        <w:rPr>
          <w:rFonts w:ascii="Cambria Math" w:eastAsia="맑은 고딕" w:hAnsi="Cambria Math"/>
          <w:sz w:val="22"/>
        </w:rPr>
        <w:t>The Students are also required to develop the user application to monitor and control his room/Lab within a building depending on his access rights. (as Smart Home does)</w:t>
      </w: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eastAsia="맑은 고딕" w:hAnsi="Cambria Math"/>
          <w:sz w:val="22"/>
        </w:rPr>
      </w:pPr>
      <w:r w:rsidRPr="007E681A">
        <w:rPr>
          <w:rFonts w:ascii="Cambria Math" w:eastAsia="맑은 고딕" w:hAnsi="Cambria Math"/>
          <w:sz w:val="22"/>
        </w:rPr>
        <w:lastRenderedPageBreak/>
        <w:t xml:space="preserve">The Intelligent Building should, at least, have the functionalities of </w:t>
      </w:r>
    </w:p>
    <w:p w:rsidR="007E681A" w:rsidRPr="007E681A" w:rsidRDefault="007E681A" w:rsidP="00847DE4">
      <w:pPr>
        <w:pStyle w:val="a3"/>
        <w:numPr>
          <w:ilvl w:val="1"/>
          <w:numId w:val="1"/>
        </w:numPr>
        <w:tabs>
          <w:tab w:val="clear" w:pos="4513"/>
          <w:tab w:val="clear" w:pos="9026"/>
          <w:tab w:val="center" w:pos="4252"/>
          <w:tab w:val="right" w:pos="8504"/>
        </w:tabs>
        <w:autoSpaceDE/>
        <w:autoSpaceDN/>
        <w:spacing w:after="0" w:line="360" w:lineRule="auto"/>
        <w:rPr>
          <w:rFonts w:ascii="Cambria Math" w:eastAsia="맑은 고딕" w:hAnsi="Cambria Math"/>
          <w:sz w:val="22"/>
        </w:rPr>
      </w:pPr>
      <w:r w:rsidRPr="007E681A">
        <w:rPr>
          <w:rFonts w:ascii="Cambria Math" w:eastAsia="맑은 고딕" w:hAnsi="Cambria Math"/>
          <w:sz w:val="22"/>
        </w:rPr>
        <w:t>Control the assets such as lights, air-condition, fans, water, etc., to his room depending on his access rights using user application.</w:t>
      </w:r>
    </w:p>
    <w:p w:rsidR="007E681A" w:rsidRPr="007E681A" w:rsidRDefault="007E681A" w:rsidP="00847DE4">
      <w:pPr>
        <w:pStyle w:val="a3"/>
        <w:numPr>
          <w:ilvl w:val="1"/>
          <w:numId w:val="1"/>
        </w:numPr>
        <w:tabs>
          <w:tab w:val="clear" w:pos="4513"/>
          <w:tab w:val="clear" w:pos="9026"/>
          <w:tab w:val="center" w:pos="4252"/>
          <w:tab w:val="right" w:pos="8504"/>
        </w:tabs>
        <w:autoSpaceDE/>
        <w:autoSpaceDN/>
        <w:spacing w:after="0" w:line="360" w:lineRule="auto"/>
        <w:rPr>
          <w:rFonts w:ascii="Cambria Math" w:eastAsia="맑은 고딕" w:hAnsi="Cambria Math"/>
          <w:sz w:val="22"/>
        </w:rPr>
      </w:pPr>
      <w:r w:rsidRPr="007E681A">
        <w:rPr>
          <w:rFonts w:ascii="Cambria Math" w:eastAsia="맑은 고딕" w:hAnsi="Cambria Math"/>
          <w:sz w:val="22"/>
        </w:rPr>
        <w:t>Energy consumption depending on the energy needed. (Auto switch on and off electrical appliances such as, air-condition, humidifiers, fire extinguishers, etc.</w:t>
      </w:r>
    </w:p>
    <w:p w:rsidR="007E681A" w:rsidRPr="007E681A" w:rsidRDefault="007E681A" w:rsidP="00847DE4">
      <w:pPr>
        <w:pStyle w:val="a3"/>
        <w:numPr>
          <w:ilvl w:val="1"/>
          <w:numId w:val="1"/>
        </w:numPr>
        <w:tabs>
          <w:tab w:val="clear" w:pos="4513"/>
          <w:tab w:val="clear" w:pos="9026"/>
          <w:tab w:val="center" w:pos="4252"/>
          <w:tab w:val="right" w:pos="8504"/>
        </w:tabs>
        <w:autoSpaceDE/>
        <w:autoSpaceDN/>
        <w:spacing w:after="0" w:line="360" w:lineRule="auto"/>
        <w:rPr>
          <w:rFonts w:ascii="Cambria Math" w:eastAsia="맑은 고딕" w:hAnsi="Cambria Math"/>
          <w:sz w:val="22"/>
        </w:rPr>
      </w:pPr>
      <w:r w:rsidRPr="007E681A">
        <w:rPr>
          <w:rFonts w:ascii="Cambria Math" w:eastAsia="맑은 고딕" w:hAnsi="Cambria Math"/>
          <w:sz w:val="22"/>
        </w:rPr>
        <w:t xml:space="preserve">Intelligent management of disastrous events within the building such as, Fire detection and safety control. Auto alarm generation in case of such event within the building and to the remote applications as well. </w:t>
      </w:r>
    </w:p>
    <w:p w:rsidR="007E681A" w:rsidRPr="007E681A" w:rsidRDefault="007E681A" w:rsidP="00847DE4">
      <w:pPr>
        <w:pStyle w:val="a3"/>
        <w:numPr>
          <w:ilvl w:val="1"/>
          <w:numId w:val="1"/>
        </w:numPr>
        <w:tabs>
          <w:tab w:val="clear" w:pos="4513"/>
          <w:tab w:val="clear" w:pos="9026"/>
          <w:tab w:val="center" w:pos="4252"/>
          <w:tab w:val="right" w:pos="8504"/>
        </w:tabs>
        <w:autoSpaceDE/>
        <w:autoSpaceDN/>
        <w:spacing w:after="0" w:line="360" w:lineRule="auto"/>
        <w:rPr>
          <w:rFonts w:ascii="Cambria Math" w:eastAsia="맑은 고딕" w:hAnsi="Cambria Math"/>
          <w:sz w:val="22"/>
        </w:rPr>
      </w:pPr>
      <w:bookmarkStart w:id="0" w:name="_GoBack"/>
      <w:bookmarkEnd w:id="0"/>
      <w:r w:rsidRPr="007E681A">
        <w:rPr>
          <w:rFonts w:ascii="Cambria Math" w:eastAsia="맑은 고딕" w:hAnsi="Cambria Math"/>
          <w:sz w:val="22"/>
        </w:rPr>
        <w:t xml:space="preserve">Remote video monitoring. Depending upon user roles. </w:t>
      </w:r>
    </w:p>
    <w:p w:rsidR="007E681A" w:rsidRDefault="007E681A">
      <w:pPr>
        <w:rPr>
          <w:rFonts w:ascii="Cambria Math" w:hAnsi="Cambria Math" w:cs="Tahoma" w:hint="eastAsia"/>
          <w:b/>
          <w:sz w:val="24"/>
          <w:szCs w:val="24"/>
          <w:u w:val="single"/>
        </w:rPr>
      </w:pPr>
    </w:p>
    <w:p w:rsidR="002529CA" w:rsidRPr="002529CA" w:rsidRDefault="002529CA">
      <w:pPr>
        <w:rPr>
          <w:rFonts w:ascii="Cambria Math" w:hAnsi="Cambria Math" w:cs="Tahoma"/>
          <w:b/>
          <w:sz w:val="24"/>
          <w:szCs w:val="24"/>
          <w:u w:val="single"/>
        </w:rPr>
      </w:pPr>
      <w:r w:rsidRPr="002529CA">
        <w:rPr>
          <w:rFonts w:ascii="Cambria Math" w:hAnsi="Cambria Math" w:cs="Tahoma"/>
          <w:b/>
          <w:sz w:val="24"/>
          <w:szCs w:val="24"/>
          <w:u w:val="single"/>
        </w:rPr>
        <w:t>Project Schedule:</w:t>
      </w:r>
    </w:p>
    <w:p w:rsidR="002529CA" w:rsidRPr="002529CA" w:rsidRDefault="002529CA" w:rsidP="002529CA">
      <w:pPr>
        <w:pStyle w:val="a3"/>
        <w:framePr w:hSpace="142" w:wrap="around" w:vAnchor="text" w:hAnchor="text" w:y="1"/>
        <w:spacing w:line="360" w:lineRule="auto"/>
        <w:ind w:firstLineChars="100" w:firstLine="220"/>
        <w:suppressOverlap/>
        <w:rPr>
          <w:rFonts w:ascii="Cambria Math" w:eastAsia="맑은 고딕" w:hAnsi="Cambria Math"/>
          <w:sz w:val="22"/>
        </w:rPr>
      </w:pPr>
      <w:r w:rsidRPr="002529CA">
        <w:rPr>
          <w:rFonts w:ascii="Cambria Math" w:eastAsia="맑은 고딕" w:hAnsi="Cambria Math"/>
          <w:sz w:val="22"/>
        </w:rPr>
        <w:t xml:space="preserve">Each work will be done with on-line cooperation between KNU and </w:t>
      </w:r>
      <w:proofErr w:type="spellStart"/>
      <w:r w:rsidRPr="002529CA">
        <w:rPr>
          <w:rFonts w:ascii="Cambria Math" w:eastAsia="맑은 고딕" w:hAnsi="Cambria Math"/>
          <w:sz w:val="22"/>
        </w:rPr>
        <w:t>Tongji</w:t>
      </w:r>
      <w:proofErr w:type="spellEnd"/>
      <w:r w:rsidRPr="002529CA">
        <w:rPr>
          <w:rFonts w:ascii="Cambria Math" w:eastAsia="맑은 고딕" w:hAnsi="Cambria Math"/>
          <w:sz w:val="22"/>
        </w:rPr>
        <w:t xml:space="preserve"> students. </w:t>
      </w:r>
    </w:p>
    <w:p w:rsidR="002529CA" w:rsidRPr="002529CA" w:rsidRDefault="002529CA" w:rsidP="002529CA">
      <w:pPr>
        <w:pStyle w:val="a3"/>
        <w:framePr w:hSpace="142" w:wrap="around" w:vAnchor="text" w:hAnchor="text" w:y="1"/>
        <w:numPr>
          <w:ilvl w:val="0"/>
          <w:numId w:val="1"/>
        </w:numPr>
        <w:tabs>
          <w:tab w:val="clear" w:pos="4513"/>
          <w:tab w:val="clear" w:pos="9026"/>
          <w:tab w:val="center" w:pos="4252"/>
          <w:tab w:val="right" w:pos="8504"/>
        </w:tabs>
        <w:autoSpaceDE/>
        <w:autoSpaceDN/>
        <w:spacing w:after="0" w:line="360" w:lineRule="auto"/>
        <w:suppressOverlap/>
        <w:rPr>
          <w:rFonts w:ascii="Cambria Math" w:eastAsia="Microsoft JhengHei" w:hAnsi="Cambria Math"/>
          <w:sz w:val="22"/>
        </w:rPr>
      </w:pPr>
      <w:r w:rsidRPr="002529CA">
        <w:rPr>
          <w:rFonts w:ascii="Cambria Math" w:hAnsi="Cambria Math" w:cs="바탕체"/>
          <w:sz w:val="22"/>
        </w:rPr>
        <w:t xml:space="preserve">2016. 3. 15: Team Configuration (KNU 3~4 students, </w:t>
      </w:r>
      <w:proofErr w:type="spellStart"/>
      <w:r w:rsidRPr="002529CA">
        <w:rPr>
          <w:rFonts w:ascii="Cambria Math" w:hAnsi="Cambria Math" w:cs="바탕체"/>
          <w:sz w:val="22"/>
        </w:rPr>
        <w:t>Tongji</w:t>
      </w:r>
      <w:proofErr w:type="spellEnd"/>
      <w:r w:rsidRPr="002529CA">
        <w:rPr>
          <w:rFonts w:ascii="Cambria Math" w:hAnsi="Cambria Math" w:cs="바탕체"/>
          <w:sz w:val="22"/>
        </w:rPr>
        <w:t xml:space="preserve"> 3~4 students)</w:t>
      </w:r>
    </w:p>
    <w:p w:rsidR="002529CA" w:rsidRPr="002529CA" w:rsidRDefault="002529CA" w:rsidP="002529CA">
      <w:pPr>
        <w:pStyle w:val="a3"/>
        <w:framePr w:hSpace="142" w:wrap="around" w:vAnchor="text" w:hAnchor="text" w:y="1"/>
        <w:numPr>
          <w:ilvl w:val="0"/>
          <w:numId w:val="1"/>
        </w:numPr>
        <w:tabs>
          <w:tab w:val="clear" w:pos="4513"/>
          <w:tab w:val="clear" w:pos="9026"/>
          <w:tab w:val="center" w:pos="4252"/>
          <w:tab w:val="right" w:pos="8504"/>
        </w:tabs>
        <w:autoSpaceDE/>
        <w:autoSpaceDN/>
        <w:spacing w:after="0" w:line="360" w:lineRule="auto"/>
        <w:suppressOverlap/>
        <w:rPr>
          <w:rFonts w:ascii="Cambria Math" w:eastAsia="Microsoft JhengHei" w:hAnsi="Cambria Math"/>
          <w:sz w:val="22"/>
        </w:rPr>
      </w:pPr>
      <w:r w:rsidRPr="002529CA">
        <w:rPr>
          <w:rFonts w:ascii="Cambria Math" w:hAnsi="Cambria Math" w:cs="바탕체"/>
          <w:sz w:val="22"/>
        </w:rPr>
        <w:t xml:space="preserve">2016. 3. 30: Submission of detailed work plan from students (by KNU and </w:t>
      </w:r>
      <w:proofErr w:type="spellStart"/>
      <w:r w:rsidRPr="002529CA">
        <w:rPr>
          <w:rFonts w:ascii="Cambria Math" w:hAnsi="Cambria Math" w:cs="바탕체"/>
          <w:sz w:val="22"/>
        </w:rPr>
        <w:t>Tongji</w:t>
      </w:r>
      <w:proofErr w:type="spellEnd"/>
      <w:r w:rsidRPr="002529CA">
        <w:rPr>
          <w:rFonts w:ascii="Cambria Math" w:hAnsi="Cambria Math" w:cs="바탕체"/>
          <w:sz w:val="22"/>
        </w:rPr>
        <w:t>)</w:t>
      </w:r>
    </w:p>
    <w:p w:rsidR="002529CA" w:rsidRPr="002529CA" w:rsidRDefault="002529CA" w:rsidP="002529CA">
      <w:pPr>
        <w:pStyle w:val="a3"/>
        <w:framePr w:hSpace="142" w:wrap="around" w:vAnchor="text" w:hAnchor="text" w:y="1"/>
        <w:numPr>
          <w:ilvl w:val="0"/>
          <w:numId w:val="1"/>
        </w:numPr>
        <w:tabs>
          <w:tab w:val="clear" w:pos="4513"/>
          <w:tab w:val="clear" w:pos="9026"/>
          <w:tab w:val="center" w:pos="4252"/>
          <w:tab w:val="right" w:pos="8504"/>
        </w:tabs>
        <w:autoSpaceDE/>
        <w:autoSpaceDN/>
        <w:spacing w:after="0" w:line="360" w:lineRule="auto"/>
        <w:suppressOverlap/>
        <w:rPr>
          <w:rFonts w:ascii="Cambria Math" w:eastAsia="Microsoft JhengHei" w:hAnsi="Cambria Math"/>
          <w:sz w:val="22"/>
        </w:rPr>
      </w:pPr>
      <w:r w:rsidRPr="002529CA">
        <w:rPr>
          <w:rFonts w:ascii="Cambria Math" w:hAnsi="Cambria Math" w:cs="바탕체"/>
          <w:sz w:val="22"/>
        </w:rPr>
        <w:t>2016. 4. 30: 1</w:t>
      </w:r>
      <w:r w:rsidRPr="002529CA">
        <w:rPr>
          <w:rFonts w:ascii="Cambria Math" w:hAnsi="Cambria Math" w:cs="바탕체"/>
          <w:sz w:val="22"/>
          <w:vertAlign w:val="superscript"/>
        </w:rPr>
        <w:t>st</w:t>
      </w:r>
      <w:r w:rsidRPr="002529CA">
        <w:rPr>
          <w:rFonts w:ascii="Cambria Math" w:hAnsi="Cambria Math" w:cs="바탕체"/>
          <w:sz w:val="22"/>
        </w:rPr>
        <w:t xml:space="preserve"> report on project progress (in each school) and coordination</w:t>
      </w:r>
    </w:p>
    <w:p w:rsidR="002529CA" w:rsidRPr="002529CA" w:rsidRDefault="002529CA" w:rsidP="002529CA">
      <w:pPr>
        <w:pStyle w:val="a3"/>
        <w:framePr w:hSpace="142" w:wrap="around" w:vAnchor="text" w:hAnchor="text" w:y="1"/>
        <w:numPr>
          <w:ilvl w:val="0"/>
          <w:numId w:val="1"/>
        </w:numPr>
        <w:tabs>
          <w:tab w:val="clear" w:pos="4513"/>
          <w:tab w:val="clear" w:pos="9026"/>
          <w:tab w:val="center" w:pos="4252"/>
          <w:tab w:val="right" w:pos="8504"/>
        </w:tabs>
        <w:autoSpaceDE/>
        <w:autoSpaceDN/>
        <w:spacing w:after="0" w:line="360" w:lineRule="auto"/>
        <w:suppressOverlap/>
        <w:rPr>
          <w:rFonts w:ascii="Cambria Math" w:eastAsia="Microsoft JhengHei" w:hAnsi="Cambria Math"/>
          <w:sz w:val="22"/>
        </w:rPr>
      </w:pPr>
      <w:r w:rsidRPr="002529CA">
        <w:rPr>
          <w:rFonts w:ascii="Cambria Math" w:hAnsi="Cambria Math" w:cs="바탕체"/>
          <w:sz w:val="22"/>
        </w:rPr>
        <w:t>2016. 5. 30: 2</w:t>
      </w:r>
      <w:r w:rsidRPr="002529CA">
        <w:rPr>
          <w:rFonts w:ascii="Cambria Math" w:hAnsi="Cambria Math" w:cs="바탕체"/>
          <w:sz w:val="22"/>
          <w:vertAlign w:val="superscript"/>
        </w:rPr>
        <w:t>nd</w:t>
      </w:r>
      <w:r w:rsidRPr="002529CA">
        <w:rPr>
          <w:rFonts w:ascii="Cambria Math" w:hAnsi="Cambria Math" w:cs="바탕체"/>
          <w:sz w:val="22"/>
        </w:rPr>
        <w:t xml:space="preserve"> report on project progress (in each school) and coordination</w:t>
      </w:r>
    </w:p>
    <w:p w:rsidR="002529CA" w:rsidRPr="002529CA" w:rsidRDefault="002529CA" w:rsidP="002529CA">
      <w:pPr>
        <w:pStyle w:val="a3"/>
        <w:framePr w:hSpace="142" w:wrap="around" w:vAnchor="text" w:hAnchor="text" w:y="1"/>
        <w:numPr>
          <w:ilvl w:val="0"/>
          <w:numId w:val="1"/>
        </w:numPr>
        <w:tabs>
          <w:tab w:val="clear" w:pos="4513"/>
          <w:tab w:val="clear" w:pos="9026"/>
          <w:tab w:val="center" w:pos="4252"/>
          <w:tab w:val="right" w:pos="8504"/>
        </w:tabs>
        <w:autoSpaceDE/>
        <w:autoSpaceDN/>
        <w:spacing w:after="0" w:line="360" w:lineRule="auto"/>
        <w:suppressOverlap/>
        <w:rPr>
          <w:rFonts w:ascii="Cambria Math" w:eastAsia="Microsoft JhengHei" w:hAnsi="Cambria Math"/>
          <w:sz w:val="22"/>
        </w:rPr>
      </w:pPr>
      <w:r w:rsidRPr="002529CA">
        <w:rPr>
          <w:rFonts w:ascii="Cambria Math" w:hAnsi="Cambria Math" w:cs="바탕체"/>
          <w:sz w:val="22"/>
        </w:rPr>
        <w:t>2016. 6. 30: final report on project progress (in each school) and coordination</w:t>
      </w:r>
    </w:p>
    <w:p w:rsidR="002529CA" w:rsidRPr="002529CA" w:rsidRDefault="002529CA" w:rsidP="002529CA">
      <w:pPr>
        <w:pStyle w:val="a3"/>
        <w:numPr>
          <w:ilvl w:val="0"/>
          <w:numId w:val="1"/>
        </w:numPr>
        <w:tabs>
          <w:tab w:val="clear" w:pos="4513"/>
          <w:tab w:val="clear" w:pos="9026"/>
          <w:tab w:val="center" w:pos="4252"/>
          <w:tab w:val="right" w:pos="8504"/>
        </w:tabs>
        <w:autoSpaceDE/>
        <w:autoSpaceDN/>
        <w:spacing w:after="0" w:line="360" w:lineRule="auto"/>
        <w:rPr>
          <w:rFonts w:ascii="Cambria Math" w:hAnsi="Cambria Math" w:cs="Tahoma"/>
          <w:sz w:val="24"/>
          <w:szCs w:val="24"/>
        </w:rPr>
      </w:pPr>
      <w:r w:rsidRPr="002529CA">
        <w:rPr>
          <w:rFonts w:ascii="Cambria Math" w:hAnsi="Cambria Math" w:cs="바탕체"/>
          <w:sz w:val="22"/>
        </w:rPr>
        <w:t>2016. 7. : Presentation of Project Outcome in KNU-</w:t>
      </w:r>
      <w:proofErr w:type="spellStart"/>
      <w:r w:rsidRPr="002529CA">
        <w:rPr>
          <w:rFonts w:ascii="Cambria Math" w:hAnsi="Cambria Math" w:cs="바탕체"/>
          <w:sz w:val="22"/>
        </w:rPr>
        <w:t>Tongji</w:t>
      </w:r>
      <w:proofErr w:type="spellEnd"/>
      <w:r w:rsidRPr="002529CA">
        <w:rPr>
          <w:rFonts w:ascii="Cambria Math" w:hAnsi="Cambria Math" w:cs="바탕체"/>
          <w:sz w:val="22"/>
        </w:rPr>
        <w:t xml:space="preserve"> Workshop</w:t>
      </w:r>
    </w:p>
    <w:p w:rsidR="002529CA" w:rsidRPr="002529CA" w:rsidRDefault="002529CA">
      <w:pPr>
        <w:rPr>
          <w:rFonts w:ascii="Cambria Math" w:hAnsi="Cambria Math" w:cs="Tahoma"/>
          <w:sz w:val="24"/>
          <w:szCs w:val="24"/>
        </w:rPr>
      </w:pPr>
    </w:p>
    <w:p w:rsidR="002529CA" w:rsidRPr="002529CA" w:rsidRDefault="002529CA">
      <w:pPr>
        <w:rPr>
          <w:rFonts w:ascii="Cambria Math" w:hAnsi="Cambria Math" w:cs="Tahoma"/>
          <w:b/>
          <w:sz w:val="24"/>
          <w:szCs w:val="24"/>
          <w:u w:val="single"/>
        </w:rPr>
      </w:pPr>
      <w:r w:rsidRPr="002529CA">
        <w:rPr>
          <w:rFonts w:ascii="Cambria Math" w:hAnsi="Cambria Math" w:cs="Tahoma"/>
          <w:b/>
          <w:sz w:val="24"/>
          <w:szCs w:val="24"/>
          <w:u w:val="single"/>
        </w:rPr>
        <w:t xml:space="preserve">Requirements </w:t>
      </w:r>
      <w:r w:rsidRPr="002529CA">
        <w:rPr>
          <w:rFonts w:ascii="Cambria Math" w:eastAsia="맑은 고딕" w:hAnsi="Cambria Math" w:cs="맑은 고딕"/>
          <w:b/>
          <w:sz w:val="22"/>
          <w:u w:val="single"/>
        </w:rPr>
        <w:t xml:space="preserve">(pre-requisites) </w:t>
      </w:r>
      <w:r w:rsidRPr="002529CA">
        <w:rPr>
          <w:rFonts w:ascii="Cambria Math" w:hAnsi="Cambria Math" w:cs="Tahoma"/>
          <w:b/>
          <w:sz w:val="24"/>
          <w:szCs w:val="24"/>
          <w:u w:val="single"/>
        </w:rPr>
        <w:t>for Students:</w:t>
      </w: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hAnsi="Cambria Math" w:cs="바탕체"/>
          <w:sz w:val="22"/>
        </w:rPr>
      </w:pPr>
      <w:r w:rsidRPr="007E681A">
        <w:rPr>
          <w:rFonts w:ascii="Cambria Math" w:hAnsi="Cambria Math" w:cs="바탕체"/>
          <w:sz w:val="22"/>
        </w:rPr>
        <w:t>Good programming and analytical skills</w:t>
      </w: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hAnsi="Cambria Math" w:cs="바탕체"/>
          <w:sz w:val="22"/>
        </w:rPr>
      </w:pPr>
      <w:r w:rsidRPr="007E681A">
        <w:rPr>
          <w:rFonts w:ascii="Cambria Math" w:hAnsi="Cambria Math" w:cs="바탕체"/>
          <w:sz w:val="22"/>
        </w:rPr>
        <w:t xml:space="preserve">C/C++ and Java programming skills, Experiences on Linux, Open Source SW, </w:t>
      </w:r>
      <w:proofErr w:type="spellStart"/>
      <w:r w:rsidRPr="007E681A">
        <w:rPr>
          <w:rFonts w:ascii="Cambria Math" w:hAnsi="Cambria Math" w:cs="바탕체"/>
          <w:sz w:val="22"/>
        </w:rPr>
        <w:t>etc</w:t>
      </w:r>
      <w:proofErr w:type="spellEnd"/>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hAnsi="Cambria Math" w:cs="바탕체"/>
          <w:sz w:val="22"/>
        </w:rPr>
      </w:pPr>
      <w:r w:rsidRPr="007E681A">
        <w:rPr>
          <w:rFonts w:ascii="Cambria Math" w:hAnsi="Cambria Math" w:cs="바탕체"/>
          <w:sz w:val="22"/>
        </w:rPr>
        <w:t>Knowledge of microcontroller, Wireless sensor networks.</w:t>
      </w:r>
    </w:p>
    <w:p w:rsidR="007E681A" w:rsidRPr="007E681A" w:rsidRDefault="007E681A" w:rsidP="007E681A">
      <w:pPr>
        <w:pStyle w:val="a3"/>
        <w:numPr>
          <w:ilvl w:val="0"/>
          <w:numId w:val="1"/>
        </w:numPr>
        <w:tabs>
          <w:tab w:val="clear" w:pos="4513"/>
          <w:tab w:val="clear" w:pos="9026"/>
          <w:tab w:val="center" w:pos="4252"/>
          <w:tab w:val="right" w:pos="8504"/>
        </w:tabs>
        <w:autoSpaceDE/>
        <w:autoSpaceDN/>
        <w:spacing w:after="0" w:line="360" w:lineRule="auto"/>
        <w:rPr>
          <w:rFonts w:ascii="Cambria Math" w:hAnsi="Cambria Math" w:cs="바탕체"/>
          <w:sz w:val="22"/>
        </w:rPr>
      </w:pPr>
      <w:proofErr w:type="spellStart"/>
      <w:r w:rsidRPr="007E681A">
        <w:rPr>
          <w:rFonts w:ascii="Cambria Math" w:hAnsi="Cambria Math" w:cs="바탕체"/>
          <w:sz w:val="22"/>
        </w:rPr>
        <w:t>Hadoop</w:t>
      </w:r>
      <w:proofErr w:type="spellEnd"/>
      <w:r w:rsidRPr="007E681A">
        <w:rPr>
          <w:rFonts w:ascii="Cambria Math" w:hAnsi="Cambria Math" w:cs="바탕체"/>
          <w:sz w:val="22"/>
        </w:rPr>
        <w:t xml:space="preserve"> implementation (optional).</w:t>
      </w:r>
    </w:p>
    <w:p w:rsidR="002529CA" w:rsidRPr="007E681A" w:rsidRDefault="002529CA" w:rsidP="007E681A">
      <w:pPr>
        <w:pStyle w:val="a3"/>
        <w:tabs>
          <w:tab w:val="clear" w:pos="4513"/>
          <w:tab w:val="clear" w:pos="9026"/>
          <w:tab w:val="center" w:pos="4252"/>
          <w:tab w:val="right" w:pos="8504"/>
        </w:tabs>
        <w:autoSpaceDE/>
        <w:autoSpaceDN/>
        <w:spacing w:after="0" w:line="360" w:lineRule="auto"/>
        <w:rPr>
          <w:rFonts w:ascii="Cambria Math" w:hAnsi="Cambria Math" w:cs="바탕체" w:hint="eastAsia"/>
          <w:sz w:val="22"/>
        </w:rPr>
      </w:pPr>
    </w:p>
    <w:sectPr w:rsidR="002529CA" w:rsidRPr="007E681A" w:rsidSect="002529CA">
      <w:footerReference w:type="default" r:id="rId11"/>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341" w:rsidRDefault="00C83341" w:rsidP="002529CA">
      <w:pPr>
        <w:spacing w:after="0" w:line="240" w:lineRule="auto"/>
      </w:pPr>
      <w:r>
        <w:separator/>
      </w:r>
    </w:p>
  </w:endnote>
  <w:endnote w:type="continuationSeparator" w:id="0">
    <w:p w:rsidR="00C83341" w:rsidRDefault="00C83341" w:rsidP="0025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765459"/>
      <w:docPartObj>
        <w:docPartGallery w:val="Page Numbers (Bottom of Page)"/>
        <w:docPartUnique/>
      </w:docPartObj>
    </w:sdtPr>
    <w:sdtEndPr/>
    <w:sdtContent>
      <w:p w:rsidR="002529CA" w:rsidRDefault="002529CA">
        <w:pPr>
          <w:pStyle w:val="a4"/>
          <w:jc w:val="center"/>
        </w:pPr>
        <w:r>
          <w:fldChar w:fldCharType="begin"/>
        </w:r>
        <w:r>
          <w:instrText>PAGE   \* MERGEFORMAT</w:instrText>
        </w:r>
        <w:r>
          <w:fldChar w:fldCharType="separate"/>
        </w:r>
        <w:r w:rsidR="00847DE4" w:rsidRPr="00847DE4">
          <w:rPr>
            <w:noProof/>
            <w:lang w:val="ko-KR"/>
          </w:rPr>
          <w:t>4</w:t>
        </w:r>
        <w:r>
          <w:fldChar w:fldCharType="end"/>
        </w:r>
      </w:p>
    </w:sdtContent>
  </w:sdt>
  <w:p w:rsidR="002529CA" w:rsidRDefault="002529C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341" w:rsidRDefault="00C83341" w:rsidP="002529CA">
      <w:pPr>
        <w:spacing w:after="0" w:line="240" w:lineRule="auto"/>
      </w:pPr>
      <w:r>
        <w:separator/>
      </w:r>
    </w:p>
  </w:footnote>
  <w:footnote w:type="continuationSeparator" w:id="0">
    <w:p w:rsidR="00C83341" w:rsidRDefault="00C83341" w:rsidP="002529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46BD2"/>
    <w:multiLevelType w:val="hybridMultilevel"/>
    <w:tmpl w:val="EB2234A4"/>
    <w:lvl w:ilvl="0" w:tplc="A8A68DB8">
      <w:start w:val="1"/>
      <w:numFmt w:val="bullet"/>
      <w:suff w:val="space"/>
      <w:lvlText w:val=""/>
      <w:lvlJc w:val="left"/>
      <w:pPr>
        <w:ind w:left="1200" w:hanging="400"/>
      </w:pPr>
      <w:rPr>
        <w:rFonts w:ascii="Wingdings" w:hAnsi="Wingdings" w:hint="default"/>
      </w:rPr>
    </w:lvl>
    <w:lvl w:ilvl="1" w:tplc="04090003">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nsid w:val="45E17EAD"/>
    <w:multiLevelType w:val="hybridMultilevel"/>
    <w:tmpl w:val="B426A230"/>
    <w:lvl w:ilvl="0" w:tplc="A8A68DB8">
      <w:start w:val="1"/>
      <w:numFmt w:val="bullet"/>
      <w:suff w:val="space"/>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55D337F3"/>
    <w:multiLevelType w:val="hybridMultilevel"/>
    <w:tmpl w:val="45F8C98A"/>
    <w:lvl w:ilvl="0" w:tplc="A8A68DB8">
      <w:start w:val="1"/>
      <w:numFmt w:val="bullet"/>
      <w:suff w:val="space"/>
      <w:lvlText w:val=""/>
      <w:lvlJc w:val="left"/>
      <w:pPr>
        <w:ind w:left="1520" w:hanging="360"/>
      </w:pPr>
      <w:rPr>
        <w:rFonts w:ascii="Wingdings" w:hAnsi="Wingdings" w:hint="default"/>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3">
    <w:nsid w:val="6A4B7E8D"/>
    <w:multiLevelType w:val="hybridMultilevel"/>
    <w:tmpl w:val="730C0F9E"/>
    <w:lvl w:ilvl="0" w:tplc="A8A68DB8">
      <w:start w:val="1"/>
      <w:numFmt w:val="bullet"/>
      <w:suff w:val="space"/>
      <w:lvlText w:val=""/>
      <w:lvlJc w:val="left"/>
      <w:pPr>
        <w:ind w:left="1560" w:hanging="400"/>
      </w:pPr>
      <w:rPr>
        <w:rFonts w:ascii="Wingdings" w:hAnsi="Wingdings"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8B"/>
    <w:rsid w:val="002529CA"/>
    <w:rsid w:val="007E681A"/>
    <w:rsid w:val="00847DE4"/>
    <w:rsid w:val="009A40D8"/>
    <w:rsid w:val="00A87C8B"/>
    <w:rsid w:val="00B37F08"/>
    <w:rsid w:val="00BB129B"/>
    <w:rsid w:val="00C833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9441B2-D46F-4563-9021-A5E2A32D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529CA"/>
    <w:pPr>
      <w:tabs>
        <w:tab w:val="center" w:pos="4513"/>
        <w:tab w:val="right" w:pos="9026"/>
      </w:tabs>
      <w:snapToGrid w:val="0"/>
    </w:pPr>
  </w:style>
  <w:style w:type="character" w:customStyle="1" w:styleId="Char">
    <w:name w:val="머리글 Char"/>
    <w:basedOn w:val="a0"/>
    <w:link w:val="a3"/>
    <w:rsid w:val="002529CA"/>
  </w:style>
  <w:style w:type="paragraph" w:styleId="a4">
    <w:name w:val="footer"/>
    <w:basedOn w:val="a"/>
    <w:link w:val="Char0"/>
    <w:uiPriority w:val="99"/>
    <w:unhideWhenUsed/>
    <w:rsid w:val="002529CA"/>
    <w:pPr>
      <w:tabs>
        <w:tab w:val="center" w:pos="4513"/>
        <w:tab w:val="right" w:pos="9026"/>
      </w:tabs>
      <w:snapToGrid w:val="0"/>
    </w:pPr>
  </w:style>
  <w:style w:type="character" w:customStyle="1" w:styleId="Char0">
    <w:name w:val="바닥글 Char"/>
    <w:basedOn w:val="a0"/>
    <w:link w:val="a4"/>
    <w:uiPriority w:val="99"/>
    <w:rsid w:val="002529CA"/>
  </w:style>
  <w:style w:type="character" w:styleId="a5">
    <w:name w:val="Hyperlink"/>
    <w:basedOn w:val="a0"/>
    <w:uiPriority w:val="99"/>
    <w:unhideWhenUsed/>
    <w:rsid w:val="002529CA"/>
    <w:rPr>
      <w:color w:val="0563C1" w:themeColor="hyperlink"/>
      <w:u w:val="single"/>
    </w:rPr>
  </w:style>
  <w:style w:type="paragraph" w:styleId="a6">
    <w:name w:val="Normal Indent"/>
    <w:basedOn w:val="a"/>
    <w:rsid w:val="007E681A"/>
    <w:pPr>
      <w:autoSpaceDE/>
      <w:autoSpaceDN/>
      <w:adjustRightInd w:val="0"/>
      <w:spacing w:after="0" w:line="360" w:lineRule="atLeast"/>
      <w:ind w:left="851"/>
      <w:textAlignment w:val="baseline"/>
    </w:pPr>
    <w:rPr>
      <w:rFonts w:ascii="Times New Roman" w:eastAsia="바탕체"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ul.edito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699</Words>
  <Characters>3990</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Seok-Joo Koh</dc:creator>
  <cp:keywords/>
  <dc:description/>
  <cp:lastModifiedBy>Seok-Joo Koh</cp:lastModifiedBy>
  <cp:revision>3</cp:revision>
  <dcterms:created xsi:type="dcterms:W3CDTF">2016-02-18T00:15:00Z</dcterms:created>
  <dcterms:modified xsi:type="dcterms:W3CDTF">2016-02-18T00:58:00Z</dcterms:modified>
</cp:coreProperties>
</file>