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jc w:val="both"/>
        <w:rPr>
          <w:b w:val="1"/>
          <w:bCs w:val="1"/>
          <w:sz w:val="28"/>
          <w:szCs w:val="28"/>
        </w:rPr>
      </w:pPr>
      <w:bookmarkStart w:colFirst="0" w:colLast="0" w:name="_xzhd2tifezzk" w:id="0"/>
      <w:bookmarkEnd w:id="0"/>
      <w:r w:rsidDel="00000000" w:rsidR="00000000" w:rsidRPr="00000000">
        <w:rPr>
          <w:b w:val="1"/>
          <w:bCs w:val="1"/>
          <w:sz w:val="28"/>
          <w:szCs w:val="28"/>
          <w:rtl w:val="0"/>
        </w:rPr>
        <w:t xml:space="preserve">ELICITACION E HISTORIA DE USUARIO</w:t>
      </w:r>
    </w:p>
    <w:p w:rsidR="00000000" w:rsidDel="00000000" w:rsidP="00000000" w:rsidRDefault="00000000" w:rsidRPr="00000000" w14:paraId="00000002">
      <w:pPr>
        <w:pStyle w:val="Heading2"/>
        <w:keepNext w:val="0"/>
        <w:keepLines w:val="0"/>
        <w:spacing w:after="240" w:before="240" w:lineRule="auto"/>
        <w:jc w:val="both"/>
        <w:rPr>
          <w:sz w:val="22"/>
          <w:szCs w:val="22"/>
        </w:rPr>
      </w:pPr>
      <w:bookmarkStart w:colFirst="0" w:colLast="0" w:name="_wbvbeguzeazf" w:id="1"/>
      <w:bookmarkEnd w:id="1"/>
      <w:r w:rsidDel="00000000" w:rsidR="00000000" w:rsidRPr="00000000">
        <w:rPr>
          <w:rtl w:val="0"/>
        </w:rPr>
      </w:r>
    </w:p>
    <w:p w:rsidR="00000000" w:rsidDel="00000000" w:rsidP="00000000" w:rsidRDefault="00000000" w:rsidRPr="00000000" w14:paraId="00000003">
      <w:pPr>
        <w:pStyle w:val="Heading2"/>
        <w:keepNext w:val="0"/>
        <w:keepLines w:val="0"/>
        <w:spacing w:after="240" w:before="240" w:lineRule="auto"/>
        <w:jc w:val="both"/>
        <w:rPr>
          <w:sz w:val="22"/>
          <w:szCs w:val="22"/>
        </w:rPr>
      </w:pPr>
      <w:bookmarkStart w:colFirst="0" w:colLast="0" w:name="_ox3o1z3rwkml" w:id="2"/>
      <w:bookmarkEnd w:id="2"/>
      <w:r w:rsidDel="00000000" w:rsidR="00000000" w:rsidRPr="00000000">
        <w:rPr>
          <w:sz w:val="22"/>
          <w:szCs w:val="22"/>
          <w:rtl w:val="0"/>
        </w:rPr>
        <w:t xml:space="preserve">Necesito de un sistema de punto de  venta para una tienda, no debe usar base de datos, debe de guardar todos los registros en un archivo local para después consultarlo.</w:t>
      </w:r>
    </w:p>
    <w:p w:rsidR="00000000" w:rsidDel="00000000" w:rsidP="00000000" w:rsidRDefault="00000000" w:rsidRPr="00000000" w14:paraId="00000004">
      <w:pPr>
        <w:pStyle w:val="Heading2"/>
        <w:keepNext w:val="0"/>
        <w:keepLines w:val="0"/>
        <w:spacing w:after="240" w:before="240" w:lineRule="auto"/>
        <w:jc w:val="both"/>
        <w:rPr>
          <w:b w:val="1"/>
          <w:bCs w:val="1"/>
          <w:sz w:val="34"/>
          <w:szCs w:val="34"/>
        </w:rPr>
      </w:pPr>
      <w:bookmarkStart w:colFirst="0" w:colLast="0" w:name="_qudryda3jyx6" w:id="3"/>
      <w:bookmarkEnd w:id="3"/>
      <w:r w:rsidDel="00000000" w:rsidR="00000000" w:rsidRPr="00000000">
        <w:rPr>
          <w:sz w:val="22"/>
          <w:szCs w:val="22"/>
          <w:rtl w:val="0"/>
        </w:rPr>
        <w:t xml:space="preserve">Como usuario debo de poder registrar en el punto de  venta el stock de cada producto junto con su precio y nombre, debo de poder consultar el inventario para revisar el inventario existente de cada producto, tengo que poder buscarlos por nombre para facilitar la búsqueda, además de al dar clic en uno de ellos podrá desplegar toda su información, como fecha de registro, precio y cantidad. También podrá registrar ventas de cada uno de esos productos, cambiando el stock de cada uno de ellos de forma automática conforme se vendan. En la interfaz tendría que poder elegir de forma fácil que producto junto con la cantidad a elegir, junto con el monto total sumado de las ventas que se estén a punto de concretar, en la parte superior central podre visorear los productos registrados, cantidad y precio unitario. El sistema tendrá que imprimir un ticket en pantalla de la compra. El sistema tiene que poder registrar los detalles de esa venta de forma automática en un archivo actualizable que se cerrará y guardará en la PC al cerrar completamente el programa.</w: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lqdp1i41flt" w:id="4"/>
      <w:bookmarkEnd w:id="4"/>
      <w:r w:rsidDel="00000000" w:rsidR="00000000" w:rsidRPr="00000000">
        <w:rPr>
          <w:b w:val="1"/>
          <w:bCs w:val="1"/>
          <w:sz w:val="34"/>
          <w:szCs w:val="34"/>
          <w:rtl w:val="0"/>
        </w:rPr>
        <w:t xml:space="preserve">1. Depuración y Especificación de Requisitos Existentes </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a9q852fjj9ue" w:id="5"/>
      <w:bookmarkEnd w:id="5"/>
      <w:r w:rsidDel="00000000" w:rsidR="00000000" w:rsidRPr="00000000">
        <w:rPr>
          <w:b w:val="1"/>
          <w:bCs w:val="1"/>
          <w:color w:val="000000"/>
          <w:sz w:val="26"/>
          <w:szCs w:val="26"/>
          <w:rtl w:val="0"/>
        </w:rPr>
        <w:t xml:space="preserve">Módulo 1: Gestión de Inventario y Productos</w:t>
      </w:r>
    </w:p>
    <w:p w:rsidR="00000000" w:rsidDel="00000000" w:rsidP="00000000" w:rsidRDefault="00000000" w:rsidRPr="00000000" w14:paraId="00000007">
      <w:pPr>
        <w:numPr>
          <w:ilvl w:val="0"/>
          <w:numId w:val="13"/>
        </w:numPr>
        <w:spacing w:after="0" w:afterAutospacing="0" w:before="240" w:lineRule="auto"/>
        <w:ind w:left="720" w:hanging="360"/>
      </w:pPr>
      <w:r w:rsidDel="00000000" w:rsidR="00000000" w:rsidRPr="00000000">
        <w:rPr>
          <w:b w:val="1"/>
          <w:bCs w:val="1"/>
          <w:rtl w:val="0"/>
        </w:rPr>
        <w:t xml:space="preserve">RF-01 (Registro de Producto):</w:t>
      </w:r>
      <w:r w:rsidDel="00000000" w:rsidR="00000000" w:rsidRPr="00000000">
        <w:rPr>
          <w:rtl w:val="0"/>
        </w:rPr>
        <w:t xml:space="preserve"> El sistema debe permitir registrar un nuevo producto capturando obligatoriamente: Nombre (texto, único), Precio Unitario (numérico decimal positivo mayor a 0) y Stock Inicial (entero mayor o igual a 0).</w:t>
      </w:r>
    </w:p>
    <w:p w:rsidR="00000000" w:rsidDel="00000000" w:rsidP="00000000" w:rsidRDefault="00000000" w:rsidRPr="00000000" w14:paraId="00000008">
      <w:pPr>
        <w:numPr>
          <w:ilvl w:val="0"/>
          <w:numId w:val="13"/>
        </w:numPr>
        <w:spacing w:after="0" w:afterAutospacing="0" w:before="0" w:beforeAutospacing="0" w:lineRule="auto"/>
        <w:ind w:left="720" w:hanging="360"/>
      </w:pPr>
      <w:r w:rsidDel="00000000" w:rsidR="00000000" w:rsidRPr="00000000">
        <w:rPr>
          <w:b w:val="1"/>
          <w:bCs w:val="1"/>
          <w:rtl w:val="0"/>
        </w:rPr>
        <w:t xml:space="preserve">RF-02 (Marcado Temporal de Registro):</w:t>
      </w:r>
      <w:r w:rsidDel="00000000" w:rsidR="00000000" w:rsidRPr="00000000">
        <w:rPr>
          <w:rtl w:val="0"/>
        </w:rPr>
        <w:t xml:space="preserve"> El sistema debe asignar de manera automática e inmutable la fecha y hora exacta (</w:t>
      </w:r>
      <w:r w:rsidDel="00000000" w:rsidR="00000000" w:rsidRPr="00000000">
        <w:rPr>
          <w:rFonts w:ascii="Roboto Mono" w:cs="Roboto Mono" w:eastAsia="Roboto Mono" w:hAnsi="Roboto Mono"/>
          <w:color w:val="188038"/>
          <w:rtl w:val="0"/>
        </w:rPr>
        <w:t xml:space="preserve">AAAA-MM-DD HH:MM:SS</w:t>
      </w:r>
      <w:r w:rsidDel="00000000" w:rsidR="00000000" w:rsidRPr="00000000">
        <w:rPr>
          <w:rtl w:val="0"/>
        </w:rPr>
        <w:t xml:space="preserve">) al momento en que un producto es registrado por primera vez.</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b w:val="1"/>
          <w:bCs w:val="1"/>
          <w:rtl w:val="0"/>
        </w:rPr>
        <w:t xml:space="preserve">RF-03 (Visualización de Inventario):</w:t>
      </w:r>
      <w:r w:rsidDel="00000000" w:rsidR="00000000" w:rsidRPr="00000000">
        <w:rPr>
          <w:rtl w:val="0"/>
        </w:rPr>
        <w:t xml:space="preserve"> El sistema debe desplegar una lista/tabla de productos registrados mostrando el nombre del producto a la izquierda y la cantidad en stock en la columna derecha.</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bCs w:val="1"/>
          <w:rtl w:val="0"/>
        </w:rPr>
        <w:t xml:space="preserve">RF-04 (Búsqueda de Productos):</w:t>
      </w:r>
      <w:r w:rsidDel="00000000" w:rsidR="00000000" w:rsidRPr="00000000">
        <w:rPr>
          <w:rtl w:val="0"/>
        </w:rPr>
        <w:t xml:space="preserve"> El sistema debe incluir un campo de búsqueda en tiempo real que filtre la lista de productos por coincidencia parcial en el nombre.</w:t>
      </w:r>
    </w:p>
    <w:p w:rsidR="00000000" w:rsidDel="00000000" w:rsidP="00000000" w:rsidRDefault="00000000" w:rsidRPr="00000000" w14:paraId="0000000B">
      <w:pPr>
        <w:numPr>
          <w:ilvl w:val="0"/>
          <w:numId w:val="13"/>
        </w:numPr>
        <w:spacing w:after="240" w:before="0" w:beforeAutospacing="0" w:lineRule="auto"/>
        <w:ind w:left="720" w:hanging="360"/>
      </w:pPr>
      <w:r w:rsidDel="00000000" w:rsidR="00000000" w:rsidRPr="00000000">
        <w:rPr>
          <w:b w:val="1"/>
          <w:bCs w:val="1"/>
          <w:rtl w:val="0"/>
        </w:rPr>
        <w:t xml:space="preserve">RF-05 (Detalle de Producto):</w:t>
      </w:r>
      <w:r w:rsidDel="00000000" w:rsidR="00000000" w:rsidRPr="00000000">
        <w:rPr>
          <w:rtl w:val="0"/>
        </w:rPr>
        <w:t xml:space="preserve"> Al hacer clic o seleccionar un producto de la lista, el sistema debe desplegar una vista de detalle con: Nombre, Precio Unitario, Stock Actual y Fecha de Registro.</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k979q0mkdfcj" w:id="6"/>
      <w:bookmarkEnd w:id="6"/>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rf9b8u3hqiq" w:id="7"/>
      <w:bookmarkEnd w:id="7"/>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8na8xgs7yb2" w:id="8"/>
      <w:bookmarkEnd w:id="8"/>
      <w:r w:rsidDel="00000000" w:rsidR="00000000" w:rsidRPr="00000000">
        <w:rPr>
          <w:b w:val="1"/>
          <w:bCs w:val="1"/>
          <w:color w:val="000000"/>
          <w:sz w:val="26"/>
          <w:szCs w:val="26"/>
          <w:rtl w:val="0"/>
        </w:rPr>
        <w:t xml:space="preserve">Módulo 2: Proceso de Ventas y Carrito</w:t>
      </w:r>
    </w:p>
    <w:p w:rsidR="00000000" w:rsidDel="00000000" w:rsidP="00000000" w:rsidRDefault="00000000" w:rsidRPr="00000000" w14:paraId="0000000F">
      <w:pPr>
        <w:numPr>
          <w:ilvl w:val="0"/>
          <w:numId w:val="12"/>
        </w:numPr>
        <w:spacing w:after="0" w:afterAutospacing="0" w:before="240" w:lineRule="auto"/>
        <w:ind w:left="720" w:hanging="360"/>
      </w:pPr>
      <w:r w:rsidDel="00000000" w:rsidR="00000000" w:rsidRPr="00000000">
        <w:rPr>
          <w:b w:val="1"/>
          <w:bCs w:val="1"/>
          <w:rtl w:val="0"/>
        </w:rPr>
        <w:t xml:space="preserve">RF-06 (Visor Superior Central de Catálogo):</w:t>
      </w:r>
      <w:r w:rsidDel="00000000" w:rsidR="00000000" w:rsidRPr="00000000">
        <w:rPr>
          <w:rtl w:val="0"/>
        </w:rPr>
        <w:t xml:space="preserve"> El sistema debe contar con un área superior central en la interfaz que muestre los productos disponibles, su stock disponible y precio unitario para fácil selección.</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b w:val="1"/>
          <w:bCs w:val="1"/>
          <w:rtl w:val="0"/>
        </w:rPr>
        <w:t xml:space="preserve">RF-07 (Agregar al Carrito de Compra):</w:t>
      </w:r>
      <w:r w:rsidDel="00000000" w:rsidR="00000000" w:rsidRPr="00000000">
        <w:rPr>
          <w:rtl w:val="0"/>
        </w:rPr>
        <w:t xml:space="preserve"> El sistema debe permitir al usuario seleccionar un producto y especificar la cantidad a vender, agregándolo a una tabla de venta en curso que muestre: Nombre, Precio Unitario, Cantidad Seleccionada y Subtotal.</w:t>
      </w:r>
    </w:p>
    <w:p w:rsidR="00000000" w:rsidDel="00000000" w:rsidP="00000000" w:rsidRDefault="00000000" w:rsidRPr="00000000" w14:paraId="00000011">
      <w:pPr>
        <w:numPr>
          <w:ilvl w:val="0"/>
          <w:numId w:val="12"/>
        </w:numPr>
        <w:spacing w:after="0" w:afterAutospacing="0" w:before="0" w:beforeAutospacing="0" w:lineRule="auto"/>
        <w:ind w:left="720" w:hanging="360"/>
      </w:pPr>
      <w:r w:rsidDel="00000000" w:rsidR="00000000" w:rsidRPr="00000000">
        <w:rPr>
          <w:b w:val="1"/>
          <w:bCs w:val="1"/>
          <w:rtl w:val="0"/>
        </w:rPr>
        <w:t xml:space="preserve">RF-08 (Cálculo del Total en Tiempo Real):</w:t>
      </w:r>
      <w:r w:rsidDel="00000000" w:rsidR="00000000" w:rsidRPr="00000000">
        <w:rPr>
          <w:rtl w:val="0"/>
        </w:rPr>
        <w:t xml:space="preserve"> El sistema debe calcular y mostrar dinámicamente en pantalla el Monto Total Acumulado de la venta sumando los subtotales del carrito en curso.</w:t>
      </w:r>
    </w:p>
    <w:p w:rsidR="00000000" w:rsidDel="00000000" w:rsidP="00000000" w:rsidRDefault="00000000" w:rsidRPr="00000000" w14:paraId="00000012">
      <w:pPr>
        <w:numPr>
          <w:ilvl w:val="0"/>
          <w:numId w:val="12"/>
        </w:numPr>
        <w:spacing w:after="0" w:afterAutospacing="0" w:before="0" w:beforeAutospacing="0" w:lineRule="auto"/>
        <w:ind w:left="720" w:hanging="360"/>
      </w:pPr>
      <w:r w:rsidDel="00000000" w:rsidR="00000000" w:rsidRPr="00000000">
        <w:rPr>
          <w:b w:val="1"/>
          <w:bCs w:val="1"/>
          <w:rtl w:val="0"/>
        </w:rPr>
        <w:t xml:space="preserve">RF-09 (Validación y Actualización Automática de Stock):</w:t>
      </w:r>
      <w:r w:rsidDel="00000000" w:rsidR="00000000" w:rsidRPr="00000000">
        <w:rPr>
          <w:rtl w:val="0"/>
        </w:rPr>
        <w:t xml:space="preserve"> Al concretar la venta, el sistema debe descontar automáticamente del inventario la cantidad vendida de cada producto. Si la cantidad solicitada supera el stock disponible, el sistema debe bloquear la adición al carrito e informar al usuario.</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bCs w:val="1"/>
          <w:rtl w:val="0"/>
        </w:rPr>
        <w:t xml:space="preserve">RF-10 (Emisión de Ticket en Pantalla):</w:t>
      </w:r>
      <w:r w:rsidDel="00000000" w:rsidR="00000000" w:rsidRPr="00000000">
        <w:rPr>
          <w:rtl w:val="0"/>
        </w:rPr>
        <w:t xml:space="preserve"> Una vez concretada la venta, el sistema debe generar y mostrar en pantalla un ticket con el siguiente formato estandarizado:</w:t>
      </w:r>
    </w:p>
    <w:p w:rsidR="00000000" w:rsidDel="00000000" w:rsidP="00000000" w:rsidRDefault="00000000" w:rsidRPr="00000000" w14:paraId="00000014">
      <w:pPr>
        <w:numPr>
          <w:ilvl w:val="1"/>
          <w:numId w:val="12"/>
        </w:numPr>
        <w:spacing w:after="0" w:afterAutospacing="0" w:before="0" w:beforeAutospacing="0" w:lineRule="auto"/>
        <w:ind w:left="1440" w:hanging="360"/>
      </w:pPr>
      <w:r w:rsidDel="00000000" w:rsidR="00000000" w:rsidRPr="00000000">
        <w:rPr>
          <w:rtl w:val="0"/>
        </w:rPr>
        <w:t xml:space="preserve">Encabezado con Nombre de la Tienda.</w:t>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rtl w:val="0"/>
        </w:rPr>
        <w:t xml:space="preserve">Fecha y hora de la transacción (</w:t>
      </w:r>
      <w:r w:rsidDel="00000000" w:rsidR="00000000" w:rsidRPr="00000000">
        <w:rPr>
          <w:rFonts w:ascii="Roboto Mono" w:cs="Roboto Mono" w:eastAsia="Roboto Mono" w:hAnsi="Roboto Mono"/>
          <w:color w:val="188038"/>
          <w:rtl w:val="0"/>
        </w:rPr>
        <w:t xml:space="preserve">AAAA-MM-DD HH:MM:SS</w:t>
      </w:r>
      <w:r w:rsidDel="00000000" w:rsidR="00000000" w:rsidRPr="00000000">
        <w:rPr>
          <w:rtl w:val="0"/>
        </w:rPr>
        <w:t xml:space="preserve">).</w:t>
      </w:r>
    </w:p>
    <w:p w:rsidR="00000000" w:rsidDel="00000000" w:rsidP="00000000" w:rsidRDefault="00000000" w:rsidRPr="00000000" w14:paraId="00000016">
      <w:pPr>
        <w:numPr>
          <w:ilvl w:val="1"/>
          <w:numId w:val="12"/>
        </w:numPr>
        <w:spacing w:after="0" w:afterAutospacing="0" w:before="0" w:beforeAutospacing="0" w:lineRule="auto"/>
        <w:ind w:left="1440" w:hanging="360"/>
      </w:pPr>
      <w:r w:rsidDel="00000000" w:rsidR="00000000" w:rsidRPr="00000000">
        <w:rPr>
          <w:rtl w:val="0"/>
        </w:rPr>
        <w:t xml:space="preserve">Lista detallada de productos (Nombre, Cantidad, Precio Unitario, Subtotal).</w:t>
      </w:r>
    </w:p>
    <w:p w:rsidR="00000000" w:rsidDel="00000000" w:rsidP="00000000" w:rsidRDefault="00000000" w:rsidRPr="00000000" w14:paraId="00000017">
      <w:pPr>
        <w:numPr>
          <w:ilvl w:val="1"/>
          <w:numId w:val="12"/>
        </w:numPr>
        <w:spacing w:after="240" w:before="0" w:beforeAutospacing="0" w:lineRule="auto"/>
        <w:ind w:left="1440" w:hanging="360"/>
      </w:pPr>
      <w:r w:rsidDel="00000000" w:rsidR="00000000" w:rsidRPr="00000000">
        <w:rPr>
          <w:rtl w:val="0"/>
        </w:rPr>
        <w:t xml:space="preserve">Monto Total Final en la parte inferior.</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pjgkztfcx4ml" w:id="9"/>
      <w:bookmarkEnd w:id="9"/>
      <w:r w:rsidDel="00000000" w:rsidR="00000000" w:rsidRPr="00000000">
        <w:rPr>
          <w:b w:val="1"/>
          <w:bCs w:val="1"/>
          <w:color w:val="000000"/>
          <w:sz w:val="26"/>
          <w:szCs w:val="26"/>
          <w:rtl w:val="0"/>
        </w:rPr>
        <w:t xml:space="preserve">Módulo 3: Persistencia y Archivos</w:t>
      </w:r>
    </w:p>
    <w:p w:rsidR="00000000" w:rsidDel="00000000" w:rsidP="00000000" w:rsidRDefault="00000000" w:rsidRPr="00000000" w14:paraId="00000019">
      <w:pPr>
        <w:numPr>
          <w:ilvl w:val="0"/>
          <w:numId w:val="5"/>
        </w:numPr>
        <w:spacing w:after="0" w:afterAutospacing="0" w:before="240" w:lineRule="auto"/>
        <w:ind w:left="720" w:hanging="360"/>
      </w:pPr>
      <w:r w:rsidDel="00000000" w:rsidR="00000000" w:rsidRPr="00000000">
        <w:rPr>
          <w:b w:val="1"/>
          <w:bCs w:val="1"/>
          <w:rtl w:val="0"/>
        </w:rPr>
        <w:t xml:space="preserve">RF-11 (Estructura de Datos en Memoria):</w:t>
      </w:r>
      <w:r w:rsidDel="00000000" w:rsidR="00000000" w:rsidRPr="00000000">
        <w:rPr>
          <w:rtl w:val="0"/>
        </w:rPr>
        <w:t xml:space="preserve"> El sistema debe mantener en memoria los registros de productos, inventario y catálogo de ventas durante la sesión activa.</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RF-12 (Registro Histórico de Ventas):</w:t>
      </w:r>
      <w:r w:rsidDel="00000000" w:rsidR="00000000" w:rsidRPr="00000000">
        <w:rPr>
          <w:rtl w:val="0"/>
        </w:rPr>
        <w:t xml:space="preserve"> Cada venta efectuada debe guardarse internamente con su ID único de transacción, fecha/hora, lista de ítems vendidos y total, ordenadas cronológicamente de la más antigua a la más reciente.</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RF-13 (Exportación y Cerrado a JSON):</w:t>
      </w:r>
      <w:r w:rsidDel="00000000" w:rsidR="00000000" w:rsidRPr="00000000">
        <w:rPr>
          <w:rtl w:val="0"/>
        </w:rPr>
        <w:t xml:space="preserve"> Al ejecutar el evento de cierre total de la aplicación, el sistema debe serializar y guardar de forma automática todos los datos (Inventario actualizado e Histórico de ventas) en un archivo con formato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en el disco local de la PC.</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djb4e3rilu5w" w:id="10"/>
      <w:bookmarkEnd w:id="10"/>
      <w:r w:rsidDel="00000000" w:rsidR="00000000" w:rsidRPr="00000000">
        <w:rPr>
          <w:b w:val="1"/>
          <w:bCs w:val="1"/>
          <w:color w:val="000000"/>
          <w:sz w:val="26"/>
          <w:szCs w:val="26"/>
          <w:rtl w:val="0"/>
        </w:rPr>
        <w:t xml:space="preserve">Módulo 4: Carga e Inicialización</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b w:val="1"/>
          <w:bCs w:val="1"/>
          <w:rtl w:val="0"/>
        </w:rPr>
        <w:t xml:space="preserve">RF-14</w:t>
      </w:r>
      <w:r w:rsidDel="00000000" w:rsidR="00000000" w:rsidRPr="00000000">
        <w:rPr>
          <w:b w:val="1"/>
          <w:bCs w:val="1"/>
          <w:rtl w:val="0"/>
        </w:rPr>
        <w:t xml:space="preserve"> (Carga Automática al Iniciar):</w:t>
      </w:r>
      <w:r w:rsidDel="00000000" w:rsidR="00000000" w:rsidRPr="00000000">
        <w:rPr>
          <w:rtl w:val="0"/>
        </w:rPr>
        <w:t xml:space="preserve"> Al abrir el programa, el sistema debe verificar si existe un archivo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previo en el directorio local. De existir, debe cargar automáticamente el inventario y el historial de ventas para dar continuidad a la operación. Si no existe, debe inicializar una estructura limpia.</w:t>
      </w:r>
    </w:p>
    <w:p w:rsidR="00000000" w:rsidDel="00000000" w:rsidP="00000000" w:rsidRDefault="00000000" w:rsidRPr="00000000" w14:paraId="0000001E">
      <w:pPr>
        <w:numPr>
          <w:ilvl w:val="0"/>
          <w:numId w:val="14"/>
        </w:numPr>
        <w:spacing w:after="240" w:before="0" w:beforeAutospacing="0" w:lineRule="auto"/>
        <w:ind w:left="720" w:hanging="360"/>
      </w:pPr>
      <w:r w:rsidDel="00000000" w:rsidR="00000000" w:rsidRPr="00000000">
        <w:rPr>
          <w:b w:val="1"/>
          <w:bCs w:val="1"/>
          <w:rtl w:val="0"/>
        </w:rPr>
        <w:t xml:space="preserve">RF-15 (Edición / Reabastecimiento de Stock):</w:t>
      </w:r>
      <w:r w:rsidDel="00000000" w:rsidR="00000000" w:rsidRPr="00000000">
        <w:rPr>
          <w:rtl w:val="0"/>
        </w:rPr>
        <w:t xml:space="preserve"> El sistema debe permitir actualizar o incrementar el stock de un producto ya existente sin necesidad de crearlo de nuevo.</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21zjep7dcy3r" w:id="11"/>
      <w:bookmarkEnd w:id="11"/>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qpyj1bsq5sqe" w:id="12"/>
      <w:bookmarkEnd w:id="12"/>
      <w:r w:rsidDel="00000000" w:rsidR="00000000" w:rsidRPr="00000000">
        <w:rPr>
          <w:b w:val="1"/>
          <w:bCs w:val="1"/>
          <w:color w:val="000000"/>
          <w:sz w:val="26"/>
          <w:szCs w:val="26"/>
          <w:rtl w:val="0"/>
        </w:rPr>
        <w:t xml:space="preserve">Módulo 5: Control de Errores y Edición de Venta</w:t>
      </w:r>
    </w:p>
    <w:p w:rsidR="00000000" w:rsidDel="00000000" w:rsidP="00000000" w:rsidRDefault="00000000" w:rsidRPr="00000000" w14:paraId="00000021">
      <w:pPr>
        <w:numPr>
          <w:ilvl w:val="0"/>
          <w:numId w:val="1"/>
        </w:numPr>
        <w:spacing w:after="0" w:afterAutospacing="0" w:before="240" w:lineRule="auto"/>
        <w:ind w:left="720" w:hanging="360"/>
      </w:pPr>
      <w:r w:rsidDel="00000000" w:rsidR="00000000" w:rsidRPr="00000000">
        <w:rPr>
          <w:b w:val="1"/>
          <w:bCs w:val="1"/>
          <w:rtl w:val="0"/>
        </w:rPr>
        <w:t xml:space="preserve">RF-16 (Modificación/Eliminación del Carrito):</w:t>
      </w:r>
      <w:r w:rsidDel="00000000" w:rsidR="00000000" w:rsidRPr="00000000">
        <w:rPr>
          <w:rtl w:val="0"/>
        </w:rPr>
        <w:t xml:space="preserve"> El sistema debe permitir remover un producto del carrito de compras o ajustar la cantidad seleccionada antes de hacer clic en "Concretar Venta".</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bCs w:val="1"/>
          <w:rtl w:val="0"/>
        </w:rPr>
        <w:t xml:space="preserve">RF-17 (Cancelación de Venta en Cursos):</w:t>
      </w:r>
      <w:r w:rsidDel="00000000" w:rsidR="00000000" w:rsidRPr="00000000">
        <w:rPr>
          <w:rtl w:val="0"/>
        </w:rPr>
        <w:t xml:space="preserve"> El sistema debe ofrecer un botón para vaciar el carrito y reajustar la interfaz sin efectuar ningún descuento en el stock.</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b w:val="1"/>
          <w:bCs w:val="1"/>
          <w:rtl w:val="0"/>
        </w:rPr>
        <w:t xml:space="preserve">RF-18 (Manejo de Archivo Corrupto / Inexistente):</w:t>
      </w:r>
      <w:r w:rsidDel="00000000" w:rsidR="00000000" w:rsidRPr="00000000">
        <w:rPr>
          <w:rtl w:val="0"/>
        </w:rPr>
        <w:t xml:space="preserve"> En caso de que el archivo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sufra daños o formato inválido al iniciar, el sistema debe notificar al usuario y permitir la creación de un respaldo de emergencia antes de reiniciar el archivo.</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b w:val="1"/>
          <w:bCs w:val="1"/>
          <w:sz w:val="28"/>
          <w:szCs w:val="28"/>
        </w:rPr>
      </w:pPr>
      <w:r w:rsidDel="00000000" w:rsidR="00000000" w:rsidRPr="00000000">
        <w:rPr>
          <w:rtl w:val="0"/>
        </w:rPr>
      </w:r>
    </w:p>
    <w:p w:rsidR="00000000" w:rsidDel="00000000" w:rsidP="00000000" w:rsidRDefault="00000000" w:rsidRPr="00000000" w14:paraId="00000026">
      <w:pPr>
        <w:rPr>
          <w:b w:val="1"/>
          <w:bCs w:val="1"/>
          <w:sz w:val="30"/>
          <w:szCs w:val="30"/>
        </w:rPr>
      </w:pPr>
      <w:r w:rsidDel="00000000" w:rsidR="00000000" w:rsidRPr="00000000">
        <w:rPr>
          <w:b w:val="1"/>
          <w:bCs w:val="1"/>
          <w:sz w:val="30"/>
          <w:szCs w:val="30"/>
          <w:rtl w:val="0"/>
        </w:rPr>
        <w:t xml:space="preserve">2. REQUISITOS NO FUNCIONALES: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0" w:firstLine="0"/>
        <w:rPr>
          <w:sz w:val="20"/>
          <w:szCs w:val="20"/>
        </w:rPr>
      </w:pPr>
      <w:r w:rsidDel="00000000" w:rsidR="00000000" w:rsidRPr="00000000">
        <w:rPr>
          <w:b w:val="1"/>
          <w:bCs w:val="1"/>
          <w:sz w:val="28"/>
          <w:szCs w:val="28"/>
          <w:rtl w:val="0"/>
        </w:rPr>
        <w:t xml:space="preserve">1. Rendimiento y Eficiencia</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RNF-01 (Tiempo de Carga Inicial):</w:t>
      </w:r>
      <w:r w:rsidDel="00000000" w:rsidR="00000000" w:rsidRPr="00000000">
        <w:rPr>
          <w:rtl w:val="0"/>
        </w:rPr>
        <w:t xml:space="preserve"> El sistema debe ser capaz de procesar (deserializar) un archivo </w:t>
      </w:r>
      <w:r w:rsidDel="00000000" w:rsidR="00000000" w:rsidRPr="00000000">
        <w:rPr>
          <w:rFonts w:ascii="Roboto Mono" w:cs="Roboto Mono" w:eastAsia="Roboto Mono" w:hAnsi="Roboto Mono"/>
          <w:color w:val="188038"/>
          <w:rtl w:val="0"/>
        </w:rPr>
        <w:t xml:space="preserve">inventario.json</w:t>
      </w:r>
      <w:r w:rsidDel="00000000" w:rsidR="00000000" w:rsidRPr="00000000">
        <w:rPr>
          <w:rtl w:val="0"/>
        </w:rPr>
        <w:t xml:space="preserve"> con hasta 10,000 registros y cargar la interfaz gráfica en un tiempo </w:t>
      </w:r>
      <w:r w:rsidDel="00000000" w:rsidR="00000000" w:rsidRPr="00000000">
        <w:rPr>
          <w:b w:val="1"/>
          <w:bCs w:val="1"/>
          <w:rtl w:val="0"/>
        </w:rPr>
        <w:t xml:space="preserve">máximo de 3 segundos</w:t>
      </w:r>
      <w:r w:rsidDel="00000000" w:rsidR="00000000" w:rsidRPr="00000000">
        <w:rPr>
          <w:rtl w:val="0"/>
        </w:rPr>
        <w:t xml:space="preserve"> desde el momento en que el usuario ejecuta la aplicación.</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RNF-02 (Latencia de Búsqueda):</w:t>
      </w:r>
      <w:r w:rsidDel="00000000" w:rsidR="00000000" w:rsidRPr="00000000">
        <w:rPr>
          <w:rtl w:val="0"/>
        </w:rPr>
        <w:t xml:space="preserve"> La función de búsqueda dinámica de productos (RF-04) debe filtrar y actualizar la tabla en pantalla en </w:t>
      </w:r>
      <w:r w:rsidDel="00000000" w:rsidR="00000000" w:rsidRPr="00000000">
        <w:rPr>
          <w:b w:val="1"/>
          <w:bCs w:val="1"/>
          <w:rtl w:val="0"/>
        </w:rPr>
        <w:t xml:space="preserve">menos de 200 milisegundos</w:t>
      </w:r>
      <w:r w:rsidDel="00000000" w:rsidR="00000000" w:rsidRPr="00000000">
        <w:rPr>
          <w:rtl w:val="0"/>
        </w:rPr>
        <w:t xml:space="preserve"> por cada pulsación de tecla del usuario, garantizando una sensación de "tiempo real" sin congelar la ventana.</w:t>
      </w:r>
    </w:p>
    <w:p w:rsidR="00000000" w:rsidDel="00000000" w:rsidP="00000000" w:rsidRDefault="00000000" w:rsidRPr="00000000" w14:paraId="0000002C">
      <w:pPr>
        <w:ind w:left="720" w:firstLine="0"/>
        <w:rPr/>
      </w:pPr>
      <w:r w:rsidDel="00000000" w:rsidR="00000000" w:rsidRPr="00000000">
        <w:rPr>
          <w:rtl w:val="0"/>
        </w:rPr>
      </w:r>
    </w:p>
    <w:p w:rsidR="00000000" w:rsidDel="00000000" w:rsidP="00000000" w:rsidRDefault="00000000" w:rsidRPr="00000000" w14:paraId="0000002D">
      <w:pPr>
        <w:rPr>
          <w:b w:val="1"/>
          <w:bCs w:val="1"/>
          <w:sz w:val="26"/>
          <w:szCs w:val="26"/>
        </w:rPr>
      </w:pPr>
      <w:r w:rsidDel="00000000" w:rsidR="00000000" w:rsidRPr="00000000">
        <w:rPr>
          <w:b w:val="1"/>
          <w:bCs w:val="1"/>
          <w:sz w:val="26"/>
          <w:szCs w:val="26"/>
          <w:rtl w:val="0"/>
        </w:rPr>
        <w:t xml:space="preserve"> 2. Integridad de Datos y Fiabilidad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numPr>
          <w:ilvl w:val="0"/>
          <w:numId w:val="4"/>
        </w:numPr>
        <w:ind w:left="720" w:hanging="360"/>
        <w:rPr>
          <w:u w:val="none"/>
        </w:rPr>
      </w:pPr>
      <w:r w:rsidDel="00000000" w:rsidR="00000000" w:rsidRPr="00000000">
        <w:rPr>
          <w:b w:val="1"/>
          <w:bCs w:val="1"/>
          <w:rtl w:val="0"/>
        </w:rPr>
        <w:t xml:space="preserve">RNF-03 (Escritura Atómica Segura):</w:t>
      </w:r>
      <w:r w:rsidDel="00000000" w:rsidR="00000000" w:rsidRPr="00000000">
        <w:rPr>
          <w:rtl w:val="0"/>
        </w:rPr>
        <w:t xml:space="preserve"> Para evitar la corrupción de datos, cada vez que el sistema ejecute un guardado en disco (</w:t>
      </w:r>
      <w:r w:rsidDel="00000000" w:rsidR="00000000" w:rsidRPr="00000000">
        <w:rPr>
          <w:rtl w:val="0"/>
        </w:rPr>
        <w:t xml:space="preserve">RF-13</w:t>
      </w:r>
      <w:r w:rsidDel="00000000" w:rsidR="00000000" w:rsidRPr="00000000">
        <w:rPr>
          <w:rtl w:val="0"/>
        </w:rPr>
        <w:t xml:space="preserve">), el proceso de escritura debe realizarse en un </w:t>
      </w:r>
      <w:r w:rsidDel="00000000" w:rsidR="00000000" w:rsidRPr="00000000">
        <w:rPr>
          <w:b w:val="1"/>
          <w:bCs w:val="1"/>
          <w:rtl w:val="0"/>
        </w:rPr>
        <w:t xml:space="preserve">archivo temporal</w:t>
      </w:r>
      <w:r w:rsidDel="00000000" w:rsidR="00000000" w:rsidRPr="00000000">
        <w:rPr>
          <w:rtl w:val="0"/>
        </w:rPr>
        <w:t xml:space="preserve"> (ej. </w:t>
      </w:r>
      <w:r w:rsidDel="00000000" w:rsidR="00000000" w:rsidRPr="00000000">
        <w:rPr>
          <w:rFonts w:ascii="Roboto Mono" w:cs="Roboto Mono" w:eastAsia="Roboto Mono" w:hAnsi="Roboto Mono"/>
          <w:color w:val="188038"/>
          <w:rtl w:val="0"/>
        </w:rPr>
        <w:t xml:space="preserve">temp_datos.json</w:t>
      </w:r>
      <w:r w:rsidDel="00000000" w:rsidR="00000000" w:rsidRPr="00000000">
        <w:rPr>
          <w:rtl w:val="0"/>
        </w:rPr>
        <w:t xml:space="preserve">). Solo si la escritura finaliza con éxito al 100%, el sistema reemplazará el archivo original </w:t>
      </w:r>
      <w:r w:rsidDel="00000000" w:rsidR="00000000" w:rsidRPr="00000000">
        <w:rPr>
          <w:rFonts w:ascii="Roboto Mono" w:cs="Roboto Mono" w:eastAsia="Roboto Mono" w:hAnsi="Roboto Mono"/>
          <w:color w:val="188038"/>
          <w:rtl w:val="0"/>
        </w:rPr>
        <w:t xml:space="preserve">datos.json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0">
      <w:pPr>
        <w:numPr>
          <w:ilvl w:val="0"/>
          <w:numId w:val="4"/>
        </w:numPr>
        <w:ind w:left="720" w:hanging="360"/>
        <w:rPr>
          <w:u w:val="none"/>
        </w:rPr>
      </w:pPr>
      <w:r w:rsidDel="00000000" w:rsidR="00000000" w:rsidRPr="00000000">
        <w:rPr>
          <w:b w:val="1"/>
          <w:bCs w:val="1"/>
          <w:rtl w:val="0"/>
        </w:rPr>
        <w:t xml:space="preserve">RNF-04 (Validación Estricta de Entradas):</w:t>
      </w:r>
      <w:r w:rsidDel="00000000" w:rsidR="00000000" w:rsidRPr="00000000">
        <w:rPr>
          <w:rtl w:val="0"/>
        </w:rPr>
        <w:t xml:space="preserve"> El sistema debe rechazar y mostrar un error en pantalla (en menos de 1 segundo) si el usuario intenta realizar un "Create" o "Update" con tipos de datos inválidos (ej. letras en el campo de precio, cantidades negativas en stock, o nombres vacíos). El sistema </w:t>
      </w:r>
      <w:r w:rsidDel="00000000" w:rsidR="00000000" w:rsidRPr="00000000">
        <w:rPr>
          <w:b w:val="1"/>
          <w:bCs w:val="1"/>
          <w:rtl w:val="0"/>
        </w:rPr>
        <w:t xml:space="preserve">no debe</w:t>
      </w:r>
      <w:r w:rsidDel="00000000" w:rsidR="00000000" w:rsidRPr="00000000">
        <w:rPr>
          <w:rtl w:val="0"/>
        </w:rPr>
        <w:t xml:space="preserve"> intentar guardar en memoria un dato corrompido.</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bCs w:val="1"/>
          <w:sz w:val="26"/>
          <w:szCs w:val="26"/>
        </w:rPr>
      </w:pPr>
      <w:r w:rsidDel="00000000" w:rsidR="00000000" w:rsidRPr="00000000">
        <w:rPr>
          <w:b w:val="1"/>
          <w:bCs w:val="1"/>
          <w:sz w:val="26"/>
          <w:szCs w:val="26"/>
          <w:rtl w:val="0"/>
        </w:rPr>
        <w:t xml:space="preserve">3. Usabilidad y Experiencia de Usuario (UI/UX)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numPr>
          <w:ilvl w:val="0"/>
          <w:numId w:val="10"/>
        </w:numPr>
        <w:ind w:left="720" w:hanging="360"/>
        <w:rPr>
          <w:u w:val="none"/>
        </w:rPr>
      </w:pPr>
      <w:r w:rsidDel="00000000" w:rsidR="00000000" w:rsidRPr="00000000">
        <w:rPr>
          <w:b w:val="1"/>
          <w:bCs w:val="1"/>
          <w:rtl w:val="0"/>
        </w:rPr>
        <w:t xml:space="preserve">RNF-05 (Prevención de Errores por Concurrencia Humana):</w:t>
      </w:r>
      <w:r w:rsidDel="00000000" w:rsidR="00000000" w:rsidRPr="00000000">
        <w:rPr>
          <w:rtl w:val="0"/>
        </w:rPr>
        <w:t xml:space="preserve"> El botón de "Cobrar" o "Generar Ticket" debe deshabilitarse visual y lógicamente durante </w:t>
      </w:r>
      <w:r w:rsidDel="00000000" w:rsidR="00000000" w:rsidRPr="00000000">
        <w:rPr>
          <w:b w:val="1"/>
          <w:bCs w:val="1"/>
          <w:rtl w:val="0"/>
        </w:rPr>
        <w:t xml:space="preserve">1.5 segundos</w:t>
      </w:r>
      <w:r w:rsidDel="00000000" w:rsidR="00000000" w:rsidRPr="00000000">
        <w:rPr>
          <w:rtl w:val="0"/>
        </w:rPr>
        <w:t xml:space="preserve"> inmediatamente después de ser presionado, para evitar que un doble clic accidental descuente el stock dos veces.</w:t>
      </w:r>
    </w:p>
    <w:p w:rsidR="00000000" w:rsidDel="00000000" w:rsidP="00000000" w:rsidRDefault="00000000" w:rsidRPr="00000000" w14:paraId="0000003A">
      <w:pPr>
        <w:numPr>
          <w:ilvl w:val="0"/>
          <w:numId w:val="10"/>
        </w:numPr>
        <w:ind w:left="720" w:hanging="360"/>
        <w:rPr>
          <w:u w:val="none"/>
        </w:rPr>
      </w:pPr>
      <w:r w:rsidDel="00000000" w:rsidR="00000000" w:rsidRPr="00000000">
        <w:rPr>
          <w:b w:val="1"/>
          <w:bCs w:val="1"/>
          <w:rtl w:val="0"/>
        </w:rPr>
        <w:t xml:space="preserve">RNF-06 (Legibilidad del Ticket):</w:t>
      </w:r>
      <w:r w:rsidDel="00000000" w:rsidR="00000000" w:rsidRPr="00000000">
        <w:rPr>
          <w:rtl w:val="0"/>
        </w:rPr>
        <w:t xml:space="preserve"> El ticket generado en pantalla debe utilizar una fuente monoespaciada (como Courier New o Consolas) para garantizar que las columnas de Nombre, Cantidad y Subtotal queden perfectamente alineadas matemáticamente.</w: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md81nxutqz9w" w:id="13"/>
      <w:bookmarkEnd w:id="13"/>
      <w:r w:rsidDel="00000000" w:rsidR="00000000" w:rsidRPr="00000000">
        <w:rPr>
          <w:b w:val="1"/>
          <w:bCs w:val="1"/>
          <w:color w:val="000000"/>
          <w:sz w:val="26"/>
          <w:szCs w:val="26"/>
          <w:rtl w:val="0"/>
        </w:rPr>
        <w:t xml:space="preserve">4. Portabilidad y Entorno Operativo</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b w:val="1"/>
          <w:bCs w:val="1"/>
          <w:rtl w:val="0"/>
        </w:rPr>
        <w:t xml:space="preserve">RNF-07 (Independencia de Rutas Absolutas):</w:t>
      </w:r>
      <w:r w:rsidDel="00000000" w:rsidR="00000000" w:rsidRPr="00000000">
        <w:rPr>
          <w:rtl w:val="0"/>
        </w:rPr>
        <w:t xml:space="preserve"> El sistema debe leer y escribir sus archivos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utilizando </w:t>
      </w:r>
      <w:r w:rsidDel="00000000" w:rsidR="00000000" w:rsidRPr="00000000">
        <w:rPr>
          <w:b w:val="1"/>
          <w:bCs w:val="1"/>
          <w:rtl w:val="0"/>
        </w:rPr>
        <w:t xml:space="preserve">rutas relativas</w:t>
      </w:r>
      <w:r w:rsidDel="00000000" w:rsidR="00000000" w:rsidRPr="00000000">
        <w:rPr>
          <w:rtl w:val="0"/>
        </w:rPr>
        <w:t xml:space="preserve"> al directorio de ejecución del programa. Bajo ninguna circunstancia el sistema debe depender de rutas rígidas como </w:t>
      </w:r>
      <w:r w:rsidDel="00000000" w:rsidR="00000000" w:rsidRPr="00000000">
        <w:rPr>
          <w:rFonts w:ascii="Roboto Mono" w:cs="Roboto Mono" w:eastAsia="Roboto Mono" w:hAnsi="Roboto Mono"/>
          <w:color w:val="188038"/>
          <w:rtl w:val="0"/>
        </w:rPr>
        <w:t xml:space="preserve">C:/Usuarios/Juan/...</w:t>
      </w:r>
      <w:r w:rsidDel="00000000" w:rsidR="00000000" w:rsidRPr="00000000">
        <w:rPr>
          <w:rtl w:val="0"/>
        </w:rPr>
        <w:t xml:space="preserve">, permitiendo que el programa pueda ejecutarse desde una memoria USB o transferirse de PC a PC sin configuración adicional.</w:t>
      </w:r>
    </w:p>
    <w:p w:rsidR="00000000" w:rsidDel="00000000" w:rsidP="00000000" w:rsidRDefault="00000000" w:rsidRPr="00000000" w14:paraId="0000003D">
      <w:pPr>
        <w:numPr>
          <w:ilvl w:val="0"/>
          <w:numId w:val="3"/>
        </w:numPr>
        <w:spacing w:after="240" w:before="0" w:beforeAutospacing="0" w:lineRule="auto"/>
        <w:ind w:left="720" w:hanging="360"/>
      </w:pPr>
      <w:r w:rsidDel="00000000" w:rsidR="00000000" w:rsidRPr="00000000">
        <w:rPr>
          <w:b w:val="1"/>
          <w:bCs w:val="1"/>
          <w:rtl w:val="0"/>
        </w:rPr>
        <w:t xml:space="preserve">RNF-08 (Permisos del Sistema):</w:t>
      </w:r>
      <w:r w:rsidDel="00000000" w:rsidR="00000000" w:rsidRPr="00000000">
        <w:rPr>
          <w:rtl w:val="0"/>
        </w:rPr>
        <w:t xml:space="preserve"> La aplicación debe estar diseñada para ejecutarse en el espacio de usuario estándar y no debe requerir privilegios de "Ejecutar como Administrador" para leer o sobrescribir sus propios archivos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1. Refinamiento de Invariantes </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bCs w:val="1"/>
          <w:rtl w:val="0"/>
        </w:rPr>
        <w:t xml:space="preserve">Invariante 1: No Negatividad de Inventario (Sustituye "stock mayor a cero para vender")</w:t>
      </w:r>
    </w:p>
    <w:p w:rsidR="00000000" w:rsidDel="00000000" w:rsidP="00000000" w:rsidRDefault="00000000" w:rsidRPr="00000000" w14:paraId="00000041">
      <w:pPr>
        <w:numPr>
          <w:ilvl w:val="1"/>
          <w:numId w:val="8"/>
        </w:numPr>
        <w:spacing w:after="0" w:afterAutospacing="0" w:before="0" w:beforeAutospacing="0" w:lineRule="auto"/>
        <w:ind w:left="1440" w:hanging="360"/>
      </w:pPr>
      <w:r w:rsidDel="00000000" w:rsidR="00000000" w:rsidRPr="00000000">
        <w:rPr>
          <w:b w:val="1"/>
          <w:bCs w:val="1"/>
          <w:rtl w:val="0"/>
        </w:rPr>
        <w:t xml:space="preserve">Regla Matemática:</w:t>
      </w:r>
      <w:r w:rsidDel="00000000" w:rsidR="00000000" w:rsidRPr="00000000">
        <w:rPr>
          <w:rFonts w:ascii="Arial Unicode MS" w:cs="Arial Unicode MS" w:eastAsia="Arial Unicode MS" w:hAnsi="Arial Unicode MS"/>
          <w:rtl w:val="0"/>
        </w:rPr>
        <w:t xml:space="preserve"> Stock(P)≥0 para todo producto P en cualquier instante t.</w:t>
      </w:r>
    </w:p>
    <w:p w:rsidR="00000000" w:rsidDel="00000000" w:rsidP="00000000" w:rsidRDefault="00000000" w:rsidRPr="00000000" w14:paraId="00000042">
      <w:pPr>
        <w:numPr>
          <w:ilvl w:val="1"/>
          <w:numId w:val="8"/>
        </w:numPr>
        <w:spacing w:after="0" w:afterAutospacing="0" w:before="0" w:beforeAutospacing="0" w:lineRule="auto"/>
        <w:ind w:left="1440" w:hanging="360"/>
      </w:pPr>
      <w:r w:rsidDel="00000000" w:rsidR="00000000" w:rsidRPr="00000000">
        <w:rPr>
          <w:b w:val="1"/>
          <w:bCs w:val="1"/>
          <w:rtl w:val="0"/>
        </w:rPr>
        <w:t xml:space="preserve">Condición Estricta:</w:t>
      </w:r>
      <w:r w:rsidDel="00000000" w:rsidR="00000000" w:rsidRPr="00000000">
        <w:rPr>
          <w:rtl w:val="0"/>
        </w:rPr>
        <w:t xml:space="preserve"> La operación </w:t>
      </w:r>
      <w:r w:rsidDel="00000000" w:rsidR="00000000" w:rsidRPr="00000000">
        <w:rPr>
          <w:rFonts w:ascii="Roboto Mono" w:cs="Roboto Mono" w:eastAsia="Roboto Mono" w:hAnsi="Roboto Mono"/>
          <w:color w:val="188038"/>
          <w:rtl w:val="0"/>
        </w:rPr>
        <w:t xml:space="preserve">restar_stock(cantidad)</w:t>
      </w:r>
      <w:r w:rsidDel="00000000" w:rsidR="00000000" w:rsidRPr="00000000">
        <w:rPr>
          <w:rFonts w:ascii="Arial Unicode MS" w:cs="Arial Unicode MS" w:eastAsia="Arial Unicode MS" w:hAnsi="Arial Unicode MS"/>
          <w:rtl w:val="0"/>
        </w:rPr>
        <w:t xml:space="preserve"> exige una precondición obligatoria: Cantidad≤Stock(P). Si la precondición falla, la transacción se aborta inmediatamente en la capa lógica, garantizando que jamás se registre un estado de stock negativo.</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bCs w:val="1"/>
          <w:rtl w:val="0"/>
        </w:rPr>
        <w:t xml:space="preserve">Invariante 2: Integridad Estructural de la Entidad (Sustituye "campos obligatorios y alerta")</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b w:val="1"/>
          <w:bCs w:val="1"/>
          <w:rtl w:val="0"/>
        </w:rPr>
        <w:t xml:space="preserve">Regla Estructural:</w:t>
      </w:r>
      <w:r w:rsidDel="00000000" w:rsidR="00000000" w:rsidRPr="00000000">
        <w:rPr>
          <w:rtl w:val="0"/>
        </w:rPr>
        <w:t xml:space="preserve"> La creación o mutación de un objeto </w:t>
      </w:r>
      <w:r w:rsidDel="00000000" w:rsidR="00000000" w:rsidRPr="00000000">
        <w:rPr>
          <w:rFonts w:ascii="Roboto Mono" w:cs="Roboto Mono" w:eastAsia="Roboto Mono" w:hAnsi="Roboto Mono"/>
          <w:color w:val="188038"/>
          <w:rtl w:val="0"/>
        </w:rPr>
        <w:t xml:space="preserve">Producto</w:t>
      </w:r>
      <w:r w:rsidDel="00000000" w:rsidR="00000000" w:rsidRPr="00000000">
        <w:rPr>
          <w:rtl w:val="0"/>
        </w:rPr>
        <w:t xml:space="preserve"> exige un contrato rígido de estado válido: </w:t>
      </w:r>
      <w:r w:rsidDel="00000000" w:rsidR="00000000" w:rsidRPr="00000000">
        <w:rPr>
          <w:rFonts w:ascii="Roboto Mono" w:cs="Roboto Mono" w:eastAsia="Roboto Mono" w:hAnsi="Roboto Mono"/>
          <w:color w:val="188038"/>
          <w:rtl w:val="0"/>
        </w:rPr>
        <w:t xml:space="preserve">Nombre</w:t>
      </w:r>
      <w:r w:rsidDel="00000000" w:rsidR="00000000" w:rsidRPr="00000000">
        <w:rPr>
          <w:rtl w:val="0"/>
        </w:rPr>
        <w:t xml:space="preserve"> (String, longitud &gt;0, </w:t>
      </w:r>
      <w:r w:rsidDel="00000000" w:rsidR="00000000" w:rsidRPr="00000000">
        <w:rPr>
          <w:rFonts w:ascii="Roboto Mono" w:cs="Roboto Mono" w:eastAsia="Roboto Mono" w:hAnsi="Roboto Mono"/>
          <w:color w:val="188038"/>
          <w:rtl w:val="0"/>
        </w:rPr>
        <w:t xml:space="preserve">UNIQUE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Cantidad</w:t>
      </w:r>
      <w:r w:rsidDel="00000000" w:rsidR="00000000" w:rsidRPr="00000000">
        <w:rPr>
          <w:rFonts w:ascii="Arial Unicode MS" w:cs="Arial Unicode MS" w:eastAsia="Arial Unicode MS" w:hAnsi="Arial Unicode MS"/>
          <w:rtl w:val="0"/>
        </w:rPr>
        <w:t xml:space="preserve"> (Int, ≥0) y </w:t>
      </w:r>
      <w:r w:rsidDel="00000000" w:rsidR="00000000" w:rsidRPr="00000000">
        <w:rPr>
          <w:rFonts w:ascii="Roboto Mono" w:cs="Roboto Mono" w:eastAsia="Roboto Mono" w:hAnsi="Roboto Mono"/>
          <w:color w:val="188038"/>
          <w:rtl w:val="0"/>
        </w:rPr>
        <w:t xml:space="preserve">Precio</w:t>
      </w:r>
      <w:r w:rsidDel="00000000" w:rsidR="00000000" w:rsidRPr="00000000">
        <w:rPr>
          <w:rtl w:val="0"/>
        </w:rPr>
        <w:t xml:space="preserve"> (Float, &gt;0.0). Si el payload carece de estos valores o los tipos de datos no coinciden, el sistema rechaza la instanciación en memoria antes de intentar cualquier escritura.</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b w:val="1"/>
          <w:bCs w:val="1"/>
          <w:rtl w:val="0"/>
        </w:rPr>
        <w:t xml:space="preserve">Invariante 3: Límite de Capacidad de Memoria (Sustituye "número indefinido pero muy alto")</w:t>
      </w:r>
    </w:p>
    <w:p w:rsidR="00000000" w:rsidDel="00000000" w:rsidP="00000000" w:rsidRDefault="00000000" w:rsidRPr="00000000" w14:paraId="00000046">
      <w:pPr>
        <w:numPr>
          <w:ilvl w:val="1"/>
          <w:numId w:val="8"/>
        </w:numPr>
        <w:spacing w:after="0" w:afterAutospacing="0" w:before="0" w:beforeAutospacing="0" w:lineRule="auto"/>
        <w:ind w:left="1440" w:hanging="360"/>
      </w:pPr>
      <w:r w:rsidDel="00000000" w:rsidR="00000000" w:rsidRPr="00000000">
        <w:rPr>
          <w:b w:val="1"/>
          <w:bCs w:val="1"/>
          <w:rtl w:val="0"/>
        </w:rPr>
        <w:t xml:space="preserve">Regla de Capacidad:</w:t>
      </w:r>
      <w:r w:rsidDel="00000000" w:rsidR="00000000" w:rsidRPr="00000000">
        <w:rPr>
          <w:rFonts w:ascii="Arial Unicode MS" w:cs="Arial Unicode MS" w:eastAsia="Arial Unicode MS" w:hAnsi="Arial Unicode MS"/>
          <w:rtl w:val="0"/>
        </w:rPr>
        <w:t xml:space="preserve"> El tamaño máximo del arreglo de productos en la memoria RAM (colección de inventario) está acotado por N≤10,000 elementos. Esto asegura el cumplimiento del rendimiento de carga estipulado sin desbordamiento de memoria (</w:t>
      </w:r>
      <w:r w:rsidDel="00000000" w:rsidR="00000000" w:rsidRPr="00000000">
        <w:rPr>
          <w:rFonts w:ascii="Roboto Mono" w:cs="Roboto Mono" w:eastAsia="Roboto Mono" w:hAnsi="Roboto Mono"/>
          <w:color w:val="188038"/>
          <w:rtl w:val="0"/>
        </w:rPr>
        <w:t xml:space="preserve">MemoryOverflow</w:t>
      </w:r>
      <w:r w:rsidDel="00000000" w:rsidR="00000000" w:rsidRPr="00000000">
        <w:rPr>
          <w:rtl w:val="0"/>
        </w:rPr>
        <w:t xml:space="preserve">).</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b w:val="1"/>
          <w:bCs w:val="1"/>
          <w:rtl w:val="0"/>
        </w:rPr>
        <w:t xml:space="preserve">Invariante 4: Estado Efímero del Carrito (Sustituye "descartar productos si no los quiere")</w:t>
      </w:r>
    </w:p>
    <w:p w:rsidR="00000000" w:rsidDel="00000000" w:rsidP="00000000" w:rsidRDefault="00000000" w:rsidRPr="00000000" w14:paraId="00000048">
      <w:pPr>
        <w:numPr>
          <w:ilvl w:val="1"/>
          <w:numId w:val="8"/>
        </w:numPr>
        <w:spacing w:after="240" w:before="0" w:beforeAutospacing="0" w:lineRule="auto"/>
        <w:ind w:left="1440" w:hanging="360"/>
      </w:pPr>
      <w:r w:rsidDel="00000000" w:rsidR="00000000" w:rsidRPr="00000000">
        <w:rPr>
          <w:b w:val="1"/>
          <w:bCs w:val="1"/>
          <w:rtl w:val="0"/>
        </w:rPr>
        <w:t xml:space="preserve">Regla Transaccional:</w:t>
      </w:r>
      <w:r w:rsidDel="00000000" w:rsidR="00000000" w:rsidRPr="00000000">
        <w:rPr>
          <w:rtl w:val="0"/>
        </w:rPr>
        <w:t xml:space="preserve"> El </w:t>
      </w:r>
      <w:r w:rsidDel="00000000" w:rsidR="00000000" w:rsidRPr="00000000">
        <w:rPr>
          <w:rFonts w:ascii="Roboto Mono" w:cs="Roboto Mono" w:eastAsia="Roboto Mono" w:hAnsi="Roboto Mono"/>
          <w:color w:val="188038"/>
          <w:rtl w:val="0"/>
        </w:rPr>
        <w:t xml:space="preserve">Carrito de Compras</w:t>
      </w:r>
      <w:r w:rsidDel="00000000" w:rsidR="00000000" w:rsidRPr="00000000">
        <w:rPr>
          <w:rtl w:val="0"/>
        </w:rPr>
        <w:t xml:space="preserve"> es una entidad efímera (solo lectura matemática). Agregar o quitar productos del carrito </w:t>
      </w:r>
      <w:r w:rsidDel="00000000" w:rsidR="00000000" w:rsidRPr="00000000">
        <w:rPr>
          <w:b w:val="1"/>
          <w:bCs w:val="1"/>
          <w:rtl w:val="0"/>
        </w:rPr>
        <w:t xml:space="preserve">no altera</w:t>
      </w:r>
      <w:r w:rsidDel="00000000" w:rsidR="00000000" w:rsidRPr="00000000">
        <w:rPr>
          <w:rtl w:val="0"/>
        </w:rPr>
        <w:t xml:space="preserve"> el stock global real. La deducción de inventario maestro ocurre en una única operación atómica exclusivamente cuando el estado de la venta cambia a </w:t>
      </w:r>
      <w:r w:rsidDel="00000000" w:rsidR="00000000" w:rsidRPr="00000000">
        <w:rPr>
          <w:rFonts w:ascii="Roboto Mono" w:cs="Roboto Mono" w:eastAsia="Roboto Mono" w:hAnsi="Roboto Mono"/>
          <w:color w:val="188038"/>
          <w:rtl w:val="0"/>
        </w:rPr>
        <w:t xml:space="preserve">COMPLETADA</w:t>
      </w:r>
      <w:r w:rsidDel="00000000" w:rsidR="00000000" w:rsidRPr="00000000">
        <w:rPr>
          <w:rtl w:val="0"/>
        </w:rPr>
        <w:t xml:space="preserv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2. Criterios de Aceptación BDD </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Historia 1: Gestión e Integridad del Inventario (RF-01, RF-02, RF-04, RNF-02, RNF-04)</w:t>
      </w:r>
    </w:p>
    <w:p w:rsidR="00000000" w:rsidDel="00000000" w:rsidP="00000000" w:rsidRDefault="00000000" w:rsidRPr="00000000" w14:paraId="0000004B">
      <w:pPr>
        <w:numPr>
          <w:ilvl w:val="0"/>
          <w:numId w:val="9"/>
        </w:numPr>
        <w:spacing w:after="0" w:afterAutospacing="0" w:before="240" w:lineRule="auto"/>
        <w:ind w:left="720" w:hanging="360"/>
      </w:pPr>
      <w:r w:rsidDel="00000000" w:rsidR="00000000" w:rsidRPr="00000000">
        <w:rPr>
          <w:b w:val="1"/>
          <w:bCs w:val="1"/>
          <w:rtl w:val="0"/>
        </w:rPr>
        <w:t xml:space="preserve">Escenario A: Registro Exitoso y Marcado Temporal (Camino Feliz)</w:t>
      </w:r>
    </w:p>
    <w:p w:rsidR="00000000" w:rsidDel="00000000" w:rsidP="00000000" w:rsidRDefault="00000000" w:rsidRPr="00000000" w14:paraId="0000004C">
      <w:pPr>
        <w:numPr>
          <w:ilvl w:val="1"/>
          <w:numId w:val="9"/>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el cajero se encuentra en el módulo de inventario.</w:t>
      </w:r>
    </w:p>
    <w:p w:rsidR="00000000" w:rsidDel="00000000" w:rsidP="00000000" w:rsidRDefault="00000000" w:rsidRPr="00000000" w14:paraId="0000004D">
      <w:pPr>
        <w:numPr>
          <w:ilvl w:val="1"/>
          <w:numId w:val="9"/>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ingresa un Nombre válido, Precio </w:t>
      </w:r>
      <w:r w:rsidDel="00000000" w:rsidR="00000000" w:rsidRPr="00000000">
        <w:rPr>
          <w:rFonts w:ascii="Roboto Mono" w:cs="Roboto Mono" w:eastAsia="Roboto Mono" w:hAnsi="Roboto Mono"/>
          <w:color w:val="188038"/>
          <w:rtl w:val="0"/>
        </w:rPr>
        <w:t xml:space="preserve">$15.50</w:t>
      </w:r>
      <w:r w:rsidDel="00000000" w:rsidR="00000000" w:rsidRPr="00000000">
        <w:rPr>
          <w:rtl w:val="0"/>
        </w:rPr>
        <w:t xml:space="preserve"> y Stock </w:t>
      </w:r>
      <w:r w:rsidDel="00000000" w:rsidR="00000000" w:rsidRPr="00000000">
        <w:rPr>
          <w:rFonts w:ascii="Roboto Mono" w:cs="Roboto Mono" w:eastAsia="Roboto Mono" w:hAnsi="Roboto Mono"/>
          <w:color w:val="188038"/>
          <w:rtl w:val="0"/>
        </w:rPr>
        <w:t xml:space="preserve">50</w:t>
      </w:r>
      <w:r w:rsidDel="00000000" w:rsidR="00000000" w:rsidRPr="00000000">
        <w:rPr>
          <w:rtl w:val="0"/>
        </w:rPr>
        <w:t xml:space="preserve">, y presiona "Guardar".</w:t>
      </w:r>
    </w:p>
    <w:p w:rsidR="00000000" w:rsidDel="00000000" w:rsidP="00000000" w:rsidRDefault="00000000" w:rsidRPr="00000000" w14:paraId="0000004E">
      <w:pPr>
        <w:numPr>
          <w:ilvl w:val="1"/>
          <w:numId w:val="9"/>
        </w:numPr>
        <w:spacing w:after="0" w:afterAutospacing="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el sistema crea el producto asignando automáticamente la estampa de tiempo actual (AAAA-MM-DD HH:MM:SS) (RF-02).</w:t>
      </w:r>
    </w:p>
    <w:p w:rsidR="00000000" w:rsidDel="00000000" w:rsidP="00000000" w:rsidRDefault="00000000" w:rsidRPr="00000000" w14:paraId="0000004F">
      <w:pPr>
        <w:numPr>
          <w:ilvl w:val="1"/>
          <w:numId w:val="9"/>
        </w:numPr>
        <w:spacing w:after="0" w:afterAutospacing="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la tabla en pantalla se actualiza mostrando el nuevo producto.</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b w:val="1"/>
          <w:bCs w:val="1"/>
          <w:rtl w:val="0"/>
        </w:rPr>
        <w:t xml:space="preserve">Escenario B: Validación Estricta de Entradas (Caso Límite)</w:t>
      </w:r>
    </w:p>
    <w:p w:rsidR="00000000" w:rsidDel="00000000" w:rsidP="00000000" w:rsidRDefault="00000000" w:rsidRPr="00000000" w14:paraId="00000051">
      <w:pPr>
        <w:numPr>
          <w:ilvl w:val="1"/>
          <w:numId w:val="9"/>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el cajero intenta registrar un producto.</w:t>
      </w:r>
    </w:p>
    <w:p w:rsidR="00000000" w:rsidDel="00000000" w:rsidP="00000000" w:rsidRDefault="00000000" w:rsidRPr="00000000" w14:paraId="00000052">
      <w:pPr>
        <w:numPr>
          <w:ilvl w:val="1"/>
          <w:numId w:val="9"/>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ingresa un Precio en formato texto </w:t>
      </w:r>
      <w:r w:rsidDel="00000000" w:rsidR="00000000" w:rsidRPr="00000000">
        <w:rPr>
          <w:rFonts w:ascii="Roboto Mono" w:cs="Roboto Mono" w:eastAsia="Roboto Mono" w:hAnsi="Roboto Mono"/>
          <w:color w:val="188038"/>
          <w:rtl w:val="0"/>
        </w:rPr>
        <w:t xml:space="preserve">"veinte"</w:t>
      </w:r>
      <w:r w:rsidDel="00000000" w:rsidR="00000000" w:rsidRPr="00000000">
        <w:rPr>
          <w:rtl w:val="0"/>
        </w:rPr>
        <w:t xml:space="preserve"> o deja el Nombre en blanco.</w:t>
      </w:r>
    </w:p>
    <w:p w:rsidR="00000000" w:rsidDel="00000000" w:rsidP="00000000" w:rsidRDefault="00000000" w:rsidRPr="00000000" w14:paraId="00000053">
      <w:pPr>
        <w:numPr>
          <w:ilvl w:val="1"/>
          <w:numId w:val="9"/>
        </w:numPr>
        <w:spacing w:after="0" w:afterAutospacing="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el sistema bloquea el registro en menos de 1 segundo (RNF-04).</w:t>
      </w:r>
    </w:p>
    <w:p w:rsidR="00000000" w:rsidDel="00000000" w:rsidP="00000000" w:rsidRDefault="00000000" w:rsidRPr="00000000" w14:paraId="00000054">
      <w:pPr>
        <w:numPr>
          <w:ilvl w:val="1"/>
          <w:numId w:val="9"/>
        </w:numPr>
        <w:spacing w:after="0" w:afterAutospacing="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lanza un error explícito de "Tipo de dato inválido o campo faltante".</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b w:val="1"/>
          <w:bCs w:val="1"/>
          <w:rtl w:val="0"/>
        </w:rPr>
        <w:t xml:space="preserve">Escenario C: Búsqueda de Alto Rendimiento (Límites Físicos)</w:t>
      </w:r>
    </w:p>
    <w:p w:rsidR="00000000" w:rsidDel="00000000" w:rsidP="00000000" w:rsidRDefault="00000000" w:rsidRPr="00000000" w14:paraId="00000056">
      <w:pPr>
        <w:numPr>
          <w:ilvl w:val="1"/>
          <w:numId w:val="9"/>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el inventario cuenta con 10,000 productos registrados.</w:t>
      </w:r>
    </w:p>
    <w:p w:rsidR="00000000" w:rsidDel="00000000" w:rsidP="00000000" w:rsidRDefault="00000000" w:rsidRPr="00000000" w14:paraId="00000057">
      <w:pPr>
        <w:numPr>
          <w:ilvl w:val="1"/>
          <w:numId w:val="9"/>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el usuario teclea la letra "M" en la barra de búsqueda (RF-04).</w:t>
      </w:r>
    </w:p>
    <w:p w:rsidR="00000000" w:rsidDel="00000000" w:rsidP="00000000" w:rsidRDefault="00000000" w:rsidRPr="00000000" w14:paraId="00000058">
      <w:pPr>
        <w:numPr>
          <w:ilvl w:val="1"/>
          <w:numId w:val="9"/>
        </w:numPr>
        <w:spacing w:after="24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el sistema filtra los resultados por coincidencia parcial en menos de 200 milisegundos (RNF-02).</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Historia 2: Procesamiento de Ventas y Carrito </w:t>
      </w:r>
    </w:p>
    <w:p w:rsidR="00000000" w:rsidDel="00000000" w:rsidP="00000000" w:rsidRDefault="00000000" w:rsidRPr="00000000" w14:paraId="0000005A">
      <w:pPr>
        <w:numPr>
          <w:ilvl w:val="0"/>
          <w:numId w:val="11"/>
        </w:numPr>
        <w:spacing w:after="0" w:afterAutospacing="0" w:before="240" w:lineRule="auto"/>
        <w:ind w:left="720" w:hanging="360"/>
      </w:pPr>
      <w:r w:rsidDel="00000000" w:rsidR="00000000" w:rsidRPr="00000000">
        <w:rPr>
          <w:b w:val="1"/>
          <w:bCs w:val="1"/>
          <w:rtl w:val="0"/>
        </w:rPr>
        <w:t xml:space="preserve">Escenario A: Modificación y Cancelación de Venta en Curso (Invariante 4)</w:t>
      </w:r>
    </w:p>
    <w:p w:rsidR="00000000" w:rsidDel="00000000" w:rsidP="00000000" w:rsidRDefault="00000000" w:rsidRPr="00000000" w14:paraId="0000005B">
      <w:pPr>
        <w:numPr>
          <w:ilvl w:val="1"/>
          <w:numId w:val="11"/>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el carrito contiene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unidades de "Cable USB".</w:t>
      </w:r>
    </w:p>
    <w:p w:rsidR="00000000" w:rsidDel="00000000" w:rsidP="00000000" w:rsidRDefault="00000000" w:rsidRPr="00000000" w14:paraId="0000005C">
      <w:pPr>
        <w:numPr>
          <w:ilvl w:val="1"/>
          <w:numId w:val="11"/>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el cliente cambia de opinión y el cajero presiona "Remover" o "Vaciar Carrito" (RF-16, RF-17).</w:t>
      </w:r>
    </w:p>
    <w:p w:rsidR="00000000" w:rsidDel="00000000" w:rsidP="00000000" w:rsidRDefault="00000000" w:rsidRPr="00000000" w14:paraId="0000005D">
      <w:pPr>
        <w:numPr>
          <w:ilvl w:val="1"/>
          <w:numId w:val="11"/>
        </w:numPr>
        <w:spacing w:after="0" w:afterAutospacing="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el producto se elimina del carrito y el Monto Total Acumulado se recalcula a </w:t>
      </w:r>
      <w:r w:rsidDel="00000000" w:rsidR="00000000" w:rsidRPr="00000000">
        <w:rPr>
          <w:rFonts w:ascii="Roboto Mono" w:cs="Roboto Mono" w:eastAsia="Roboto Mono" w:hAnsi="Roboto Mono"/>
          <w:color w:val="188038"/>
          <w:rtl w:val="0"/>
        </w:rPr>
        <w:t xml:space="preserve">$0.00</w:t>
      </w:r>
      <w:r w:rsidDel="00000000" w:rsidR="00000000" w:rsidRPr="00000000">
        <w:rPr>
          <w:rtl w:val="0"/>
        </w:rPr>
        <w:t xml:space="preserve"> (RF-08).</w:t>
      </w:r>
    </w:p>
    <w:p w:rsidR="00000000" w:rsidDel="00000000" w:rsidP="00000000" w:rsidRDefault="00000000" w:rsidRPr="00000000" w14:paraId="0000005E">
      <w:pPr>
        <w:numPr>
          <w:ilvl w:val="1"/>
          <w:numId w:val="11"/>
        </w:numPr>
        <w:spacing w:after="0" w:afterAutospacing="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el stock disponible en el inventario global se mantiene intacto sin modificaciones.</w:t>
      </w:r>
    </w:p>
    <w:p w:rsidR="00000000" w:rsidDel="00000000" w:rsidP="00000000" w:rsidRDefault="00000000" w:rsidRPr="00000000" w14:paraId="0000005F">
      <w:pPr>
        <w:numPr>
          <w:ilvl w:val="0"/>
          <w:numId w:val="11"/>
        </w:numPr>
        <w:spacing w:after="0" w:afterAutospacing="0" w:before="0" w:beforeAutospacing="0" w:lineRule="auto"/>
        <w:ind w:left="720" w:hanging="360"/>
      </w:pPr>
      <w:r w:rsidDel="00000000" w:rsidR="00000000" w:rsidRPr="00000000">
        <w:rPr>
          <w:b w:val="1"/>
          <w:bCs w:val="1"/>
          <w:rtl w:val="0"/>
        </w:rPr>
        <w:t xml:space="preserve">Escenario B: Prevención de Concurrencia y Doble Cobro (Caso Límite)</w:t>
      </w:r>
    </w:p>
    <w:p w:rsidR="00000000" w:rsidDel="00000000" w:rsidP="00000000" w:rsidRDefault="00000000" w:rsidRPr="00000000" w14:paraId="00000060">
      <w:pPr>
        <w:numPr>
          <w:ilvl w:val="1"/>
          <w:numId w:val="11"/>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un carrito válido está listo para cobro.</w:t>
      </w:r>
    </w:p>
    <w:p w:rsidR="00000000" w:rsidDel="00000000" w:rsidP="00000000" w:rsidRDefault="00000000" w:rsidRPr="00000000" w14:paraId="00000061">
      <w:pPr>
        <w:numPr>
          <w:ilvl w:val="1"/>
          <w:numId w:val="11"/>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el cajero hace doble clic rápido (o el mouse falla) sobre el botón "Concretar Venta".</w:t>
      </w:r>
    </w:p>
    <w:p w:rsidR="00000000" w:rsidDel="00000000" w:rsidP="00000000" w:rsidRDefault="00000000" w:rsidRPr="00000000" w14:paraId="00000062">
      <w:pPr>
        <w:numPr>
          <w:ilvl w:val="1"/>
          <w:numId w:val="11"/>
        </w:numPr>
        <w:spacing w:after="0" w:afterAutospacing="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el sistema procesa el primer clic deduciendo el stock correctamente (RF-09).</w:t>
      </w:r>
    </w:p>
    <w:p w:rsidR="00000000" w:rsidDel="00000000" w:rsidP="00000000" w:rsidRDefault="00000000" w:rsidRPr="00000000" w14:paraId="00000063">
      <w:pPr>
        <w:numPr>
          <w:ilvl w:val="1"/>
          <w:numId w:val="11"/>
        </w:numPr>
        <w:spacing w:after="24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desabilita la interfaz del botón durante 1.5 segundos (RNF-05) ignorando el segundo clic para evitar la duplicación de la venta.</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Historia 3: Generación de Comprobantes (RF-10, RNF-06)</w:t>
      </w:r>
    </w:p>
    <w:p w:rsidR="00000000" w:rsidDel="00000000" w:rsidP="00000000" w:rsidRDefault="00000000" w:rsidRPr="00000000" w14:paraId="00000065">
      <w:pPr>
        <w:numPr>
          <w:ilvl w:val="0"/>
          <w:numId w:val="7"/>
        </w:numPr>
        <w:spacing w:after="0" w:afterAutospacing="0" w:before="240" w:lineRule="auto"/>
        <w:ind w:left="720" w:hanging="360"/>
      </w:pPr>
      <w:r w:rsidDel="00000000" w:rsidR="00000000" w:rsidRPr="00000000">
        <w:rPr>
          <w:b w:val="1"/>
          <w:bCs w:val="1"/>
          <w:rtl w:val="0"/>
        </w:rPr>
        <w:t xml:space="preserve">Escenario A: Renderizado de Ticket Estandarizado</w:t>
      </w:r>
    </w:p>
    <w:p w:rsidR="00000000" w:rsidDel="00000000" w:rsidP="00000000" w:rsidRDefault="00000000" w:rsidRPr="00000000" w14:paraId="00000066">
      <w:pPr>
        <w:numPr>
          <w:ilvl w:val="1"/>
          <w:numId w:val="7"/>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se ha concretado la transacción exitosamente.</w:t>
      </w:r>
    </w:p>
    <w:p w:rsidR="00000000" w:rsidDel="00000000" w:rsidP="00000000" w:rsidRDefault="00000000" w:rsidRPr="00000000" w14:paraId="00000067">
      <w:pPr>
        <w:numPr>
          <w:ilvl w:val="1"/>
          <w:numId w:val="7"/>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el sistema invoca el módulo de impresión en pantalla.</w:t>
      </w:r>
    </w:p>
    <w:p w:rsidR="00000000" w:rsidDel="00000000" w:rsidP="00000000" w:rsidRDefault="00000000" w:rsidRPr="00000000" w14:paraId="00000068">
      <w:pPr>
        <w:numPr>
          <w:ilvl w:val="1"/>
          <w:numId w:val="7"/>
        </w:numPr>
        <w:spacing w:after="0" w:afterAutospacing="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se despliega un ticket con Nombre de Tienda, Fecha, y Desglose de ítems (RF-10).</w:t>
      </w:r>
    </w:p>
    <w:p w:rsidR="00000000" w:rsidDel="00000000" w:rsidP="00000000" w:rsidRDefault="00000000" w:rsidRPr="00000000" w14:paraId="00000069">
      <w:pPr>
        <w:numPr>
          <w:ilvl w:val="1"/>
          <w:numId w:val="7"/>
        </w:numPr>
        <w:spacing w:after="24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la presentación visual utiliza estrictamente una fuente monoespaciada garantizando la alineación tabular de las cantidades y subtotales (RNF-06).</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Historia 4: Persistencia Segura y Recuperación de Sesión (RF-11, RF-12, RF-13, RF-14, RNF-01, RNF-03, RNF-07)</w:t>
      </w:r>
    </w:p>
    <w:p w:rsidR="00000000" w:rsidDel="00000000" w:rsidP="00000000" w:rsidRDefault="00000000" w:rsidRPr="00000000" w14:paraId="0000006B">
      <w:pPr>
        <w:numPr>
          <w:ilvl w:val="0"/>
          <w:numId w:val="2"/>
        </w:numPr>
        <w:spacing w:after="0" w:afterAutospacing="0" w:before="240" w:lineRule="auto"/>
        <w:ind w:left="720" w:hanging="360"/>
      </w:pPr>
      <w:r w:rsidDel="00000000" w:rsidR="00000000" w:rsidRPr="00000000">
        <w:rPr>
          <w:b w:val="1"/>
          <w:bCs w:val="1"/>
          <w:rtl w:val="0"/>
        </w:rPr>
        <w:t xml:space="preserve">Escenario A: Carga de Datos Relativa de Alto Rendimiento</w:t>
      </w:r>
    </w:p>
    <w:p w:rsidR="00000000" w:rsidDel="00000000" w:rsidP="00000000" w:rsidRDefault="00000000" w:rsidRPr="00000000" w14:paraId="0000006C">
      <w:pPr>
        <w:numPr>
          <w:ilvl w:val="1"/>
          <w:numId w:val="2"/>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el ejecutable se lanza desde un disco duro externo USB (RNF-07).</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existe un archivo </w:t>
      </w:r>
      <w:r w:rsidDel="00000000" w:rsidR="00000000" w:rsidRPr="00000000">
        <w:rPr>
          <w:rFonts w:ascii="Roboto Mono" w:cs="Roboto Mono" w:eastAsia="Roboto Mono" w:hAnsi="Roboto Mono"/>
          <w:color w:val="188038"/>
          <w:rtl w:val="0"/>
        </w:rPr>
        <w:t xml:space="preserve">.json</w:t>
      </w:r>
      <w:r w:rsidDel="00000000" w:rsidR="00000000" w:rsidRPr="00000000">
        <w:rPr>
          <w:rtl w:val="0"/>
        </w:rPr>
        <w:t xml:space="preserve"> previo con el límite máximo de 10,000 registros.</w:t>
      </w:r>
    </w:p>
    <w:p w:rsidR="00000000" w:rsidDel="00000000" w:rsidP="00000000" w:rsidRDefault="00000000" w:rsidRPr="00000000" w14:paraId="0000006E">
      <w:pPr>
        <w:numPr>
          <w:ilvl w:val="1"/>
          <w:numId w:val="2"/>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el programa inicia la secuencia de arranque (RF-14).</w:t>
      </w:r>
    </w:p>
    <w:p w:rsidR="00000000" w:rsidDel="00000000" w:rsidP="00000000" w:rsidRDefault="00000000" w:rsidRPr="00000000" w14:paraId="0000006F">
      <w:pPr>
        <w:numPr>
          <w:ilvl w:val="1"/>
          <w:numId w:val="2"/>
        </w:numPr>
        <w:spacing w:after="0" w:afterAutospacing="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deserializa y carga el inventario y el historial a la memoria RAM (RF-11, RF-12).</w:t>
      </w:r>
    </w:p>
    <w:p w:rsidR="00000000" w:rsidDel="00000000" w:rsidP="00000000" w:rsidRDefault="00000000" w:rsidRPr="00000000" w14:paraId="00000070">
      <w:pPr>
        <w:numPr>
          <w:ilvl w:val="1"/>
          <w:numId w:val="2"/>
        </w:numPr>
        <w:spacing w:after="0" w:afterAutospacing="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el entorno gráfico queda completamente operativo en menos de 3 segundos (RNF-01).</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b w:val="1"/>
          <w:bCs w:val="1"/>
          <w:rtl w:val="0"/>
        </w:rPr>
        <w:t xml:space="preserve">Escenario B: Escritura Atómica contra Fallos Eléctricos (Caso Límite Crítico)</w:t>
      </w:r>
    </w:p>
    <w:p w:rsidR="00000000" w:rsidDel="00000000" w:rsidP="00000000" w:rsidRDefault="00000000" w:rsidRPr="00000000" w14:paraId="00000072">
      <w:pPr>
        <w:numPr>
          <w:ilvl w:val="1"/>
          <w:numId w:val="2"/>
        </w:numPr>
        <w:spacing w:after="0" w:afterAutospacing="0" w:before="0" w:beforeAutospacing="0" w:lineRule="auto"/>
        <w:ind w:left="1440" w:hanging="360"/>
      </w:pPr>
      <w:r w:rsidDel="00000000" w:rsidR="00000000" w:rsidRPr="00000000">
        <w:rPr>
          <w:b w:val="1"/>
          <w:bCs w:val="1"/>
          <w:rtl w:val="0"/>
        </w:rPr>
        <w:t xml:space="preserve">DADO</w:t>
      </w:r>
      <w:r w:rsidDel="00000000" w:rsidR="00000000" w:rsidRPr="00000000">
        <w:rPr>
          <w:rtl w:val="0"/>
        </w:rPr>
        <w:t xml:space="preserve"> que el usuario ejecuta la acción de cerrar la aplicación (RF-13).</w:t>
      </w:r>
    </w:p>
    <w:p w:rsidR="00000000" w:rsidDel="00000000" w:rsidP="00000000" w:rsidRDefault="00000000" w:rsidRPr="00000000" w14:paraId="00000073">
      <w:pPr>
        <w:numPr>
          <w:ilvl w:val="1"/>
          <w:numId w:val="2"/>
        </w:numPr>
        <w:spacing w:after="0" w:afterAutospacing="0" w:before="0" w:beforeAutospacing="0" w:lineRule="auto"/>
        <w:ind w:left="1440" w:hanging="360"/>
      </w:pPr>
      <w:r w:rsidDel="00000000" w:rsidR="00000000" w:rsidRPr="00000000">
        <w:rPr>
          <w:b w:val="1"/>
          <w:bCs w:val="1"/>
          <w:rtl w:val="0"/>
        </w:rPr>
        <w:t xml:space="preserve">CUANDO</w:t>
      </w:r>
      <w:r w:rsidDel="00000000" w:rsidR="00000000" w:rsidRPr="00000000">
        <w:rPr>
          <w:rtl w:val="0"/>
        </w:rPr>
        <w:t xml:space="preserve"> el sistema orquesta la persistencia final a disco.</w:t>
      </w:r>
    </w:p>
    <w:p w:rsidR="00000000" w:rsidDel="00000000" w:rsidP="00000000" w:rsidRDefault="00000000" w:rsidRPr="00000000" w14:paraId="00000074">
      <w:pPr>
        <w:numPr>
          <w:ilvl w:val="1"/>
          <w:numId w:val="2"/>
        </w:numPr>
        <w:spacing w:after="0" w:afterAutospacing="0" w:before="0" w:beforeAutospacing="0" w:lineRule="auto"/>
        <w:ind w:left="1440" w:hanging="360"/>
      </w:pPr>
      <w:r w:rsidDel="00000000" w:rsidR="00000000" w:rsidRPr="00000000">
        <w:rPr>
          <w:b w:val="1"/>
          <w:bCs w:val="1"/>
          <w:rtl w:val="0"/>
        </w:rPr>
        <w:t xml:space="preserve">ENTONCES</w:t>
      </w:r>
      <w:r w:rsidDel="00000000" w:rsidR="00000000" w:rsidRPr="00000000">
        <w:rPr>
          <w:rtl w:val="0"/>
        </w:rPr>
        <w:t xml:space="preserve"> escribe la totalidad de la RAM en un archivo </w:t>
      </w:r>
      <w:r w:rsidDel="00000000" w:rsidR="00000000" w:rsidRPr="00000000">
        <w:rPr>
          <w:rFonts w:ascii="Roboto Mono" w:cs="Roboto Mono" w:eastAsia="Roboto Mono" w:hAnsi="Roboto Mono"/>
          <w:color w:val="188038"/>
          <w:rtl w:val="0"/>
        </w:rPr>
        <w:t xml:space="preserve">temp_datos.json</w:t>
      </w:r>
      <w:r w:rsidDel="00000000" w:rsidR="00000000" w:rsidRPr="00000000">
        <w:rPr>
          <w:rtl w:val="0"/>
        </w:rPr>
        <w:t xml:space="preserve"> (RNF-03).</w:t>
      </w:r>
    </w:p>
    <w:p w:rsidR="00000000" w:rsidDel="00000000" w:rsidP="00000000" w:rsidRDefault="00000000" w:rsidRPr="00000000" w14:paraId="00000075">
      <w:pPr>
        <w:numPr>
          <w:ilvl w:val="1"/>
          <w:numId w:val="2"/>
        </w:numPr>
        <w:spacing w:after="240" w:before="0" w:beforeAutospacing="0" w:lineRule="auto"/>
        <w:ind w:left="1440" w:hanging="360"/>
      </w:pPr>
      <w:r w:rsidDel="00000000" w:rsidR="00000000" w:rsidRPr="00000000">
        <w:rPr>
          <w:b w:val="1"/>
          <w:bCs w:val="1"/>
          <w:rtl w:val="0"/>
        </w:rPr>
        <w:t xml:space="preserve">Y</w:t>
      </w:r>
      <w:r w:rsidDel="00000000" w:rsidR="00000000" w:rsidRPr="00000000">
        <w:rPr>
          <w:rtl w:val="0"/>
        </w:rPr>
        <w:t xml:space="preserve"> únicamente tras recibir el código de éxito de escritura del sistema operativo, el archivo original es reemplazado garantizando 0% de corrupción.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