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7E211B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大气污染分析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BjYTdlZTA2NjgxZjZlODkwYzcwNmY5OTE1ZDE0N2EifQ=="/>
  </w:docVars>
  <w:rsids>
    <w:rsidRoot w:val="62363A58"/>
    <w:rsid w:val="1986602F"/>
    <w:rsid w:val="51D82CD4"/>
    <w:rsid w:val="62363A58"/>
    <w:rsid w:val="69F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6</Characters>
  <Lines>0</Lines>
  <Paragraphs>0</Paragraphs>
  <TotalTime>0</TotalTime>
  <ScaleCrop>false</ScaleCrop>
  <LinksUpToDate>false</LinksUpToDate>
  <CharactersWithSpaces>6</CharactersWithSpaces>
  <Application>WPS Office_12.1.0.17813_F1E327BC-269C-435d-A152-05C5408002CA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2024-07-30T08:24:00Z</dcterms:created>
  <dc:creator>呆木</dc:creator>
  <cp:lastModifiedBy>呆木</cp:lastModifiedBy>
  <dcterms:modified xsi:type="dcterms:W3CDTF">2024-07-30T08:35:48Z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2052-12.1.0.17813</vt:lpwstr>
  </property>
  <property fmtid="{D5CDD505-2E9C-101B-9397-08002B2CF9AE}" pid="3" name="ICV">
    <vt:lpwstr>F560887CD70E4FC3BE8AC9F910E26AE1_11</vt:lpwstr>
  </property>
</Properties>
</file>