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070D6">
      <w:pPr>
        <w:pStyle w:val="3"/>
        <w:bidi w:val="0"/>
        <w:rPr>
          <w:rFonts w:hint="eastAsia"/>
        </w:rPr>
      </w:pPr>
      <w:r>
        <w:rPr>
          <w:rFonts w:hint="eastAsia"/>
        </w:rPr>
        <w:t>气压</w:t>
      </w:r>
    </w:p>
    <w:p w14:paraId="79436049">
      <w:pPr>
        <w:pStyle w:val="4"/>
        <w:bidi w:val="0"/>
        <w:rPr>
          <w:rFonts w:hint="eastAsia"/>
        </w:rPr>
      </w:pPr>
      <w:r>
        <w:rPr>
          <w:rFonts w:hint="eastAsia"/>
        </w:rPr>
        <w:t>年际变化</w:t>
      </w:r>
    </w:p>
    <w:p w14:paraId="3B7DBA85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近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{{num_years}}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{{start_year}}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—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{{end_year}}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{{station_name}}站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年平均气压、年平均最高气压和年平均最低气压的平均值分别为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{{average_prs}}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hPa，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{{max_prs}}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hPa和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{{min_prs}}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hPa。历年的年平均气压在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{{average_prs_1}}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{{average_prs_1_year}}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年）～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{{average_prs_2}}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{{average_prs_2_year}}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），年平均最高气压在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{{max_prs_1}}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{{max_prs_1_year}}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年）～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{{max_prs_2}}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{{max_prs_2_year}}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），年平均最低气压在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{{min_prs_1}}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{{min_prs_1_year}}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年）～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{{min_prs_2}}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{{min_prs_2_year}}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）。</w:t>
      </w:r>
    </w:p>
    <w:p w14:paraId="61F2D5E1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5D75FDD5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{{station_name}}站{{start_year}}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—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{{end_year}}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年历年平均气压变化</w:t>
      </w:r>
    </w:p>
    <w:p w14:paraId="0D079DD5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{{max_picture}}</w:t>
      </w:r>
    </w:p>
    <w:p w14:paraId="6D603929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2{{station_name}}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站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—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{{end_year}}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年历年平均最高气压变化</w:t>
      </w:r>
    </w:p>
    <w:p w14:paraId="299CAC45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{{min_picture}}</w:t>
      </w:r>
    </w:p>
    <w:p w14:paraId="2D956D58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3{{station_name}}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站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—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{{end_year}}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年历年最低平均气压变化</w:t>
      </w:r>
    </w:p>
    <w:p w14:paraId="56742DBC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</w:p>
    <w:p w14:paraId="258FD295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表1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气压年变化</w:t>
      </w:r>
    </w:p>
    <w:p w14:paraId="34D839AE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16543B47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站平均气压的逐月变化在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{{average_prs_m1}}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{{average_prs_m1_month}}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）～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{{average_prs_m2}}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{{average_prs_m2_month}}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），平均最高气压变化在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{{max_prs_m1}}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{{max_prs_m1_month}}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）～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{{max_prs_m2}}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{{max_prs_m2_month}}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），平均最低气压变化在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{{min_prs_m1}}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{{min_prs_m1_month}}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）～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{{min_prs_m2}}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hPa（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{{min_prs_m2_month}}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）。整体看来，平均气压、平均最高气压和平均最低气压的逐月变化基本一致。一年之中，冬季气压较高，夏季气压较低，春、秋季气压近似。</w:t>
      </w:r>
    </w:p>
    <w:p w14:paraId="451E100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3ED9B817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4{{station_name}}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站平均气压逐月变化</w:t>
      </w:r>
    </w:p>
    <w:p w14:paraId="151C27A0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{{max_picture_m}}</w:t>
      </w:r>
    </w:p>
    <w:p w14:paraId="78F1F6CE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5{{station_name}}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站平均最高气压逐月变化</w:t>
      </w:r>
    </w:p>
    <w:p w14:paraId="42155695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{{min_picture_m}}</w:t>
      </w:r>
    </w:p>
    <w:p w14:paraId="653B4A85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6{{station_name}}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站平均最低气压逐月变化</w:t>
      </w:r>
    </w:p>
    <w:p w14:paraId="6C1988BB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</w:p>
    <w:p w14:paraId="0FBADE32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表1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气压月变化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CA9B9"/>
    <w:multiLevelType w:val="multilevel"/>
    <w:tmpl w:val="93ECA9B9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2C7C2C5C"/>
    <w:rsid w:val="02827732"/>
    <w:rsid w:val="03657C2A"/>
    <w:rsid w:val="05ED4680"/>
    <w:rsid w:val="087D1ABD"/>
    <w:rsid w:val="0A740CC1"/>
    <w:rsid w:val="10462D05"/>
    <w:rsid w:val="10832365"/>
    <w:rsid w:val="117D48A7"/>
    <w:rsid w:val="13027BBC"/>
    <w:rsid w:val="179B5927"/>
    <w:rsid w:val="1F2C0C91"/>
    <w:rsid w:val="224869EE"/>
    <w:rsid w:val="2B5D29CA"/>
    <w:rsid w:val="2C1810AE"/>
    <w:rsid w:val="2C7C2C5C"/>
    <w:rsid w:val="478D43BD"/>
    <w:rsid w:val="52C16BE1"/>
    <w:rsid w:val="58774DB2"/>
    <w:rsid w:val="5BF07D9A"/>
    <w:rsid w:val="69D23E98"/>
    <w:rsid w:val="738B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379</Words>
  <Characters>1278</Characters>
  <Lines>0</Lines>
  <Paragraphs>0</Paragraphs>
  <TotalTime>0</TotalTime>
  <ScaleCrop>false</ScaleCrop>
  <LinksUpToDate>false</LinksUpToDate>
  <CharactersWithSpaces>1280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2024-05-23T05:31:00Z</dcterms:created>
  <dc:creator>呆木</dc:creator>
  <cp:lastModifiedBy>呆木</cp:lastModifiedBy>
  <dcterms:modified xsi:type="dcterms:W3CDTF">2024-10-31T06:04:20Z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FBEB809856D849B6B8B38F047EFA51EF_11</vt:lpwstr>
  </property>
</Properties>
</file>