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88D2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低温</w:t>
      </w:r>
    </w:p>
    <w:p w14:paraId="553CAFEF">
      <w:pPr>
        <w:pStyle w:val="3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8B811B4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37D1639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7FB6001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低温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6509BE6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低温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E108CDF">
      <w:pPr>
        <w:pStyle w:val="3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3D248E61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cs="Times New Roman"/>
          <w:sz w:val="24"/>
          <w:szCs w:val="24"/>
          <w:lang w:val="en-US" w:eastAsia="zh-CN"/>
        </w:rPr>
        <w:t>低温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0BD6B97F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6C024B0B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低温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日数逐月变化（单位：d）</w:t>
      </w:r>
    </w:p>
    <w:p w14:paraId="1F49A74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eastAsia="黑体" w:cs="Times New Roman"/>
          <w:color w:val="000000"/>
          <w:sz w:val="21"/>
          <w:szCs w:val="21"/>
          <w:lang w:val="en-US" w:eastAsia="zh-CN"/>
        </w:rPr>
        <w:t>低温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2ECD139C">
      <w:bookmarkStart w:id="0" w:name="_GoBack"/>
      <w:bookmarkEnd w:id="0"/>
    </w:p>
    <w:p w14:paraId="438D9F34"/>
    <w:p w14:paraId="0E56802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EB64E"/>
    <w:multiLevelType w:val="multilevel"/>
    <w:tmpl w:val="3A3EB64E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2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3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C465F"/>
    <w:rsid w:val="2E1B14D5"/>
    <w:rsid w:val="435C465F"/>
    <w:rsid w:val="6EB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2025-06-16T09:13:00Z</dcterms:created>
  <dc:creator>呆木</dc:creator>
  <cp:lastModifiedBy>呆木</cp:lastModifiedBy>
  <dcterms:modified xsi:type="dcterms:W3CDTF">2025-06-16T09:16:35Z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DEFCD67857364D888CF738117C0DB1F2_11</vt:lpwstr>
  </property>
  <property fmtid="{D5CDD505-2E9C-101B-9397-08002B2CF9AE}" pid="4" name="KSOTemplateDocerSaveRecord">
    <vt:lpwstr>eyJoZGlkIjoiZGYwMzM1OGNiOTQwY2ZmNmU1NWI5YWYwN2JiMzQ4MGUiLCJ1c2VySWQiOiI4OTE0NTE3MTkifQ==</vt:lpwstr>
  </property>
</Properties>
</file>