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D0DBE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雷暴</w:t>
      </w:r>
      <w:r>
        <w:rPr>
          <w:rFonts w:hint="eastAsia"/>
          <w:lang w:val="en-US" w:eastAsia="zh-CN"/>
        </w:rPr>
        <w:t>起止时间统计</w:t>
      </w:r>
    </w:p>
    <w:p w14:paraId="1DAC5FB9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{{start_year}}—{{end_year}}年{{station_name}}站年平均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雷暴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日数为{{average_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frost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}}d（表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）。</w:t>
      </w:r>
    </w:p>
    <w:p w14:paraId="4C37493E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表1 {{station_name}}站年平均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雷暴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日参数表</w:t>
      </w:r>
    </w:p>
    <w:bookmarkEnd w:id="0"/>
    <w:p w14:paraId="281D4632">
      <w:pPr>
        <w:spacing w:line="360" w:lineRule="auto"/>
        <w:ind w:firstLine="420"/>
        <w:rPr>
          <w:rFonts w:hint="eastAsia" w:ascii="仿宋" w:hAnsi="仿宋" w:eastAsia="仿宋" w:cs="仿宋"/>
          <w:color w:val="000000"/>
          <w:kern w:val="0"/>
          <w:sz w:val="24"/>
          <w:lang w:bidi="ar"/>
        </w:rPr>
      </w:pPr>
    </w:p>
    <w:p w14:paraId="7D6644C3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{{start_year}}—{{end_year}}年{{station_name}}站初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雷暴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日平均出现在{{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start_frost_average_mon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start_frost_average_day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}}日，最早出现在{{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start_frost_start_mon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start_frost_start_day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start_frost_start_year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}}年），最晚出现在{{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start_frost_end_mon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start_frost_end_day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start_frost_end_year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}}年）。终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雷暴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日平均出现在{{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end_frost_average_mon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end_frost_average_day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}}日，最早出现在{{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end_frost_start_mon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end_frost_start_day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end_frost_start_year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}}年），最晚出现在{{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end_frost_end_mon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end_frost_end_day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end_frost_end_year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}}年）。初、终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雷暴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间日数平均为{{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average_jian_num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}}天，最长为{{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max_jian_num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}}天（{{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max_jian_num_year1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}}—{{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max_jian_num_year2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}}年），最短为{{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min_jian_num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}}天（{{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min_jian_num_year1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}}—{{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min_jian_num_year2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}}年）（表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）。</w:t>
      </w:r>
    </w:p>
    <w:p w14:paraId="3CCD868C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站年平均雷暴日参数统计表</w:t>
      </w:r>
    </w:p>
    <w:p w14:paraId="78A44C04">
      <w:pPr>
        <w:rPr>
          <w:rFonts w:hint="eastAsia" w:ascii="仿宋" w:hAnsi="仿宋" w:eastAsia="仿宋" w:cs="仿宋"/>
          <w:color w:val="000000"/>
          <w:sz w:val="24"/>
        </w:rPr>
      </w:pPr>
    </w:p>
    <w:p w14:paraId="5EB714E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036F50"/>
    <w:multiLevelType w:val="multilevel"/>
    <w:tmpl w:val="25036F50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55875F8D"/>
    <w:rsid w:val="048E2904"/>
    <w:rsid w:val="24076A3B"/>
    <w:rsid w:val="27404E18"/>
    <w:rsid w:val="3745387C"/>
    <w:rsid w:val="3B900A31"/>
    <w:rsid w:val="4645232A"/>
    <w:rsid w:val="469C3186"/>
    <w:rsid w:val="55875F8D"/>
    <w:rsid w:val="5CDA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814</Characters>
  <Lines>0</Lines>
  <Paragraphs>0</Paragraphs>
  <TotalTime>79</TotalTime>
  <ScaleCrop>false</ScaleCrop>
  <LinksUpToDate>false</LinksUpToDate>
  <CharactersWithSpaces>816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2024-05-29T07:56:00Z</dcterms:created>
  <dc:creator>呆木</dc:creator>
  <cp:lastModifiedBy>呆木</cp:lastModifiedBy>
  <dcterms:modified xsi:type="dcterms:W3CDTF">2024-10-31T06:57:08Z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19349D4137344ACCB6894DBFD9060688_11</vt:lpwstr>
  </property>
</Properties>
</file>