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65C87E">
      <w:pPr>
        <w:pStyle w:val="3"/>
        <w:bidi w:val="0"/>
        <w:rPr>
          <w:rFonts w:hint="eastAsia"/>
        </w:rPr>
      </w:pPr>
      <w:r>
        <w:rPr>
          <w:rFonts w:hint="eastAsia"/>
        </w:rPr>
        <w:t>给排水参数计算</w:t>
      </w:r>
    </w:p>
    <w:p w14:paraId="34BC8B6E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default" w:ascii="Times New Roman" w:hAnsi="Times New Roman" w:eastAsia="仿宋" w:cs="Times New Roman"/>
          <w:sz w:val="24"/>
          <w:szCs w:val="21"/>
        </w:rPr>
        <w:t>（1）采用参证站</w:t>
      </w:r>
      <w:r>
        <w:rPr>
          <w:rFonts w:hint="eastAsia" w:ascii="Times New Roman" w:hAnsi="Times New Roman" w:eastAsia="仿宋" w:cs="Times New Roman"/>
          <w:sz w:val="24"/>
          <w:szCs w:val="21"/>
        </w:rPr>
        <w:t>{{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station_name</w:t>
      </w:r>
      <w:r>
        <w:rPr>
          <w:rFonts w:hint="eastAsia" w:ascii="Times New Roman" w:hAnsi="Times New Roman" w:eastAsia="仿宋" w:cs="Times New Roman"/>
          <w:sz w:val="24"/>
          <w:szCs w:val="21"/>
        </w:rPr>
        <w:t>}}</w:t>
      </w:r>
      <w:r>
        <w:rPr>
          <w:rFonts w:hint="default" w:ascii="Times New Roman" w:hAnsi="Times New Roman" w:eastAsia="仿宋" w:cs="Times New Roman"/>
          <w:sz w:val="24"/>
          <w:szCs w:val="21"/>
        </w:rPr>
        <w:t>最近连续</w:t>
      </w:r>
      <w:r>
        <w:rPr>
          <w:rFonts w:hint="eastAsia" w:ascii="Times New Roman" w:hAnsi="Times New Roman" w:eastAsia="仿宋" w:cs="Times New Roman"/>
          <w:sz w:val="24"/>
          <w:szCs w:val="21"/>
        </w:rPr>
        <w:t>{{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num_years</w:t>
      </w:r>
      <w:r>
        <w:rPr>
          <w:rFonts w:hint="eastAsia" w:ascii="Times New Roman" w:hAnsi="Times New Roman" w:eastAsia="仿宋" w:cs="Times New Roman"/>
          <w:sz w:val="24"/>
          <w:szCs w:val="21"/>
        </w:rPr>
        <w:t>}}</w:t>
      </w:r>
      <w:r>
        <w:rPr>
          <w:rFonts w:hint="default" w:ascii="Times New Roman" w:hAnsi="Times New Roman" w:eastAsia="仿宋" w:cs="Times New Roman"/>
          <w:sz w:val="24"/>
          <w:szCs w:val="21"/>
        </w:rPr>
        <w:t>年（</w:t>
      </w:r>
      <w:r>
        <w:rPr>
          <w:rFonts w:hint="eastAsia" w:ascii="Times New Roman" w:hAnsi="Times New Roman" w:eastAsia="仿宋" w:cs="Times New Roman"/>
          <w:sz w:val="24"/>
          <w:szCs w:val="21"/>
        </w:rPr>
        <w:t>{{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start</w:t>
      </w:r>
      <w:r>
        <w:rPr>
          <w:rFonts w:hint="eastAsia" w:ascii="Times New Roman" w:hAnsi="Times New Roman" w:eastAsia="仿宋" w:cs="Times New Roman"/>
          <w:sz w:val="24"/>
          <w:szCs w:val="21"/>
        </w:rPr>
        <w:t>_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year</w:t>
      </w:r>
      <w:r>
        <w:rPr>
          <w:rFonts w:hint="eastAsia" w:ascii="Times New Roman" w:hAnsi="Times New Roman" w:eastAsia="仿宋" w:cs="Times New Roman"/>
          <w:sz w:val="24"/>
          <w:szCs w:val="21"/>
        </w:rPr>
        <w:t>}}</w:t>
      </w:r>
      <w:r>
        <w:rPr>
          <w:rFonts w:hint="default" w:ascii="Times New Roman" w:hAnsi="Times New Roman" w:eastAsia="仿宋" w:cs="Times New Roman"/>
          <w:sz w:val="24"/>
          <w:szCs w:val="21"/>
        </w:rPr>
        <w:t>—</w:t>
      </w:r>
      <w:r>
        <w:rPr>
          <w:rFonts w:hint="eastAsia" w:ascii="Times New Roman" w:hAnsi="Times New Roman" w:eastAsia="仿宋" w:cs="Times New Roman"/>
          <w:sz w:val="24"/>
          <w:szCs w:val="21"/>
        </w:rPr>
        <w:t>{{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end</w:t>
      </w:r>
      <w:r>
        <w:rPr>
          <w:rFonts w:hint="eastAsia" w:ascii="Times New Roman" w:hAnsi="Times New Roman" w:eastAsia="仿宋" w:cs="Times New Roman"/>
          <w:sz w:val="24"/>
          <w:szCs w:val="21"/>
        </w:rPr>
        <w:t>_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year</w:t>
      </w:r>
      <w:r>
        <w:rPr>
          <w:rFonts w:hint="eastAsia" w:ascii="Times New Roman" w:hAnsi="Times New Roman" w:eastAsia="仿宋" w:cs="Times New Roman"/>
          <w:sz w:val="24"/>
          <w:szCs w:val="21"/>
        </w:rPr>
        <w:t>}}</w:t>
      </w:r>
      <w:r>
        <w:rPr>
          <w:rFonts w:hint="default" w:ascii="Times New Roman" w:hAnsi="Times New Roman" w:eastAsia="仿宋" w:cs="Times New Roman"/>
          <w:sz w:val="24"/>
          <w:szCs w:val="21"/>
        </w:rPr>
        <w:t>年）求取夏季最热3个月（6、7、8月）</w:t>
      </w:r>
      <w:r>
        <w:rPr>
          <w:rFonts w:hint="eastAsia" w:ascii="Times New Roman" w:hAnsi="Times New Roman" w:eastAsia="仿宋" w:cs="Times New Roman"/>
          <w:sz w:val="24"/>
          <w:szCs w:val="21"/>
        </w:rPr>
        <w:t>频率为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1%、5%、</w:t>
      </w:r>
      <w:r>
        <w:rPr>
          <w:rFonts w:hint="eastAsia" w:ascii="Times New Roman" w:hAnsi="Times New Roman" w:eastAsia="仿宋" w:cs="Times New Roman"/>
          <w:sz w:val="24"/>
          <w:szCs w:val="21"/>
        </w:rPr>
        <w:t>10%日平均气温，及对应时间/真实气温/气压/湿度/湿球温度</w:t>
      </w:r>
      <w:r>
        <w:rPr>
          <w:rFonts w:hint="default" w:ascii="Times New Roman" w:hAnsi="Times New Roman" w:eastAsia="仿宋" w:cs="Times New Roman"/>
          <w:sz w:val="24"/>
          <w:szCs w:val="21"/>
        </w:rPr>
        <w:t>。</w:t>
      </w:r>
    </w:p>
    <w:p w14:paraId="4D845C65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default" w:ascii="Times New Roman" w:hAnsi="Times New Roman" w:eastAsia="仿宋" w:cs="Times New Roman"/>
          <w:sz w:val="24"/>
          <w:szCs w:val="21"/>
        </w:rPr>
        <w:t>（2）采用参证站</w:t>
      </w:r>
      <w:r>
        <w:rPr>
          <w:rFonts w:hint="eastAsia" w:ascii="Times New Roman" w:hAnsi="Times New Roman" w:eastAsia="仿宋" w:cs="Times New Roman"/>
          <w:sz w:val="24"/>
          <w:szCs w:val="21"/>
        </w:rPr>
        <w:t>{{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station_name</w:t>
      </w:r>
      <w:r>
        <w:rPr>
          <w:rFonts w:hint="eastAsia" w:ascii="Times New Roman" w:hAnsi="Times New Roman" w:eastAsia="仿宋" w:cs="Times New Roman"/>
          <w:sz w:val="24"/>
          <w:szCs w:val="21"/>
        </w:rPr>
        <w:t>}}{{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start</w:t>
      </w:r>
      <w:r>
        <w:rPr>
          <w:rFonts w:hint="eastAsia" w:ascii="Times New Roman" w:hAnsi="Times New Roman" w:eastAsia="仿宋" w:cs="Times New Roman"/>
          <w:sz w:val="24"/>
          <w:szCs w:val="21"/>
        </w:rPr>
        <w:t>_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year</w:t>
      </w:r>
      <w:r>
        <w:rPr>
          <w:rFonts w:hint="eastAsia" w:ascii="Times New Roman" w:hAnsi="Times New Roman" w:eastAsia="仿宋" w:cs="Times New Roman"/>
          <w:sz w:val="24"/>
          <w:szCs w:val="21"/>
        </w:rPr>
        <w:t>}}</w:t>
      </w:r>
      <w:r>
        <w:rPr>
          <w:rFonts w:hint="default" w:ascii="Times New Roman" w:hAnsi="Times New Roman" w:eastAsia="仿宋" w:cs="Times New Roman"/>
          <w:sz w:val="24"/>
          <w:szCs w:val="21"/>
        </w:rPr>
        <w:t>—</w:t>
      </w:r>
      <w:r>
        <w:rPr>
          <w:rFonts w:hint="eastAsia" w:ascii="Times New Roman" w:hAnsi="Times New Roman" w:eastAsia="仿宋" w:cs="Times New Roman"/>
          <w:sz w:val="24"/>
          <w:szCs w:val="21"/>
        </w:rPr>
        <w:t>{{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end</w:t>
      </w:r>
      <w:r>
        <w:rPr>
          <w:rFonts w:hint="eastAsia" w:ascii="Times New Roman" w:hAnsi="Times New Roman" w:eastAsia="仿宋" w:cs="Times New Roman"/>
          <w:sz w:val="24"/>
          <w:szCs w:val="21"/>
        </w:rPr>
        <w:t>_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year</w:t>
      </w:r>
      <w:r>
        <w:rPr>
          <w:rFonts w:hint="eastAsia" w:ascii="Times New Roman" w:hAnsi="Times New Roman" w:eastAsia="仿宋" w:cs="Times New Roman"/>
          <w:sz w:val="24"/>
          <w:szCs w:val="21"/>
        </w:rPr>
        <w:t>}}</w:t>
      </w:r>
      <w:r>
        <w:rPr>
          <w:rFonts w:hint="default" w:ascii="Times New Roman" w:hAnsi="Times New Roman" w:eastAsia="仿宋" w:cs="Times New Roman"/>
          <w:sz w:val="24"/>
          <w:szCs w:val="21"/>
        </w:rPr>
        <w:t>年逐日湿球温度资料，求取</w:t>
      </w:r>
      <w:r>
        <w:rPr>
          <w:rFonts w:hint="eastAsia" w:ascii="Times New Roman" w:hAnsi="Times New Roman" w:eastAsia="仿宋" w:cs="Times New Roman"/>
          <w:sz w:val="24"/>
          <w:szCs w:val="21"/>
        </w:rPr>
        <w:t>冬季最冷三个月累积频率为99%日平均气温，及对应时间/真实气温/气压/湿度/湿球温度</w:t>
      </w:r>
      <w:r>
        <w:rPr>
          <w:rFonts w:hint="default" w:ascii="Times New Roman" w:hAnsi="Times New Roman" w:eastAsia="仿宋" w:cs="Times New Roman"/>
          <w:sz w:val="24"/>
          <w:szCs w:val="21"/>
        </w:rPr>
        <w:t>。</w:t>
      </w:r>
    </w:p>
    <w:p w14:paraId="0FF2C03B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default" w:ascii="Times New Roman" w:hAnsi="Times New Roman" w:eastAsia="仿宋" w:cs="Times New Roman"/>
          <w:sz w:val="24"/>
          <w:szCs w:val="21"/>
        </w:rPr>
        <w:t>（3）采用参证站</w:t>
      </w:r>
      <w:r>
        <w:rPr>
          <w:rFonts w:hint="eastAsia" w:ascii="Times New Roman" w:hAnsi="Times New Roman" w:eastAsia="仿宋" w:cs="Times New Roman"/>
          <w:sz w:val="24"/>
          <w:szCs w:val="21"/>
        </w:rPr>
        <w:t>{{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station_name</w:t>
      </w:r>
      <w:r>
        <w:rPr>
          <w:rFonts w:hint="eastAsia" w:ascii="Times New Roman" w:hAnsi="Times New Roman" w:eastAsia="仿宋" w:cs="Times New Roman"/>
          <w:sz w:val="24"/>
          <w:szCs w:val="21"/>
        </w:rPr>
        <w:t>}}{{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start</w:t>
      </w:r>
      <w:r>
        <w:rPr>
          <w:rFonts w:hint="eastAsia" w:ascii="Times New Roman" w:hAnsi="Times New Roman" w:eastAsia="仿宋" w:cs="Times New Roman"/>
          <w:sz w:val="24"/>
          <w:szCs w:val="21"/>
        </w:rPr>
        <w:t>_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year</w:t>
      </w:r>
      <w:r>
        <w:rPr>
          <w:rFonts w:hint="eastAsia" w:ascii="Times New Roman" w:hAnsi="Times New Roman" w:eastAsia="仿宋" w:cs="Times New Roman"/>
          <w:sz w:val="24"/>
          <w:szCs w:val="21"/>
        </w:rPr>
        <w:t>}}</w:t>
      </w:r>
      <w:r>
        <w:rPr>
          <w:rFonts w:hint="default" w:ascii="Times New Roman" w:hAnsi="Times New Roman" w:eastAsia="仿宋" w:cs="Times New Roman"/>
          <w:sz w:val="24"/>
          <w:szCs w:val="21"/>
        </w:rPr>
        <w:t>—</w:t>
      </w:r>
      <w:r>
        <w:rPr>
          <w:rFonts w:hint="eastAsia" w:ascii="Times New Roman" w:hAnsi="Times New Roman" w:eastAsia="仿宋" w:cs="Times New Roman"/>
          <w:sz w:val="24"/>
          <w:szCs w:val="21"/>
        </w:rPr>
        <w:t>{{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end</w:t>
      </w:r>
      <w:r>
        <w:rPr>
          <w:rFonts w:hint="eastAsia" w:ascii="Times New Roman" w:hAnsi="Times New Roman" w:eastAsia="仿宋" w:cs="Times New Roman"/>
          <w:sz w:val="24"/>
          <w:szCs w:val="21"/>
        </w:rPr>
        <w:t>_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year</w:t>
      </w:r>
      <w:r>
        <w:rPr>
          <w:rFonts w:hint="eastAsia" w:ascii="Times New Roman" w:hAnsi="Times New Roman" w:eastAsia="仿宋" w:cs="Times New Roman"/>
          <w:sz w:val="24"/>
          <w:szCs w:val="21"/>
        </w:rPr>
        <w:t>}}</w:t>
      </w:r>
      <w:r>
        <w:rPr>
          <w:rFonts w:hint="default" w:ascii="Times New Roman" w:hAnsi="Times New Roman" w:eastAsia="仿宋" w:cs="Times New Roman"/>
          <w:sz w:val="24"/>
          <w:szCs w:val="21"/>
        </w:rPr>
        <w:t>年逐日湿球温度资料，</w:t>
      </w:r>
      <w:r>
        <w:rPr>
          <w:rFonts w:hint="eastAsia" w:ascii="Times New Roman" w:hAnsi="Times New Roman" w:eastAsia="仿宋" w:cs="Times New Roman"/>
          <w:sz w:val="24"/>
          <w:szCs w:val="21"/>
        </w:rPr>
        <w:t>历年最热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/最冷</w:t>
      </w:r>
      <w:r>
        <w:rPr>
          <w:rFonts w:hint="eastAsia" w:ascii="Times New Roman" w:hAnsi="Times New Roman" w:eastAsia="仿宋" w:cs="Times New Roman"/>
          <w:sz w:val="24"/>
          <w:szCs w:val="21"/>
        </w:rPr>
        <w:t>三个月温度气压湿度</w:t>
      </w:r>
      <w:r>
        <w:rPr>
          <w:rFonts w:hint="default" w:ascii="Times New Roman" w:hAnsi="Times New Roman" w:eastAsia="仿宋" w:cs="Times New Roman"/>
          <w:sz w:val="24"/>
          <w:szCs w:val="21"/>
        </w:rPr>
        <w:t>。</w:t>
      </w:r>
    </w:p>
    <w:p w14:paraId="0F1112A2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表1 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夏季1%累积频率的平均气温，及对应时间/真实气温/气压/湿度/湿球温度</w:t>
      </w:r>
    </w:p>
    <w:p w14:paraId="53131BDA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夏季5%累积频率的平均气温，及对应时间/真实气温/气压/湿度/湿球温度</w:t>
      </w:r>
    </w:p>
    <w:p w14:paraId="768B1154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表3 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夏季10%累积频率的平均气温，及对应时间/真实气温/气压/湿度/湿球温度</w:t>
      </w:r>
    </w:p>
    <w:p w14:paraId="22A4519C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4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冬季最冷三个月累积频率为99%日平均气温，及对应时间/真实气温/气压/湿度/湿球温度</w:t>
      </w:r>
    </w:p>
    <w:p w14:paraId="72714CFD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5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最热三个月温度气压湿度</w:t>
      </w:r>
    </w:p>
    <w:p w14:paraId="43134C85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6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最冷三个月温度气压湿度</w:t>
      </w:r>
    </w:p>
    <w:bookmarkEnd w:id="0"/>
    <w:p w14:paraId="76DB48B3">
      <w:pPr>
        <w:rPr>
          <w:rFonts w:hint="eastAsia"/>
        </w:rPr>
      </w:pPr>
    </w:p>
    <w:p w14:paraId="763BF768">
      <w:pPr>
        <w:rPr>
          <w:rFonts w:hint="eastAsia"/>
        </w:rPr>
      </w:pPr>
    </w:p>
    <w:p w14:paraId="2E568232">
      <w:pPr>
        <w:rPr>
          <w:rFonts w:hint="eastAsia"/>
        </w:rPr>
      </w:pPr>
    </w:p>
    <w:p w14:paraId="1F822B25">
      <w:pPr>
        <w:rPr>
          <w:rFonts w:hint="eastAsia"/>
        </w:rPr>
      </w:pPr>
    </w:p>
    <w:p w14:paraId="5ACD579B">
      <w:pPr>
        <w:rPr>
          <w:rFonts w:hint="eastAsia"/>
        </w:rPr>
      </w:pPr>
    </w:p>
    <w:p w14:paraId="12EC9B2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23212E"/>
    <w:multiLevelType w:val="multilevel"/>
    <w:tmpl w:val="5C23212E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Times New Roman" w:hAnsi="Times New Roman"/>
        <w:b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Times New Roman" w:hAnsi="Times New Roman"/>
        <w:b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02B36605"/>
    <w:rsid w:val="02B36605"/>
    <w:rsid w:val="03065425"/>
    <w:rsid w:val="16EB7413"/>
    <w:rsid w:val="42064962"/>
    <w:rsid w:val="654F0CBB"/>
    <w:rsid w:val="69B6644A"/>
    <w:rsid w:val="77BC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502</Characters>
  <Lines>0</Lines>
  <Paragraphs>0</Paragraphs>
  <TotalTime>12</TotalTime>
  <ScaleCrop>false</ScaleCrop>
  <LinksUpToDate>false</LinksUpToDate>
  <CharactersWithSpaces>508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2024-06-13T06:49:00Z</dcterms:created>
  <dc:creator>呆木</dc:creator>
  <cp:lastModifiedBy>呆木</cp:lastModifiedBy>
  <dcterms:modified xsi:type="dcterms:W3CDTF">2024-11-04T05:33:16Z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BCE56062D1F741F9A33EA47B834A3C6A_11</vt:lpwstr>
  </property>
</Properties>
</file>