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544C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烟羽扩散污染模拟</w:t>
      </w:r>
    </w:p>
    <w:p w14:paraId="6D3CA3CD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t>高斯烟羽模型是一种用于计算大气中气载污染物下风向浓度的模型。其特点是假设污染物浓度在水平方向和垂直方向都遵循高斯分布。在恒定的气象条件下，高架点源的连续排放可以通过该模型进行模拟。高斯烟羽模型适用于预测连续排放源对下风向区域的影响，尤其在风向、风速、大气稳定度等气象因素相对稳定的情况下。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其方程为：</w:t>
      </w:r>
    </w:p>
    <w:p w14:paraId="05EF57DC">
      <w:pPr>
        <w:spacing w:line="360" w:lineRule="auto"/>
        <w:ind w:firstLine="420" w:firstLineChars="0"/>
        <w:rPr>
          <w:i w:val="0"/>
          <w:sz w:val="20"/>
          <w:szCs w:val="22"/>
        </w:rPr>
      </w:pPr>
      <m:oMathPara>
        <m:oMathParaPr>
          <m:jc m:val="center"/>
        </m:oMathParaPr>
        <m:oMath>
          <m:r>
            <m:rPr/>
            <w:rPr>
              <w:sz w:val="22"/>
              <w:szCs w:val="28"/>
            </w:rPr>
            <m:t>c</m:t>
          </m:r>
          <m:d>
            <m:dPr>
              <m:sepChr m:val=""/>
              <m:ctrlPr>
                <w:rPr>
                  <w:sz w:val="22"/>
                  <w:szCs w:val="28"/>
                </w:rPr>
              </m:ctrlPr>
            </m:dPr>
            <m:e>
              <m:r>
                <m:rPr/>
                <w:rPr>
                  <w:sz w:val="22"/>
                  <w:szCs w:val="28"/>
                </w:rPr>
                <m:t>x</m:t>
              </m:r>
              <m:r>
                <m:rPr>
                  <m:sty m:val="p"/>
                </m:rPr>
                <w:rPr>
                  <w:sz w:val="22"/>
                  <w:szCs w:val="28"/>
                </w:rPr>
                <m:t>,</m:t>
              </m:r>
              <m:r>
                <m:rPr/>
                <w:rPr>
                  <w:sz w:val="22"/>
                  <w:szCs w:val="28"/>
                </w:rPr>
                <m:t>y</m:t>
              </m:r>
              <m:r>
                <m:rPr>
                  <m:sty m:val="p"/>
                </m:rPr>
                <w:rPr>
                  <w:sz w:val="22"/>
                  <w:szCs w:val="28"/>
                </w:rPr>
                <m:t>,</m:t>
              </m:r>
              <m:r>
                <m:rPr/>
                <w:rPr>
                  <w:sz w:val="22"/>
                  <w:szCs w:val="28"/>
                </w:rPr>
                <m:t>z</m:t>
              </m:r>
              <m:r>
                <m:rPr>
                  <m:sty m:val="p"/>
                </m:rPr>
                <w:rPr>
                  <w:sz w:val="22"/>
                  <w:szCs w:val="28"/>
                </w:rPr>
                <m:t>,</m:t>
              </m:r>
              <m:r>
                <m:rPr/>
                <w:rPr>
                  <w:sz w:val="22"/>
                  <w:szCs w:val="28"/>
                </w:rPr>
                <m:t>H</m:t>
              </m:r>
              <m:ctrlPr>
                <w:rPr>
                  <w:sz w:val="22"/>
                  <w:szCs w:val="28"/>
                </w:rPr>
              </m:ctrlPr>
            </m:e>
          </m:d>
          <m:r>
            <m:rPr>
              <m:sty m:val="p"/>
            </m:rPr>
            <w:rPr>
              <w:sz w:val="22"/>
              <w:szCs w:val="28"/>
            </w:rPr>
            <m:t>=</m:t>
          </m:r>
          <m:f>
            <m:fPr>
              <m:ctrlPr>
                <w:rPr>
                  <w:sz w:val="22"/>
                  <w:szCs w:val="28"/>
                </w:rPr>
              </m:ctrlPr>
            </m:fPr>
            <m:num>
              <m:r>
                <m:rPr/>
                <w:rPr>
                  <w:sz w:val="22"/>
                  <w:szCs w:val="28"/>
                </w:rPr>
                <m:t>Q</m:t>
              </m:r>
              <m:ctrlPr>
                <w:rPr>
                  <w:sz w:val="22"/>
                  <w:szCs w:val="28"/>
                </w:rPr>
              </m:ctrlPr>
            </m:num>
            <m:den>
              <m:r>
                <m:rPr/>
                <w:rPr>
                  <w:sz w:val="22"/>
                  <w:szCs w:val="28"/>
                </w:rPr>
                <m:t>2π</m:t>
              </m:r>
              <m:bar>
                <m:barPr>
                  <m:pos m:val="top"/>
                  <m:ctrlPr>
                    <w:rPr>
                      <w:sz w:val="22"/>
                      <w:szCs w:val="28"/>
                    </w:rPr>
                  </m:ctrlPr>
                </m:barPr>
                <m:e>
                  <m:r>
                    <m:rPr/>
                    <w:rPr>
                      <w:sz w:val="22"/>
                      <w:szCs w:val="28"/>
                    </w:rPr>
                    <m:t>u</m:t>
                  </m:r>
                  <m:ctrlPr>
                    <w:rPr>
                      <w:sz w:val="22"/>
                      <w:szCs w:val="28"/>
                    </w:rPr>
                  </m:ctrlPr>
                </m:e>
              </m:bar>
              <m:r>
                <m:rPr/>
                <w:rPr>
                  <w:sz w:val="22"/>
                  <w:szCs w:val="28"/>
                </w:rPr>
                <m:t> </m:t>
              </m:r>
              <m:sSub>
                <m:sSubPr>
                  <m:ctrlPr>
                    <w:rPr>
                      <w:sz w:val="22"/>
                      <w:szCs w:val="28"/>
                    </w:rPr>
                  </m:ctrlPr>
                </m:sSubPr>
                <m:e>
                  <m:r>
                    <m:rPr/>
                    <w:rPr>
                      <w:sz w:val="22"/>
                      <w:szCs w:val="28"/>
                    </w:rPr>
                    <m:t>σ</m:t>
                  </m:r>
                  <m:ctrlPr>
                    <w:rPr>
                      <w:sz w:val="22"/>
                      <w:szCs w:val="28"/>
                    </w:rPr>
                  </m:ctrlPr>
                </m:e>
                <m:sub>
                  <m:r>
                    <m:rPr/>
                    <w:rPr>
                      <w:sz w:val="22"/>
                      <w:szCs w:val="28"/>
                    </w:rPr>
                    <m:t>y</m:t>
                  </m:r>
                  <m:ctrlPr>
                    <w:rPr>
                      <w:sz w:val="22"/>
                      <w:szCs w:val="28"/>
                    </w:rPr>
                  </m:ctrlPr>
                </m:sub>
              </m:sSub>
              <m:r>
                <m:rPr/>
                <w:rPr>
                  <w:sz w:val="22"/>
                  <w:szCs w:val="28"/>
                </w:rPr>
                <m:t> </m:t>
              </m:r>
              <m:sSub>
                <m:sSubPr>
                  <m:ctrlPr>
                    <w:rPr>
                      <w:sz w:val="22"/>
                      <w:szCs w:val="28"/>
                    </w:rPr>
                  </m:ctrlPr>
                </m:sSubPr>
                <m:e>
                  <m:r>
                    <m:rPr/>
                    <w:rPr>
                      <w:sz w:val="22"/>
                      <w:szCs w:val="28"/>
                    </w:rPr>
                    <m:t>σ</m:t>
                  </m:r>
                  <m:ctrlPr>
                    <w:rPr>
                      <w:sz w:val="22"/>
                      <w:szCs w:val="28"/>
                    </w:rPr>
                  </m:ctrlPr>
                </m:e>
                <m:sub>
                  <m:r>
                    <m:rPr/>
                    <w:rPr>
                      <w:sz w:val="22"/>
                      <w:szCs w:val="28"/>
                    </w:rPr>
                    <m:t>z</m:t>
                  </m:r>
                  <m:ctrlPr>
                    <w:rPr>
                      <w:sz w:val="22"/>
                      <w:szCs w:val="28"/>
                    </w:rPr>
                  </m:ctrlPr>
                </m:sub>
              </m:sSub>
              <m:ctrlPr>
                <w:rPr>
                  <w:sz w:val="22"/>
                  <w:szCs w:val="28"/>
                </w:rPr>
              </m:ctrlPr>
            </m:den>
          </m:f>
          <m:r>
            <m:rPr>
              <m:sty m:val="p"/>
            </m:rPr>
            <w:rPr>
              <w:sz w:val="22"/>
              <w:szCs w:val="28"/>
            </w:rPr>
            <m:t>exp</m:t>
          </m:r>
          <m:d>
            <m:dPr>
              <m:sepChr m:val=""/>
              <m:ctrlPr>
                <w:rPr>
                  <w:sz w:val="22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sz w:val="22"/>
                  <w:szCs w:val="28"/>
                </w:rPr>
                <m:t>−</m:t>
              </m:r>
              <m:f>
                <m:fPr>
                  <m:ctrlPr>
                    <w:rPr>
                      <w:sz w:val="2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sz w:val="22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sz w:val="22"/>
                          <w:szCs w:val="28"/>
                        </w:rPr>
                        <m:t>y</m:t>
                      </m:r>
                      <m:ctrlPr>
                        <w:rPr>
                          <w:sz w:val="22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sz w:val="22"/>
                          <w:szCs w:val="28"/>
                        </w:rPr>
                        <m:t>2</m:t>
                      </m:r>
                      <m:ctrlPr>
                        <w:rPr>
                          <w:sz w:val="22"/>
                          <w:szCs w:val="28"/>
                        </w:rPr>
                      </m:ctrlPr>
                    </m:sup>
                  </m:sSup>
                  <m:ctrlPr>
                    <w:rPr>
                      <w:sz w:val="22"/>
                      <w:szCs w:val="28"/>
                    </w:rPr>
                  </m:ctrlPr>
                </m:num>
                <m:den>
                  <m:r>
                    <m:rPr/>
                    <w:rPr>
                      <w:sz w:val="22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sz w:val="22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sz w:val="22"/>
                          <w:szCs w:val="28"/>
                        </w:rPr>
                        <m:t>σ</m:t>
                      </m:r>
                      <m:ctrlPr>
                        <w:rPr>
                          <w:sz w:val="22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sz w:val="22"/>
                          <w:szCs w:val="28"/>
                        </w:rPr>
                        <m:t>y</m:t>
                      </m:r>
                      <m:ctrlPr>
                        <w:rPr>
                          <w:sz w:val="22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sz w:val="22"/>
                          <w:szCs w:val="28"/>
                        </w:rPr>
                        <m:t>2</m:t>
                      </m:r>
                      <m:ctrlPr>
                        <w:rPr>
                          <w:sz w:val="22"/>
                          <w:szCs w:val="28"/>
                        </w:rPr>
                      </m:ctrlPr>
                    </m:sup>
                  </m:sSubSup>
                  <m:ctrlPr>
                    <w:rPr>
                      <w:sz w:val="22"/>
                      <w:szCs w:val="28"/>
                    </w:rPr>
                  </m:ctrlPr>
                </m:den>
              </m:f>
              <m:ctrlPr>
                <w:rPr>
                  <w:sz w:val="22"/>
                  <w:szCs w:val="28"/>
                </w:rPr>
              </m:ctrlPr>
            </m:e>
          </m:d>
          <m:d>
            <m:dPr>
              <m:begChr m:val="{"/>
              <m:sepChr m:val=""/>
              <m:endChr m:val="}"/>
              <m:ctrlPr>
                <w:rPr>
                  <w:sz w:val="22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sz w:val="22"/>
                  <w:szCs w:val="28"/>
                </w:rPr>
                <m:t>exp</m:t>
              </m:r>
              <m:d>
                <m:dPr>
                  <m:begChr m:val="["/>
                  <m:sepChr m:val=""/>
                  <m:endChr m:val="]"/>
                  <m:ctrlPr>
                    <w:rPr>
                      <w:sz w:val="2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sz w:val="22"/>
                      <w:szCs w:val="28"/>
                    </w:rPr>
                    <m:t>−</m:t>
                  </m:r>
                  <m:f>
                    <m:fPr>
                      <m:ctrlPr>
                        <w:rPr>
                          <w:sz w:val="2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sepChr m:val=""/>
                              <m:ctrlPr>
                                <w:rPr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sz w:val="22"/>
                                  <w:szCs w:val="28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22"/>
                                  <w:szCs w:val="28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sz w:val="22"/>
                                  <w:szCs w:val="28"/>
                                </w:rPr>
                                <m:t>H</m:t>
                              </m:r>
                              <m:ctrlPr>
                                <w:rPr>
                                  <w:sz w:val="22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sz w:val="22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22"/>
                              <w:szCs w:val="28"/>
                            </w:rPr>
                            <m:t>2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sz w:val="22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sz w:val="22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sz w:val="22"/>
                              <w:szCs w:val="28"/>
                            </w:rPr>
                            <m:t>σ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22"/>
                              <w:szCs w:val="28"/>
                            </w:rPr>
                            <m:t>z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sz w:val="22"/>
                              <w:szCs w:val="28"/>
                            </w:rPr>
                            <m:t>2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sz w:val="22"/>
                          <w:szCs w:val="28"/>
                        </w:rPr>
                      </m:ctrlPr>
                    </m:den>
                  </m:f>
                  <m:ctrlPr>
                    <w:rPr>
                      <w:sz w:val="22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sz w:val="22"/>
                  <w:szCs w:val="28"/>
                </w:rPr>
                <m:t>+exp</m:t>
              </m:r>
              <m:d>
                <m:dPr>
                  <m:begChr m:val="["/>
                  <m:sepChr m:val=""/>
                  <m:endChr m:val="]"/>
                  <m:ctrlPr>
                    <w:rPr>
                      <w:sz w:val="2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sz w:val="22"/>
                      <w:szCs w:val="28"/>
                    </w:rPr>
                    <m:t>−</m:t>
                  </m:r>
                  <m:f>
                    <m:fPr>
                      <m:ctrlPr>
                        <w:rPr>
                          <w:sz w:val="2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sepChr m:val=""/>
                              <m:ctrlPr>
                                <w:rPr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sz w:val="22"/>
                                  <w:szCs w:val="28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22"/>
                                  <w:szCs w:val="28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sz w:val="22"/>
                                  <w:szCs w:val="28"/>
                                </w:rPr>
                                <m:t>H</m:t>
                              </m:r>
                              <m:ctrlPr>
                                <w:rPr>
                                  <w:sz w:val="22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sz w:val="22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22"/>
                              <w:szCs w:val="28"/>
                            </w:rPr>
                            <m:t>2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sz w:val="22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sz w:val="22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sz w:val="22"/>
                              <w:szCs w:val="28"/>
                            </w:rPr>
                            <m:t>σ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22"/>
                              <w:szCs w:val="28"/>
                            </w:rPr>
                            <m:t>z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sz w:val="22"/>
                              <w:szCs w:val="28"/>
                            </w:rPr>
                            <m:t>2</m:t>
                          </m:r>
                          <m:ctrlPr>
                            <w:rPr>
                              <w:sz w:val="22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sz w:val="22"/>
                          <w:szCs w:val="28"/>
                        </w:rPr>
                      </m:ctrlPr>
                    </m:den>
                  </m:f>
                  <m:ctrlPr>
                    <w:rPr>
                      <w:sz w:val="22"/>
                      <w:szCs w:val="28"/>
                    </w:rPr>
                  </m:ctrlPr>
                </m:e>
              </m:d>
              <m:ctrlPr>
                <w:rPr>
                  <w:sz w:val="22"/>
                  <w:szCs w:val="28"/>
                </w:rPr>
              </m:ctrlPr>
            </m:e>
          </m:d>
        </m:oMath>
      </m:oMathPara>
    </w:p>
    <w:p w14:paraId="230C8196">
      <w:pPr>
        <w:spacing w:line="360" w:lineRule="auto"/>
        <w:rPr>
          <w:rFonts w:hint="default" w:ascii="Times New Roman" w:hAnsi="Times New Roman" w:eastAsia="仿宋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</w:rPr>
        <w:t>式中</w:t>
      </w:r>
      <w:r>
        <w:rPr>
          <w:rFonts w:hint="default" w:ascii="Times New Roman" w:hAnsi="Times New Roman" w:eastAsia="仿宋" w:cs="Times New Roman"/>
          <w:sz w:val="24"/>
          <w:szCs w:val="32"/>
          <w:lang w:eastAsia="zh-CN"/>
        </w:rPr>
        <w:t>：</w:t>
      </w:r>
    </w:p>
    <w:p w14:paraId="591D90F5">
      <w:pPr>
        <w:spacing w:line="360" w:lineRule="auto"/>
        <w:rPr>
          <w:rFonts w:hint="eastAsia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</w:rPr>
        <w:t>c为污染物浓度</w:t>
      </w:r>
      <w:r>
        <w:rPr>
          <w:rFonts w:hint="eastAsia" w:ascii="Times New Roman" w:hAnsi="Times New Roman" w:eastAsia="仿宋" w:cs="Times New Roman"/>
          <w:sz w:val="24"/>
          <w:szCs w:val="32"/>
          <w:lang w:eastAsia="zh-CN"/>
        </w:rPr>
        <w:t>。</w:t>
      </w:r>
    </w:p>
    <w:p w14:paraId="2B586776">
      <w:pPr>
        <w:spacing w:line="360" w:lineRule="auto"/>
        <w:rPr>
          <w:rFonts w:hint="eastAsia" w:ascii="Times New Roman" w:hAnsi="Times New Roman" w:eastAsia="仿宋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</w:rPr>
        <w:t>Q为源强</w:t>
      </w:r>
      <w:r>
        <w:rPr>
          <w:rFonts w:hint="eastAsia" w:ascii="Times New Roman" w:hAnsi="Times New Roman" w:eastAsia="仿宋" w:cs="Times New Roman"/>
          <w:sz w:val="24"/>
          <w:szCs w:val="32"/>
          <w:lang w:eastAsia="zh-CN"/>
        </w:rPr>
        <w:t>。</w:t>
      </w:r>
    </w:p>
    <w:p w14:paraId="47931598">
      <w:pPr>
        <w:spacing w:line="360" w:lineRule="auto"/>
        <w:rPr>
          <w:rFonts w:hint="eastAsia" w:ascii="Times New Roman" w:hAnsi="Times New Roman" w:eastAsia="仿宋" w:cs="Times New Roman"/>
          <w:sz w:val="24"/>
          <w:szCs w:val="32"/>
          <w:lang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</w:rPr>
        <w:t>u为泄漏高度的平均风速</w:t>
      </w:r>
      <w:r>
        <w:rPr>
          <w:rFonts w:hint="eastAsia" w:ascii="Times New Roman" w:hAnsi="Times New Roman" w:eastAsia="仿宋" w:cs="Times New Roman"/>
          <w:sz w:val="24"/>
          <w:szCs w:val="32"/>
          <w:lang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32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32"/>
        </w:rPr>
        <w:t>y、z分别用浓度标准偏差表示的y轴及z轴上的扩散参数</w:t>
      </w:r>
      <w:r>
        <w:rPr>
          <w:rFonts w:hint="eastAsia" w:ascii="Times New Roman" w:hAnsi="Times New Roman" w:eastAsia="仿宋" w:cs="Times New Roman"/>
          <w:sz w:val="24"/>
          <w:szCs w:val="32"/>
          <w:lang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32"/>
        </w:rPr>
        <w:br w:type="textWrapping"/>
      </w:r>
      <w:r>
        <w:rPr>
          <w:rFonts w:hint="default" w:ascii="Times New Roman" w:hAnsi="Times New Roman" w:eastAsia="仿宋" w:cs="Times New Roman"/>
          <w:sz w:val="24"/>
          <w:szCs w:val="32"/>
        </w:rPr>
        <w:t>H为泄漏有效高度</w:t>
      </w:r>
      <w:r>
        <w:rPr>
          <w:rFonts w:hint="eastAsia" w:ascii="Times New Roman" w:hAnsi="Times New Roman" w:eastAsia="仿宋" w:cs="Times New Roman"/>
          <w:sz w:val="24"/>
          <w:szCs w:val="32"/>
          <w:lang w:eastAsia="zh-CN"/>
        </w:rPr>
        <w:t>。</w:t>
      </w:r>
    </w:p>
    <w:p w14:paraId="3A86AC09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32"/>
          <w:lang w:val="en-US" w:eastAsia="zh-CN"/>
        </w:rPr>
        <w:t>本次烟羽扩散污染模拟设置参数见表1。</w:t>
      </w:r>
    </w:p>
    <w:p w14:paraId="09FC4B6A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表1 参数设置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915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649A78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  <w:t>设置参数</w:t>
            </w:r>
          </w:p>
        </w:tc>
        <w:tc>
          <w:tcPr>
            <w:tcW w:w="4261" w:type="dxa"/>
          </w:tcPr>
          <w:p w14:paraId="780E3F25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  <w:t>数值</w:t>
            </w:r>
          </w:p>
        </w:tc>
      </w:tr>
      <w:tr w14:paraId="708DF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2A2612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排放经度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（°E）</w:t>
            </w:r>
          </w:p>
        </w:tc>
        <w:tc>
          <w:tcPr>
            <w:tcW w:w="4261" w:type="dxa"/>
          </w:tcPr>
          <w:p w14:paraId="7B05FF20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{{lon}}</w:t>
            </w:r>
          </w:p>
        </w:tc>
      </w:tr>
      <w:tr w14:paraId="7BF3E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2D7C4A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排放纬度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（°N）</w:t>
            </w:r>
          </w:p>
        </w:tc>
        <w:tc>
          <w:tcPr>
            <w:tcW w:w="4261" w:type="dxa"/>
          </w:tcPr>
          <w:p w14:paraId="485CAF8D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{{lat}}</w:t>
            </w:r>
          </w:p>
        </w:tc>
      </w:tr>
      <w:tr w14:paraId="662CD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58AC42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排放高度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（m）</w:t>
            </w:r>
          </w:p>
        </w:tc>
        <w:tc>
          <w:tcPr>
            <w:tcW w:w="4261" w:type="dxa"/>
          </w:tcPr>
          <w:p w14:paraId="7FB81EF7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{{h}}</w:t>
            </w:r>
          </w:p>
        </w:tc>
      </w:tr>
      <w:tr w14:paraId="3B409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88C2EF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排放速率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（g/s）</w:t>
            </w:r>
          </w:p>
        </w:tc>
        <w:tc>
          <w:tcPr>
            <w:tcW w:w="4261" w:type="dxa"/>
          </w:tcPr>
          <w:p w14:paraId="708B019F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{{Q}}</w:t>
            </w:r>
          </w:p>
        </w:tc>
      </w:tr>
      <w:tr w14:paraId="51513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A7D59F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风速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（m/s）</w:t>
            </w:r>
          </w:p>
        </w:tc>
        <w:tc>
          <w:tcPr>
            <w:tcW w:w="4261" w:type="dxa"/>
          </w:tcPr>
          <w:p w14:paraId="1F4F2889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{{uv}}</w:t>
            </w:r>
          </w:p>
        </w:tc>
      </w:tr>
      <w:tr w14:paraId="2FA3F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F77D0E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风向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（°）</w:t>
            </w:r>
          </w:p>
        </w:tc>
        <w:tc>
          <w:tcPr>
            <w:tcW w:w="4261" w:type="dxa"/>
          </w:tcPr>
          <w:p w14:paraId="1D996E7B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8"/>
                <w:lang w:val="en-US" w:eastAsia="zh-CN"/>
              </w:rPr>
              <w:t>{{uvdir}}</w:t>
            </w:r>
          </w:p>
        </w:tc>
      </w:tr>
      <w:tr w14:paraId="50039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88C6FB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32"/>
                <w:lang w:val="en-US" w:eastAsia="zh-CN"/>
              </w:rPr>
              <w:t>模拟高度</w:t>
            </w:r>
            <w:r>
              <w:rPr>
                <w:rFonts w:hint="eastAsia" w:ascii="Times New Roman" w:hAnsi="Times New Roman" w:eastAsia="仿宋" w:cs="Times New Roman"/>
                <w:sz w:val="22"/>
                <w:szCs w:val="28"/>
                <w:lang w:val="en-US" w:eastAsia="zh-CN"/>
              </w:rPr>
              <w:t>（m）</w:t>
            </w:r>
          </w:p>
        </w:tc>
        <w:tc>
          <w:tcPr>
            <w:tcW w:w="4261" w:type="dxa"/>
          </w:tcPr>
          <w:p w14:paraId="3600C6F4"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32"/>
                <w:lang w:val="en-US" w:eastAsia="zh-CN"/>
              </w:rPr>
              <w:t>{{h_u}}</w:t>
            </w:r>
          </w:p>
        </w:tc>
      </w:tr>
    </w:tbl>
    <w:p w14:paraId="61B0C8B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7BDFF288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1_picture}}{{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0677CD71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d3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d4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2F8C9D0B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d5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d6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2A0138E5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 各大气稳定度等级烟羽扩散图</w:t>
      </w:r>
    </w:p>
    <w:p w14:paraId="2FB2293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d1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1_picture}}{{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d12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2C22216A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d13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d14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00A09F49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d15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d16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5B8CCE5C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图2 各大气稳定度等级烟羽扩散浓度图（第一列：A、C、E；第二列：B、D、F）</w:t>
      </w:r>
    </w:p>
    <w:bookmarkEnd w:id="0"/>
    <w:p w14:paraId="1A62C492">
      <w:pPr>
        <w:spacing w:line="360" w:lineRule="auto"/>
        <w:jc w:val="center"/>
        <w:rPr>
          <w:rFonts w:hint="default" w:ascii="Times New Roman" w:hAnsi="Times New Roman" w:eastAsia="仿宋" w:cs="Times New Roman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B353F"/>
    <w:multiLevelType w:val="multilevel"/>
    <w:tmpl w:val="A29B353F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A3227C5"/>
    <w:rsid w:val="1A2C0BB6"/>
    <w:rsid w:val="1FB64FEF"/>
    <w:rsid w:val="24061828"/>
    <w:rsid w:val="2A3227C5"/>
    <w:rsid w:val="3AD13648"/>
    <w:rsid w:val="48D342DC"/>
    <w:rsid w:val="7A1F6082"/>
    <w:rsid w:val="7B3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629</Characters>
  <Lines>0</Lines>
  <Paragraphs>0</Paragraphs>
  <TotalTime>17</TotalTime>
  <ScaleCrop>false</ScaleCrop>
  <LinksUpToDate>false</LinksUpToDate>
  <CharactersWithSpaces>632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2024-07-29T06:09:00Z</dcterms:created>
  <dc:creator>呆木</dc:creator>
  <cp:lastModifiedBy>呆木</cp:lastModifiedBy>
  <dcterms:modified xsi:type="dcterms:W3CDTF">2024-11-04T09:31:52Z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C80E19EA86CE465DBDF679791C934529_11</vt:lpwstr>
  </property>
</Properties>
</file>