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  <w:rPr>
          <w:rFonts w:hint="eastAsia"/>
        </w:rPr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pPr>
        <w:rPr>
          <w:rFonts w:hint="eastAsia"/>
        </w:rPr>
      </w:pPr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41AADC5C" w14:textId="77777777" w:rsidR="00D2301B" w:rsidRDefault="00D2301B" w:rsidP="00C27FA2">
      <w:pPr>
        <w:rPr>
          <w:rFonts w:hint="eastAsia"/>
        </w:rPr>
      </w:pPr>
    </w:p>
    <w:p w14:paraId="3CA33061" w14:textId="6AF8C98C" w:rsidR="00D2301B" w:rsidRDefault="00D2301B" w:rsidP="00C27FA2">
      <w:pPr>
        <w:rPr>
          <w:rFonts w:hint="eastAsia"/>
        </w:rPr>
      </w:pPr>
      <w:r>
        <w:rPr>
          <w:rFonts w:hint="eastAsia"/>
        </w:rPr>
        <w:t>自定义数据集详见第四章</w:t>
      </w:r>
    </w:p>
    <w:p w14:paraId="1F285CCF" w14:textId="7AEF203A" w:rsidR="00D2301B" w:rsidRDefault="00D2301B" w:rsidP="00C27FA2">
      <w:pPr>
        <w:rPr>
          <w:rFonts w:hint="eastAsia"/>
        </w:rPr>
      </w:pPr>
      <w:r>
        <w:t>…</w:t>
      </w:r>
    </w:p>
    <w:p w14:paraId="6281EE57" w14:textId="77777777" w:rsidR="00A66883" w:rsidRPr="00C27FA2" w:rsidRDefault="00A66883" w:rsidP="00C27FA2">
      <w:pPr>
        <w:rPr>
          <w:rFonts w:hint="eastAsia"/>
        </w:rPr>
      </w:pPr>
    </w:p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  <w:rPr>
          <w:rFonts w:hint="eastAsia"/>
        </w:rPr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  <w:rPr>
          <w:rFonts w:hint="eastAsia"/>
        </w:rPr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  <w:rPr>
          <w:rFonts w:hint="eastAsia"/>
        </w:rPr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  <w:rPr>
          <w:rFonts w:hint="eastAsia"/>
        </w:rPr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>
      <w:pPr>
        <w:rPr>
          <w:rFonts w:hint="eastAsia"/>
        </w:rPr>
      </w:pPr>
    </w:p>
    <w:p w14:paraId="676E7CCC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原始数据算法</w:t>
      </w:r>
    </w:p>
    <w:p w14:paraId="14B68391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特征提取算法</w:t>
      </w:r>
    </w:p>
    <w:p w14:paraId="38E202E8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定义模型</w:t>
      </w:r>
    </w:p>
    <w:p w14:paraId="1137DBE4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训练模型</w:t>
      </w:r>
    </w:p>
    <w:p w14:paraId="26FB7459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预测算法</w:t>
      </w:r>
    </w:p>
    <w:p w14:paraId="17AB4EDB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生成评价指标</w:t>
      </w:r>
    </w:p>
    <w:p w14:paraId="21FCD6D7" w14:textId="77777777" w:rsidR="0078072F" w:rsidRDefault="0078072F" w:rsidP="0078072F">
      <w:pPr>
        <w:rPr>
          <w:rFonts w:hint="eastAsia"/>
        </w:rPr>
      </w:pPr>
    </w:p>
    <w:p w14:paraId="7BCAC12E" w14:textId="77777777" w:rsidR="0078072F" w:rsidRDefault="0078072F" w:rsidP="0078072F">
      <w:pPr>
        <w:rPr>
          <w:rFonts w:hint="eastAsia"/>
        </w:rPr>
      </w:pPr>
    </w:p>
    <w:p w14:paraId="2C620211" w14:textId="77777777" w:rsidR="0078072F" w:rsidRDefault="0078072F" w:rsidP="0078072F">
      <w:pPr>
        <w:rPr>
          <w:rFonts w:hint="eastAsia"/>
        </w:rPr>
      </w:pPr>
      <w:r w:rsidRPr="000D0CCD">
        <w:rPr>
          <w:rFonts w:hint="eastAsia"/>
        </w:rPr>
        <w:t>数据读取器</w:t>
      </w:r>
      <w:r>
        <w:rPr>
          <w:rFonts w:hint="eastAsia"/>
        </w:rPr>
        <w:t>：DataLoader</w:t>
      </w:r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>
      <w:pPr>
        <w:rPr>
          <w:rFonts w:hint="eastAsia"/>
        </w:rPr>
      </w:pPr>
    </w:p>
    <w:p w14:paraId="58151B63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>
      <w:pPr>
        <w:rPr>
          <w:rFonts w:hint="eastAsia"/>
        </w:rPr>
      </w:pPr>
    </w:p>
    <w:p w14:paraId="6636B851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阶段计算器：StageCalculator</w:t>
      </w:r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pPr>
        <w:rPr>
          <w:rFonts w:hint="eastAsia"/>
        </w:rPr>
      </w:pPr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>
      <w:pPr>
        <w:rPr>
          <w:rFonts w:hint="eastAsia"/>
        </w:rPr>
      </w:pPr>
    </w:p>
    <w:p w14:paraId="2F7EA418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>
      <w:pPr>
        <w:rPr>
          <w:rFonts w:hint="eastAsia"/>
        </w:rPr>
      </w:pPr>
    </w:p>
    <w:p w14:paraId="120784F8" w14:textId="77777777" w:rsidR="0078072F" w:rsidRDefault="0078072F" w:rsidP="0078072F">
      <w:pPr>
        <w:rPr>
          <w:rFonts w:hint="eastAsia"/>
        </w:rPr>
      </w:pPr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pPr>
        <w:rPr>
          <w:rFonts w:hint="eastAsia"/>
        </w:rPr>
      </w:pPr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>
      <w:pPr>
        <w:rPr>
          <w:rFonts w:hint="eastAsia"/>
        </w:rPr>
      </w:pPr>
    </w:p>
    <w:p w14:paraId="70A51C0D" w14:textId="77777777" w:rsidR="0078072F" w:rsidRPr="0078072F" w:rsidRDefault="0078072F" w:rsidP="0078072F">
      <w:pPr>
        <w:rPr>
          <w:rFonts w:hint="eastAsia"/>
        </w:rPr>
      </w:pPr>
    </w:p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>
      <w:pPr>
        <w:rPr>
          <w:rFonts w:hint="eastAsia"/>
        </w:rPr>
      </w:pPr>
    </w:p>
    <w:p w14:paraId="462EE13C" w14:textId="4AFB2047" w:rsidR="00185DBF" w:rsidRDefault="00185DBF" w:rsidP="00A66883">
      <w:pPr>
        <w:pStyle w:val="a9"/>
        <w:numPr>
          <w:ilvl w:val="0"/>
          <w:numId w:val="13"/>
        </w:numPr>
        <w:spacing w:before="156" w:after="156"/>
        <w:rPr>
          <w:rFonts w:hint="eastAsia"/>
        </w:rPr>
      </w:pPr>
      <w:r>
        <w:rPr>
          <w:rFonts w:hint="eastAsia"/>
        </w:rPr>
        <w:t>模块依赖关系</w:t>
      </w:r>
    </w:p>
    <w:p w14:paraId="1823DDB4" w14:textId="77777777" w:rsidR="00185DBF" w:rsidRPr="00185DBF" w:rsidRDefault="00185DBF" w:rsidP="00185DBF">
      <w:pPr>
        <w:rPr>
          <w:rFonts w:hint="eastAsia"/>
        </w:rPr>
      </w:pPr>
    </w:p>
    <w:p w14:paraId="6C07FAE8" w14:textId="77777777" w:rsidR="006A2144" w:rsidRDefault="006A2144" w:rsidP="006A2144">
      <w:pPr>
        <w:pStyle w:val="a9"/>
        <w:numPr>
          <w:ilvl w:val="0"/>
          <w:numId w:val="13"/>
        </w:numPr>
        <w:spacing w:before="156" w:after="156"/>
        <w:rPr>
          <w:rFonts w:hint="eastAsia"/>
        </w:rPr>
      </w:pPr>
      <w:r>
        <w:rPr>
          <w:rFonts w:hint="eastAsia"/>
        </w:rPr>
        <w:t>数据加载器</w:t>
      </w:r>
    </w:p>
    <w:p w14:paraId="7C2E3B6E" w14:textId="01B451CF" w:rsidR="006A2144" w:rsidRPr="006A2144" w:rsidRDefault="006A2144" w:rsidP="006A2144">
      <w:pPr>
        <w:pStyle w:val="ac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PHM2012数据集</w:t>
      </w:r>
    </w:p>
    <w:p w14:paraId="25B1C1F1" w14:textId="5CAF67EE" w:rsidR="006A2144" w:rsidRDefault="006A2144" w:rsidP="006A2144">
      <w:pPr>
        <w:pStyle w:val="ae"/>
        <w:numPr>
          <w:ilvl w:val="0"/>
          <w:numId w:val="14"/>
        </w:numPr>
        <w:spacing w:before="156" w:after="156"/>
        <w:rPr>
          <w:rFonts w:hint="eastAsia"/>
        </w:rPr>
      </w:pPr>
      <w:r>
        <w:rPr>
          <w:rFonts w:hint="eastAsia"/>
        </w:rPr>
        <w:t>数据项命名</w:t>
      </w:r>
    </w:p>
    <w:p w14:paraId="4CB732C8" w14:textId="7D6C6B02" w:rsidR="006A2144" w:rsidRDefault="006A2144" w:rsidP="006A2144">
      <w:pPr>
        <w:rPr>
          <w:rFonts w:hint="eastAsia"/>
        </w:rPr>
      </w:pPr>
      <w:proofErr w:type="spellStart"/>
      <w:r>
        <w:rPr>
          <w:rFonts w:hint="eastAsia"/>
        </w:rPr>
        <w:t>BearingX_X</w:t>
      </w:r>
      <w:proofErr w:type="spellEnd"/>
    </w:p>
    <w:p w14:paraId="210D099E" w14:textId="77777777" w:rsidR="006A2144" w:rsidRDefault="006A2144" w:rsidP="006A2144">
      <w:pPr>
        <w:rPr>
          <w:rFonts w:hint="eastAsia"/>
        </w:rPr>
      </w:pPr>
    </w:p>
    <w:p w14:paraId="5E799B58" w14:textId="4F1E01A6" w:rsidR="006A2144" w:rsidRPr="006A2144" w:rsidRDefault="006A2144" w:rsidP="006A2144">
      <w:pPr>
        <w:pStyle w:val="ae"/>
        <w:numPr>
          <w:ilvl w:val="0"/>
          <w:numId w:val="14"/>
        </w:numPr>
        <w:spacing w:before="156" w:after="156"/>
        <w:rPr>
          <w:rFonts w:hint="eastAsia"/>
        </w:rPr>
      </w:pPr>
      <w:r>
        <w:rPr>
          <w:rFonts w:hint="eastAsia"/>
        </w:rPr>
        <w:t>注意事项</w:t>
      </w:r>
    </w:p>
    <w:p w14:paraId="49F49802" w14:textId="77777777" w:rsidR="006A2144" w:rsidRPr="00A30215" w:rsidRDefault="006A2144" w:rsidP="006A2144">
      <w:pPr>
        <w:rPr>
          <w:rFonts w:hint="eastAsia"/>
        </w:rPr>
      </w:pPr>
      <w:r>
        <w:rPr>
          <w:rFonts w:hint="eastAsia"/>
        </w:rPr>
        <w:t>Bearing1_4数据文件使用分号分隔列，导致有可能数据无法正确读取</w:t>
      </w:r>
    </w:p>
    <w:p w14:paraId="47785367" w14:textId="77777777" w:rsidR="006A2144" w:rsidRDefault="006A2144" w:rsidP="006A2144">
      <w:pPr>
        <w:rPr>
          <w:rFonts w:hint="eastAsia"/>
        </w:rPr>
      </w:pPr>
    </w:p>
    <w:p w14:paraId="41AC0335" w14:textId="07CEA2A7" w:rsidR="00FF4702" w:rsidRDefault="00FF4702" w:rsidP="00FF4702">
      <w:pPr>
        <w:pStyle w:val="ac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>XJTU数据集</w:t>
      </w:r>
    </w:p>
    <w:p w14:paraId="7A77FD25" w14:textId="77777777" w:rsidR="00FF4702" w:rsidRDefault="00FF4702" w:rsidP="00FF4702">
      <w:pPr>
        <w:pStyle w:val="ae"/>
        <w:numPr>
          <w:ilvl w:val="0"/>
          <w:numId w:val="24"/>
        </w:numPr>
        <w:spacing w:before="156" w:after="156"/>
        <w:rPr>
          <w:rFonts w:hint="eastAsia"/>
        </w:rPr>
      </w:pPr>
      <w:r>
        <w:rPr>
          <w:rFonts w:hint="eastAsia"/>
        </w:rPr>
        <w:t>数据项命名</w:t>
      </w:r>
    </w:p>
    <w:p w14:paraId="68376F66" w14:textId="77777777" w:rsidR="00FF4702" w:rsidRDefault="00FF4702" w:rsidP="00FF4702">
      <w:pPr>
        <w:rPr>
          <w:rFonts w:hint="eastAsia"/>
        </w:rPr>
      </w:pPr>
      <w:proofErr w:type="spellStart"/>
      <w:r>
        <w:rPr>
          <w:rFonts w:hint="eastAsia"/>
        </w:rPr>
        <w:t>BearingX_X</w:t>
      </w:r>
      <w:proofErr w:type="spellEnd"/>
    </w:p>
    <w:p w14:paraId="4FD6B203" w14:textId="77777777" w:rsidR="00FF4702" w:rsidRDefault="00FF4702" w:rsidP="00FF4702">
      <w:pPr>
        <w:rPr>
          <w:rFonts w:hint="eastAsia"/>
        </w:rPr>
      </w:pPr>
    </w:p>
    <w:p w14:paraId="50E63CD5" w14:textId="77777777" w:rsidR="00FF4702" w:rsidRPr="00FF4702" w:rsidRDefault="00FF4702" w:rsidP="00FF4702">
      <w:pPr>
        <w:rPr>
          <w:rFonts w:hint="eastAsia"/>
        </w:rPr>
      </w:pPr>
    </w:p>
    <w:p w14:paraId="19C926BE" w14:textId="5D3319C5" w:rsidR="006A2144" w:rsidRDefault="006A2144" w:rsidP="006A2144">
      <w:pPr>
        <w:pStyle w:val="ac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CMAPSS数据集</w:t>
      </w:r>
    </w:p>
    <w:p w14:paraId="2D917FFE" w14:textId="660DA530" w:rsidR="006A2144" w:rsidRDefault="006A2144" w:rsidP="006A2144">
      <w:pPr>
        <w:pStyle w:val="ae"/>
        <w:numPr>
          <w:ilvl w:val="0"/>
          <w:numId w:val="23"/>
        </w:numPr>
        <w:spacing w:before="156" w:after="156"/>
        <w:rPr>
          <w:rFonts w:hint="eastAsia"/>
        </w:rPr>
      </w:pPr>
      <w:r>
        <w:rPr>
          <w:rFonts w:hint="eastAsia"/>
        </w:rPr>
        <w:t>数据项命名</w:t>
      </w:r>
    </w:p>
    <w:p w14:paraId="5F417C54" w14:textId="1388A937" w:rsidR="006A2144" w:rsidRDefault="006A2144" w:rsidP="006A2144">
      <w:pPr>
        <w:rPr>
          <w:rFonts w:hint="eastAsia"/>
        </w:rPr>
      </w:pPr>
      <w:r>
        <w:rPr>
          <w:rFonts w:hint="eastAsia"/>
        </w:rPr>
        <w:t>FD001_</w:t>
      </w:r>
      <w:r w:rsidR="00C310AC">
        <w:rPr>
          <w:rFonts w:hint="eastAsia"/>
        </w:rPr>
        <w:t>t</w:t>
      </w:r>
      <w:r>
        <w:rPr>
          <w:rFonts w:hint="eastAsia"/>
        </w:rPr>
        <w:t>est</w:t>
      </w:r>
      <w:r w:rsidR="0007083B">
        <w:rPr>
          <w:rFonts w:hint="eastAsia"/>
        </w:rPr>
        <w:t>_</w:t>
      </w:r>
      <w:r>
        <w:rPr>
          <w:rFonts w:hint="eastAsia"/>
        </w:rPr>
        <w:t>1</w:t>
      </w:r>
    </w:p>
    <w:p w14:paraId="36C612CE" w14:textId="38687712" w:rsidR="00BF5F4A" w:rsidRDefault="00FF42B6" w:rsidP="006A2144">
      <w:r>
        <w:rPr>
          <w:rFonts w:hint="eastAsia"/>
        </w:rPr>
        <w:t>FD002_</w:t>
      </w:r>
      <w:r w:rsidR="00C310AC">
        <w:rPr>
          <w:rFonts w:hint="eastAsia"/>
        </w:rPr>
        <w:t>t</w:t>
      </w:r>
      <w:r>
        <w:rPr>
          <w:rFonts w:hint="eastAsia"/>
        </w:rPr>
        <w:t>rain</w:t>
      </w:r>
      <w:r w:rsidR="0007083B">
        <w:rPr>
          <w:rFonts w:hint="eastAsia"/>
        </w:rPr>
        <w:t>_</w:t>
      </w:r>
      <w:r>
        <w:rPr>
          <w:rFonts w:hint="eastAsia"/>
        </w:rPr>
        <w:t>3</w:t>
      </w:r>
    </w:p>
    <w:p w14:paraId="2DB44A64" w14:textId="77777777" w:rsidR="00347D6F" w:rsidRDefault="00347D6F" w:rsidP="006A2144"/>
    <w:p w14:paraId="6B7FF92F" w14:textId="22AC4643" w:rsidR="00347D6F" w:rsidRDefault="00347D6F" w:rsidP="00347D6F">
      <w:pPr>
        <w:pStyle w:val="ac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PHM2008数据集</w:t>
      </w:r>
    </w:p>
    <w:p w14:paraId="0C41288D" w14:textId="77777777" w:rsidR="00347D6F" w:rsidRDefault="00347D6F" w:rsidP="00347D6F">
      <w:pPr>
        <w:pStyle w:val="ae"/>
        <w:numPr>
          <w:ilvl w:val="0"/>
          <w:numId w:val="25"/>
        </w:numPr>
        <w:spacing w:before="156" w:after="156"/>
        <w:rPr>
          <w:rFonts w:hint="eastAsia"/>
        </w:rPr>
      </w:pPr>
      <w:r>
        <w:rPr>
          <w:rFonts w:hint="eastAsia"/>
        </w:rPr>
        <w:t>数据项命名</w:t>
      </w:r>
    </w:p>
    <w:p w14:paraId="3ABD688A" w14:textId="39DC1133" w:rsidR="00347D6F" w:rsidRDefault="00347D6F" w:rsidP="00347D6F">
      <w:pPr>
        <w:rPr>
          <w:rFonts w:hint="eastAsia"/>
        </w:rPr>
      </w:pPr>
      <w:r>
        <w:rPr>
          <w:rFonts w:hint="eastAsia"/>
        </w:rPr>
        <w:t>test_1</w:t>
      </w:r>
    </w:p>
    <w:p w14:paraId="0F603C45" w14:textId="2AD89417" w:rsidR="00347D6F" w:rsidRDefault="00347D6F" w:rsidP="00347D6F">
      <w:r>
        <w:rPr>
          <w:rFonts w:hint="eastAsia"/>
        </w:rPr>
        <w:t>train_3</w:t>
      </w:r>
    </w:p>
    <w:p w14:paraId="07D4DD79" w14:textId="77777777" w:rsidR="00347D6F" w:rsidRPr="00347D6F" w:rsidRDefault="00347D6F" w:rsidP="00347D6F">
      <w:pPr>
        <w:rPr>
          <w:rFonts w:hint="eastAsia"/>
        </w:rPr>
      </w:pPr>
    </w:p>
    <w:p w14:paraId="05874F98" w14:textId="2423FF7F" w:rsidR="00C310AC" w:rsidRPr="006A2144" w:rsidRDefault="00C310AC" w:rsidP="006A2144">
      <w:pPr>
        <w:rPr>
          <w:rFonts w:hint="eastAsia"/>
        </w:rPr>
      </w:pPr>
    </w:p>
    <w:p w14:paraId="23B357AB" w14:textId="41E0887F" w:rsidR="00C80E96" w:rsidRDefault="00C80E96" w:rsidP="00A66883">
      <w:pPr>
        <w:pStyle w:val="a9"/>
        <w:numPr>
          <w:ilvl w:val="0"/>
          <w:numId w:val="13"/>
        </w:numPr>
        <w:spacing w:before="156" w:after="156"/>
        <w:rPr>
          <w:rFonts w:hint="eastAsia"/>
        </w:rPr>
      </w:pPr>
      <w:r>
        <w:rPr>
          <w:rFonts w:hint="eastAsia"/>
        </w:rPr>
        <w:t>实体对象</w:t>
      </w:r>
    </w:p>
    <w:p w14:paraId="244D8B1C" w14:textId="77777777" w:rsidR="00C80E96" w:rsidRPr="00C80E96" w:rsidRDefault="00C80E96" w:rsidP="00C80E96">
      <w:pPr>
        <w:rPr>
          <w:rFonts w:hint="eastAsia"/>
        </w:rPr>
      </w:pPr>
    </w:p>
    <w:p w14:paraId="674EFA62" w14:textId="35A7EE00" w:rsidR="006A2144" w:rsidRDefault="006A2144" w:rsidP="00C80E96">
      <w:pPr>
        <w:pStyle w:val="ac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抽象实体</w:t>
      </w:r>
      <w:proofErr w:type="spellStart"/>
      <w:r>
        <w:rPr>
          <w:rFonts w:hint="eastAsia"/>
        </w:rPr>
        <w:t>ABCEntity</w:t>
      </w:r>
      <w:proofErr w:type="spellEnd"/>
    </w:p>
    <w:p w14:paraId="03F42469" w14:textId="777C4C2D" w:rsidR="006A2144" w:rsidRDefault="006A2144" w:rsidP="006A2144">
      <w:pPr>
        <w:rPr>
          <w:rFonts w:hint="eastAsia"/>
        </w:rPr>
      </w:pPr>
      <w:proofErr w:type="spellStart"/>
      <w:r>
        <w:rPr>
          <w:rFonts w:hint="eastAsia"/>
        </w:rPr>
        <w:t>rul</w:t>
      </w:r>
      <w:proofErr w:type="spellEnd"/>
    </w:p>
    <w:p w14:paraId="01297E18" w14:textId="77777777" w:rsidR="006A2144" w:rsidRPr="006A2144" w:rsidRDefault="006A2144" w:rsidP="006A2144">
      <w:pPr>
        <w:rPr>
          <w:rFonts w:hint="eastAsia"/>
        </w:rPr>
      </w:pPr>
      <w:r w:rsidRPr="006A2144">
        <w:t>life</w:t>
      </w:r>
    </w:p>
    <w:p w14:paraId="6EAB4057" w14:textId="77777777" w:rsidR="006A2144" w:rsidRDefault="006A2144" w:rsidP="006A2144">
      <w:pPr>
        <w:rPr>
          <w:rFonts w:hint="eastAsia"/>
        </w:rPr>
      </w:pPr>
    </w:p>
    <w:p w14:paraId="641746D6" w14:textId="77777777" w:rsidR="006A2144" w:rsidRPr="006A2144" w:rsidRDefault="006A2144" w:rsidP="006A2144">
      <w:pPr>
        <w:rPr>
          <w:rFonts w:hint="eastAsia"/>
        </w:rPr>
      </w:pPr>
    </w:p>
    <w:p w14:paraId="0713FCFD" w14:textId="053898EA" w:rsidR="00C80E96" w:rsidRDefault="00C80E96" w:rsidP="00C80E96">
      <w:pPr>
        <w:pStyle w:val="ac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轴承Bearing</w:t>
      </w:r>
    </w:p>
    <w:p w14:paraId="49E9315B" w14:textId="730AC627" w:rsidR="00C80E96" w:rsidRDefault="00C80E96" w:rsidP="00C80E96">
      <w:pPr>
        <w:rPr>
          <w:rFonts w:hint="eastAsia"/>
        </w:rPr>
      </w:pPr>
      <w:r>
        <w:rPr>
          <w:rFonts w:hint="eastAsia"/>
        </w:rPr>
        <w:t>实例变量</w:t>
      </w:r>
    </w:p>
    <w:p w14:paraId="21E834D3" w14:textId="511D1931" w:rsidR="00C80E96" w:rsidRDefault="00C80E96" w:rsidP="00C80E9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str</w:t>
      </w:r>
    </w:p>
    <w:p w14:paraId="2215FF60" w14:textId="29783CDF" w:rsidR="00C80E96" w:rsidRDefault="00C80E96" w:rsidP="00C80E96">
      <w:pPr>
        <w:rPr>
          <w:rFonts w:hint="eastAsia"/>
        </w:rPr>
      </w:pPr>
      <w:r>
        <w:tab/>
      </w:r>
      <w:r>
        <w:rPr>
          <w:rFonts w:hint="eastAsia"/>
        </w:rPr>
        <w:t>span: int</w:t>
      </w:r>
    </w:p>
    <w:p w14:paraId="0C1B87EE" w14:textId="42062687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fault_type</w:t>
      </w:r>
      <w:proofErr w:type="spellEnd"/>
      <w:r>
        <w:rPr>
          <w:rFonts w:hint="eastAsia"/>
        </w:rPr>
        <w:t>: list</w:t>
      </w:r>
    </w:p>
    <w:p w14:paraId="126FCF46" w14:textId="20DA3A08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6D4B17F6" w14:textId="6144EEEA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feature_data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6D337552" w14:textId="33DC6F9E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2B94C140" w14:textId="00608137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stage_data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BearingStage</w:t>
      </w:r>
      <w:proofErr w:type="spellEnd"/>
    </w:p>
    <w:p w14:paraId="177D6743" w14:textId="6D01C696" w:rsidR="00C80E96" w:rsidRDefault="00C80E96" w:rsidP="00C80E96">
      <w:pPr>
        <w:rPr>
          <w:rFonts w:hint="eastAsia"/>
        </w:rPr>
      </w:pPr>
      <w:r>
        <w:tab/>
      </w:r>
      <w:r>
        <w:tab/>
      </w:r>
      <w:proofErr w:type="spellStart"/>
      <w:r w:rsidR="00EB54C7" w:rsidRPr="00EB54C7">
        <w:t>fpt_raw</w:t>
      </w:r>
      <w:proofErr w:type="spellEnd"/>
    </w:p>
    <w:p w14:paraId="14DE2BB8" w14:textId="77777777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t>fpt_feature</w:t>
      </w:r>
      <w:proofErr w:type="spellEnd"/>
    </w:p>
    <w:p w14:paraId="549C37D6" w14:textId="77777777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t>eol_raw</w:t>
      </w:r>
      <w:proofErr w:type="spellEnd"/>
    </w:p>
    <w:p w14:paraId="2742EFCC" w14:textId="77777777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t>eol_feature</w:t>
      </w:r>
      <w:proofErr w:type="spellEnd"/>
    </w:p>
    <w:p w14:paraId="4C3D2E96" w14:textId="77777777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lastRenderedPageBreak/>
        <w:t>failure_threshold_raw</w:t>
      </w:r>
      <w:proofErr w:type="spellEnd"/>
    </w:p>
    <w:p w14:paraId="1E6C6E48" w14:textId="33D72CBC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t>failure_threshold_feature</w:t>
      </w:r>
      <w:proofErr w:type="spellEnd"/>
    </w:p>
    <w:p w14:paraId="757E8BEE" w14:textId="0E66A9E4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predict_history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PredictHistory</w:t>
      </w:r>
      <w:proofErr w:type="spellEnd"/>
    </w:p>
    <w:p w14:paraId="71CCE990" w14:textId="6D710F4A" w:rsidR="00EB54C7" w:rsidRDefault="00EB54C7" w:rsidP="00EB54C7">
      <w:pPr>
        <w:rPr>
          <w:rFonts w:hint="eastAsia"/>
        </w:rPr>
      </w:pPr>
      <w:r>
        <w:tab/>
      </w:r>
      <w:r>
        <w:tab/>
      </w:r>
      <w:proofErr w:type="spellStart"/>
      <w:r>
        <w:t>begin_index</w:t>
      </w:r>
      <w:proofErr w:type="spellEnd"/>
    </w:p>
    <w:p w14:paraId="5D292F9F" w14:textId="21C4C4F6" w:rsidR="00EB54C7" w:rsidRDefault="00EB54C7" w:rsidP="00EB54C7">
      <w:pPr>
        <w:rPr>
          <w:rFonts w:hint="eastAsia"/>
        </w:rPr>
      </w:pPr>
      <w:r>
        <w:t xml:space="preserve">        upper</w:t>
      </w:r>
    </w:p>
    <w:p w14:paraId="1014DFC6" w14:textId="79529A06" w:rsidR="00EB54C7" w:rsidRDefault="00EB54C7" w:rsidP="00EB54C7">
      <w:pPr>
        <w:rPr>
          <w:rFonts w:hint="eastAsia"/>
        </w:rPr>
      </w:pPr>
      <w:r>
        <w:t xml:space="preserve">        prediction</w:t>
      </w:r>
    </w:p>
    <w:p w14:paraId="486FEAF9" w14:textId="19F4CD01" w:rsidR="00EB54C7" w:rsidRDefault="00EB54C7" w:rsidP="00EB54C7">
      <w:pPr>
        <w:rPr>
          <w:rFonts w:hint="eastAsia"/>
        </w:rPr>
      </w:pPr>
      <w:r>
        <w:t xml:space="preserve">        lower</w:t>
      </w:r>
    </w:p>
    <w:p w14:paraId="79D59780" w14:textId="77777777" w:rsidR="004B4195" w:rsidRDefault="004B4195" w:rsidP="00EB54C7">
      <w:pPr>
        <w:rPr>
          <w:rFonts w:hint="eastAsia"/>
        </w:rPr>
      </w:pPr>
    </w:p>
    <w:p w14:paraId="055B3804" w14:textId="1ECDAD4D" w:rsidR="006A2144" w:rsidRDefault="006A2144" w:rsidP="006A2144">
      <w:pPr>
        <w:pStyle w:val="ac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涡扇发动机Turbofan</w:t>
      </w:r>
    </w:p>
    <w:p w14:paraId="3F81F9E2" w14:textId="77777777" w:rsidR="006A2144" w:rsidRDefault="006A2144" w:rsidP="00EB54C7">
      <w:pPr>
        <w:rPr>
          <w:rFonts w:hint="eastAsia"/>
        </w:rPr>
      </w:pPr>
    </w:p>
    <w:p w14:paraId="2A018AFD" w14:textId="77777777" w:rsidR="006A2144" w:rsidRPr="00EB54C7" w:rsidRDefault="006A2144" w:rsidP="00EB54C7">
      <w:pPr>
        <w:rPr>
          <w:rFonts w:hint="eastAsia"/>
        </w:rPr>
      </w:pPr>
    </w:p>
    <w:p w14:paraId="282859BC" w14:textId="77777777" w:rsidR="00C80E96" w:rsidRDefault="00C80E96" w:rsidP="00C80E96">
      <w:pPr>
        <w:pStyle w:val="ae"/>
        <w:numPr>
          <w:ilvl w:val="0"/>
          <w:numId w:val="19"/>
        </w:numPr>
        <w:spacing w:before="156" w:after="156"/>
        <w:rPr>
          <w:rFonts w:hint="eastAsia"/>
        </w:rPr>
      </w:pPr>
      <w:r>
        <w:rPr>
          <w:rFonts w:hint="eastAsia"/>
        </w:rPr>
        <w:t>原始数据</w:t>
      </w:r>
    </w:p>
    <w:p w14:paraId="2F07409D" w14:textId="77777777" w:rsidR="00C80E96" w:rsidRDefault="00C80E96" w:rsidP="00C80E96">
      <w:pPr>
        <w:rPr>
          <w:rFonts w:hint="eastAsia"/>
        </w:rPr>
      </w:pPr>
    </w:p>
    <w:p w14:paraId="06148F5A" w14:textId="77777777" w:rsidR="00C80E96" w:rsidRDefault="00C80E96" w:rsidP="00C80E96">
      <w:pPr>
        <w:pStyle w:val="ae"/>
        <w:numPr>
          <w:ilvl w:val="0"/>
          <w:numId w:val="19"/>
        </w:numPr>
        <w:spacing w:before="156" w:after="156"/>
        <w:rPr>
          <w:rFonts w:hint="eastAsia"/>
        </w:rPr>
      </w:pPr>
      <w:r>
        <w:rPr>
          <w:rFonts w:hint="eastAsia"/>
        </w:rPr>
        <w:t>故障类型</w:t>
      </w:r>
    </w:p>
    <w:p w14:paraId="5DCC25B8" w14:textId="77777777" w:rsidR="00C80E96" w:rsidRDefault="00C80E96" w:rsidP="00C80E96">
      <w:pPr>
        <w:rPr>
          <w:rFonts w:hint="eastAsia"/>
        </w:rPr>
      </w:pPr>
      <w:r>
        <w:rPr>
          <w:rFonts w:hint="eastAsia"/>
        </w:rPr>
        <w:t>使用枚举类型表示故障类型</w:t>
      </w:r>
    </w:p>
    <w:p w14:paraId="7BCFDC41" w14:textId="77777777" w:rsidR="00C80E96" w:rsidRPr="00313F39" w:rsidRDefault="00C80E96" w:rsidP="00C80E96">
      <w:pPr>
        <w:rPr>
          <w:rFonts w:hint="eastAsia"/>
        </w:rPr>
      </w:pPr>
    </w:p>
    <w:p w14:paraId="7041B6B3" w14:textId="77777777" w:rsidR="00C80E96" w:rsidRDefault="00C80E96" w:rsidP="00C80E96">
      <w:pPr>
        <w:rPr>
          <w:rFonts w:hint="eastAsia"/>
        </w:rPr>
      </w:pPr>
      <w:r>
        <w:rPr>
          <w:rFonts w:hint="eastAsia"/>
        </w:rPr>
        <w:t>故障类型</w:t>
      </w:r>
      <w:proofErr w:type="spellStart"/>
      <w:r>
        <w:rPr>
          <w:rFonts w:hint="eastAsia"/>
        </w:rPr>
        <w:t>fault_type</w:t>
      </w:r>
      <w:proofErr w:type="spellEnd"/>
      <w:r>
        <w:rPr>
          <w:rFonts w:hint="eastAsia"/>
        </w:rPr>
        <w:t>（数组）</w:t>
      </w:r>
    </w:p>
    <w:p w14:paraId="240AF26E" w14:textId="77777777" w:rsidR="00C80E96" w:rsidRDefault="00C80E96" w:rsidP="00C80E96">
      <w:pPr>
        <w:rPr>
          <w:rFonts w:hint="eastAsia"/>
        </w:rPr>
      </w:pPr>
    </w:p>
    <w:p w14:paraId="5303341C" w14:textId="77777777" w:rsidR="00C80E96" w:rsidRPr="006727DA" w:rsidRDefault="00C80E96" w:rsidP="00C80E96">
      <w:pPr>
        <w:rPr>
          <w:rFonts w:hint="eastAsia"/>
        </w:rPr>
      </w:pPr>
      <w:r>
        <w:rPr>
          <w:rFonts w:hint="eastAsia"/>
        </w:rPr>
        <w:t>故障项（枚举类型）</w:t>
      </w:r>
    </w:p>
    <w:p w14:paraId="3CF30152" w14:textId="77777777" w:rsidR="00C80E96" w:rsidRDefault="00C80E96" w:rsidP="00C80E96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outer_race</w:t>
      </w:r>
      <w:proofErr w:type="spellEnd"/>
    </w:p>
    <w:p w14:paraId="518676E3" w14:textId="77777777" w:rsidR="00C80E96" w:rsidRDefault="00C80E96" w:rsidP="00C80E96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inner_race</w:t>
      </w:r>
      <w:proofErr w:type="spellEnd"/>
    </w:p>
    <w:p w14:paraId="2E8BC2F9" w14:textId="77777777" w:rsidR="00C80E96" w:rsidRDefault="00C80E96" w:rsidP="00C80E96">
      <w:pPr>
        <w:ind w:leftChars="100" w:left="210"/>
        <w:rPr>
          <w:rFonts w:hint="eastAsia"/>
        </w:rPr>
      </w:pPr>
      <w:r>
        <w:rPr>
          <w:rFonts w:hint="eastAsia"/>
        </w:rPr>
        <w:t>cage</w:t>
      </w:r>
    </w:p>
    <w:p w14:paraId="42C3A27F" w14:textId="77777777" w:rsidR="00C80E96" w:rsidRDefault="00C80E96" w:rsidP="00C80E96">
      <w:pPr>
        <w:ind w:leftChars="100" w:left="210"/>
        <w:rPr>
          <w:rFonts w:hint="eastAsia"/>
        </w:rPr>
      </w:pPr>
      <w:r>
        <w:rPr>
          <w:rFonts w:hint="eastAsia"/>
        </w:rPr>
        <w:t>ball</w:t>
      </w:r>
    </w:p>
    <w:p w14:paraId="663DCC62" w14:textId="77777777" w:rsidR="00C80E96" w:rsidRDefault="00C80E96" w:rsidP="00C80E96">
      <w:pPr>
        <w:rPr>
          <w:rFonts w:hint="eastAsia"/>
        </w:rPr>
      </w:pPr>
    </w:p>
    <w:p w14:paraId="31EEDE67" w14:textId="5C6EDA23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  <w:rPr>
          <w:rFonts w:hint="eastAsia"/>
        </w:rPr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Pr>
        <w:rPr>
          <w:rFonts w:hint="eastAsia"/>
        </w:rPr>
      </w:pPr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pPr>
        <w:rPr>
          <w:rFonts w:hint="eastAsia"/>
        </w:rPr>
      </w:pPr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pPr>
        <w:rPr>
          <w:rFonts w:hint="eastAsia"/>
        </w:rPr>
      </w:pPr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pPr>
        <w:rPr>
          <w:rFonts w:hint="eastAsia"/>
        </w:rPr>
      </w:pPr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3EEB8D0A" w14:textId="77777777" w:rsidR="007423AC" w:rsidRDefault="007423AC" w:rsidP="00A66883">
      <w:pPr>
        <w:rPr>
          <w:rFonts w:hint="eastAsia"/>
        </w:rPr>
      </w:pPr>
    </w:p>
    <w:p w14:paraId="02D0D55C" w14:textId="46530B0C" w:rsidR="00040772" w:rsidRDefault="00040772" w:rsidP="00C80E96">
      <w:pPr>
        <w:pStyle w:val="ac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自定义数据集加载器</w:t>
      </w:r>
    </w:p>
    <w:p w14:paraId="72E39E56" w14:textId="40B4994E" w:rsidR="00040772" w:rsidRDefault="00040772" w:rsidP="00040772">
      <w:pPr>
        <w:rPr>
          <w:rFonts w:hint="eastAsia"/>
        </w:rPr>
      </w:pPr>
      <w:r>
        <w:rPr>
          <w:rFonts w:hint="eastAsia"/>
        </w:rPr>
        <w:t>必须重写的方法</w:t>
      </w:r>
    </w:p>
    <w:p w14:paraId="067A246A" w14:textId="52FCB36A" w:rsidR="00040772" w:rsidRDefault="00040772" w:rsidP="00040772">
      <w:pPr>
        <w:ind w:firstLine="420"/>
        <w:rPr>
          <w:rFonts w:hint="eastAsia"/>
        </w:rPr>
      </w:pPr>
      <w:r w:rsidRPr="00040772">
        <w:t>span</w:t>
      </w:r>
    </w:p>
    <w:p w14:paraId="29125FD7" w14:textId="0B0E4BDD" w:rsidR="00040772" w:rsidRDefault="00040772" w:rsidP="00040772">
      <w:pPr>
        <w:rPr>
          <w:rFonts w:hint="eastAsia"/>
        </w:rPr>
      </w:pPr>
      <w:r>
        <w:tab/>
      </w:r>
      <w:r w:rsidRPr="00040772">
        <w:t>_</w:t>
      </w:r>
      <w:proofErr w:type="spellStart"/>
      <w:r w:rsidRPr="00040772">
        <w:t>build_item_dict</w:t>
      </w:r>
      <w:proofErr w:type="spellEnd"/>
    </w:p>
    <w:p w14:paraId="291E891E" w14:textId="15810EBF" w:rsidR="00040772" w:rsidRDefault="00040772" w:rsidP="00040772">
      <w:pPr>
        <w:rPr>
          <w:rFonts w:hint="eastAsia"/>
        </w:rPr>
      </w:pPr>
      <w:r>
        <w:tab/>
      </w:r>
      <w:r w:rsidRPr="00040772">
        <w:t>_</w:t>
      </w:r>
      <w:proofErr w:type="spellStart"/>
      <w:r w:rsidRPr="00040772">
        <w:t>load_raw_data</w:t>
      </w:r>
      <w:proofErr w:type="spellEnd"/>
    </w:p>
    <w:p w14:paraId="55D94A57" w14:textId="77777777" w:rsidR="00040772" w:rsidRDefault="00040772" w:rsidP="00040772">
      <w:pPr>
        <w:rPr>
          <w:rFonts w:hint="eastAsia"/>
        </w:rPr>
      </w:pPr>
    </w:p>
    <w:p w14:paraId="55350F6C" w14:textId="77777777" w:rsidR="00040772" w:rsidRDefault="00040772" w:rsidP="00040772">
      <w:pPr>
        <w:rPr>
          <w:rFonts w:hint="eastAsia"/>
        </w:rPr>
      </w:pPr>
    </w:p>
    <w:p w14:paraId="41BA0B06" w14:textId="77777777" w:rsidR="00040772" w:rsidRDefault="00040772" w:rsidP="00040772">
      <w:pPr>
        <w:rPr>
          <w:rFonts w:hint="eastAsia"/>
        </w:rPr>
      </w:pPr>
      <w:r>
        <w:rPr>
          <w:rFonts w:hint="eastAsia"/>
        </w:rPr>
        <w:t>可选重写的方法</w:t>
      </w:r>
    </w:p>
    <w:p w14:paraId="56E3106B" w14:textId="5BCDF9E3" w:rsidR="00040772" w:rsidRDefault="00040772" w:rsidP="00040772">
      <w:pPr>
        <w:rPr>
          <w:rFonts w:hint="eastAsia"/>
        </w:rPr>
      </w:pPr>
      <w:r>
        <w:tab/>
      </w:r>
      <w:proofErr w:type="spellStart"/>
      <w:r w:rsidRPr="00040772">
        <w:t>fault_type_dict</w:t>
      </w:r>
      <w:proofErr w:type="spellEnd"/>
    </w:p>
    <w:p w14:paraId="5E7AF3AB" w14:textId="325B7BC8" w:rsidR="00040772" w:rsidRDefault="00040772" w:rsidP="00040772">
      <w:pPr>
        <w:rPr>
          <w:rFonts w:hint="eastAsia"/>
        </w:rPr>
      </w:pPr>
    </w:p>
    <w:p w14:paraId="242EC582" w14:textId="77777777" w:rsidR="00040772" w:rsidRPr="00040772" w:rsidRDefault="00040772" w:rsidP="00040772">
      <w:pPr>
        <w:rPr>
          <w:rFonts w:hint="eastAsia"/>
        </w:rPr>
      </w:pPr>
    </w:p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>
      <w:pPr>
        <w:rPr>
          <w:rFonts w:hint="eastAsia"/>
        </w:rPr>
      </w:pPr>
    </w:p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CA19BE">
      <w:pPr>
        <w:pStyle w:val="af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>
      <w:pPr>
        <w:rPr>
          <w:rFonts w:hint="eastAsia"/>
        </w:rPr>
      </w:pPr>
    </w:p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未来功能</w:t>
      </w:r>
    </w:p>
    <w:p w14:paraId="04D397DA" w14:textId="011FB566" w:rsidR="00675DDF" w:rsidRDefault="00675DDF" w:rsidP="00CA19BE">
      <w:pPr>
        <w:pStyle w:val="af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增加配置文件，配置临时文件位置，记录缓存数据使一些中间数据不需要重复生成</w:t>
      </w:r>
    </w:p>
    <w:p w14:paraId="09ACC4BC" w14:textId="7A0AA11C" w:rsidR="00164C85" w:rsidRDefault="00C715F4" w:rsidP="00CA19BE">
      <w:pPr>
        <w:pStyle w:val="af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一键导出所有实验参数，包括模型结构，损失函数，迭代次数</w:t>
      </w:r>
    </w:p>
    <w:p w14:paraId="4A7774C7" w14:textId="1F017E68" w:rsidR="00E21BFB" w:rsidRPr="00E21BFB" w:rsidRDefault="00E21BFB" w:rsidP="00CA19BE">
      <w:pPr>
        <w:pStyle w:val="af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编写轴承数据集工具，输入训练轴承、测试轴承，划分训练集和测试集</w:t>
      </w:r>
    </w:p>
    <w:sectPr w:rsidR="00E21BFB" w:rsidRPr="00E2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22A40" w14:textId="77777777" w:rsidR="004554DA" w:rsidRDefault="004554DA" w:rsidP="00C33C4C">
      <w:pPr>
        <w:rPr>
          <w:rFonts w:hint="eastAsia"/>
        </w:rPr>
      </w:pPr>
      <w:r>
        <w:separator/>
      </w:r>
    </w:p>
  </w:endnote>
  <w:endnote w:type="continuationSeparator" w:id="0">
    <w:p w14:paraId="6D72409F" w14:textId="77777777" w:rsidR="004554DA" w:rsidRDefault="004554DA" w:rsidP="00C33C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EC0D7" w14:textId="77777777" w:rsidR="004554DA" w:rsidRDefault="004554DA" w:rsidP="00C33C4C">
      <w:pPr>
        <w:rPr>
          <w:rFonts w:hint="eastAsia"/>
        </w:rPr>
      </w:pPr>
      <w:r>
        <w:separator/>
      </w:r>
    </w:p>
  </w:footnote>
  <w:footnote w:type="continuationSeparator" w:id="0">
    <w:p w14:paraId="395940D5" w14:textId="77777777" w:rsidR="004554DA" w:rsidRDefault="004554DA" w:rsidP="00C33C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159D6D83"/>
    <w:multiLevelType w:val="hybridMultilevel"/>
    <w:tmpl w:val="D61C7E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29F721E"/>
    <w:multiLevelType w:val="hybridMultilevel"/>
    <w:tmpl w:val="80F48D7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7734CF"/>
    <w:multiLevelType w:val="hybridMultilevel"/>
    <w:tmpl w:val="61D458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451F72"/>
    <w:multiLevelType w:val="hybridMultilevel"/>
    <w:tmpl w:val="2410FF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6C248C"/>
    <w:multiLevelType w:val="hybridMultilevel"/>
    <w:tmpl w:val="9ABED41C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6F5BE6"/>
    <w:multiLevelType w:val="hybridMultilevel"/>
    <w:tmpl w:val="02EC80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0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14294D"/>
    <w:multiLevelType w:val="hybridMultilevel"/>
    <w:tmpl w:val="61D458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7" w15:restartNumberingAfterBreak="0">
    <w:nsid w:val="636C6713"/>
    <w:multiLevelType w:val="hybridMultilevel"/>
    <w:tmpl w:val="9ABED41C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52D2DBD"/>
    <w:multiLevelType w:val="hybridMultilevel"/>
    <w:tmpl w:val="2410FF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DD14A0A"/>
    <w:multiLevelType w:val="hybridMultilevel"/>
    <w:tmpl w:val="80F48D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F2078EE"/>
    <w:multiLevelType w:val="hybridMultilevel"/>
    <w:tmpl w:val="053ABA3E"/>
    <w:lvl w:ilvl="0" w:tplc="FFFFFFFF">
      <w:start w:val="1"/>
      <w:numFmt w:val="decimal"/>
      <w:lvlText w:val="（%1）"/>
      <w:lvlJc w:val="left"/>
      <w:pPr>
        <w:ind w:left="32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67" w:hanging="440"/>
      </w:pPr>
    </w:lvl>
    <w:lvl w:ilvl="2" w:tplc="0409001B" w:tentative="1">
      <w:start w:val="1"/>
      <w:numFmt w:val="lowerRoman"/>
      <w:lvlText w:val="%3."/>
      <w:lvlJc w:val="right"/>
      <w:pPr>
        <w:ind w:left="1207" w:hanging="440"/>
      </w:pPr>
    </w:lvl>
    <w:lvl w:ilvl="3" w:tplc="0409000F" w:tentative="1">
      <w:start w:val="1"/>
      <w:numFmt w:val="decimal"/>
      <w:lvlText w:val="%4."/>
      <w:lvlJc w:val="left"/>
      <w:pPr>
        <w:ind w:left="1647" w:hanging="440"/>
      </w:pPr>
    </w:lvl>
    <w:lvl w:ilvl="4" w:tplc="04090019" w:tentative="1">
      <w:start w:val="1"/>
      <w:numFmt w:val="lowerLetter"/>
      <w:lvlText w:val="%5)"/>
      <w:lvlJc w:val="left"/>
      <w:pPr>
        <w:ind w:left="2087" w:hanging="440"/>
      </w:pPr>
    </w:lvl>
    <w:lvl w:ilvl="5" w:tplc="0409001B" w:tentative="1">
      <w:start w:val="1"/>
      <w:numFmt w:val="lowerRoman"/>
      <w:lvlText w:val="%6."/>
      <w:lvlJc w:val="right"/>
      <w:pPr>
        <w:ind w:left="2527" w:hanging="440"/>
      </w:pPr>
    </w:lvl>
    <w:lvl w:ilvl="6" w:tplc="0409000F" w:tentative="1">
      <w:start w:val="1"/>
      <w:numFmt w:val="decimal"/>
      <w:lvlText w:val="%7."/>
      <w:lvlJc w:val="left"/>
      <w:pPr>
        <w:ind w:left="2967" w:hanging="440"/>
      </w:pPr>
    </w:lvl>
    <w:lvl w:ilvl="7" w:tplc="04090019" w:tentative="1">
      <w:start w:val="1"/>
      <w:numFmt w:val="lowerLetter"/>
      <w:lvlText w:val="%8)"/>
      <w:lvlJc w:val="left"/>
      <w:pPr>
        <w:ind w:left="3407" w:hanging="440"/>
      </w:pPr>
    </w:lvl>
    <w:lvl w:ilvl="8" w:tplc="0409001B" w:tentative="1">
      <w:start w:val="1"/>
      <w:numFmt w:val="lowerRoman"/>
      <w:lvlText w:val="%9."/>
      <w:lvlJc w:val="right"/>
      <w:pPr>
        <w:ind w:left="3847" w:hanging="440"/>
      </w:pPr>
    </w:lvl>
  </w:abstractNum>
  <w:abstractNum w:abstractNumId="2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2" w15:restartNumberingAfterBreak="0">
    <w:nsid w:val="765B49B6"/>
    <w:multiLevelType w:val="hybridMultilevel"/>
    <w:tmpl w:val="9ABED41C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D24156B"/>
    <w:multiLevelType w:val="hybridMultilevel"/>
    <w:tmpl w:val="9ABED41C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12"/>
  </w:num>
  <w:num w:numId="2" w16cid:durableId="538903040">
    <w:abstractNumId w:val="10"/>
  </w:num>
  <w:num w:numId="3" w16cid:durableId="1497451142">
    <w:abstractNumId w:val="13"/>
  </w:num>
  <w:num w:numId="4" w16cid:durableId="1224290088">
    <w:abstractNumId w:val="3"/>
  </w:num>
  <w:num w:numId="5" w16cid:durableId="1706632555">
    <w:abstractNumId w:val="24"/>
  </w:num>
  <w:num w:numId="6" w16cid:durableId="139882900">
    <w:abstractNumId w:val="11"/>
  </w:num>
  <w:num w:numId="7" w16cid:durableId="115804665">
    <w:abstractNumId w:val="16"/>
  </w:num>
  <w:num w:numId="8" w16cid:durableId="743912751">
    <w:abstractNumId w:val="1"/>
  </w:num>
  <w:num w:numId="9" w16cid:durableId="1562332040">
    <w:abstractNumId w:val="19"/>
  </w:num>
  <w:num w:numId="10" w16cid:durableId="740441542">
    <w:abstractNumId w:val="9"/>
  </w:num>
  <w:num w:numId="11" w16cid:durableId="409231987">
    <w:abstractNumId w:val="0"/>
  </w:num>
  <w:num w:numId="12" w16cid:durableId="1877155931">
    <w:abstractNumId w:val="14"/>
  </w:num>
  <w:num w:numId="13" w16cid:durableId="1880317576">
    <w:abstractNumId w:val="21"/>
  </w:num>
  <w:num w:numId="14" w16cid:durableId="1686326855">
    <w:abstractNumId w:val="23"/>
  </w:num>
  <w:num w:numId="15" w16cid:durableId="1976989144">
    <w:abstractNumId w:val="6"/>
  </w:num>
  <w:num w:numId="16" w16cid:durableId="1973557619">
    <w:abstractNumId w:val="18"/>
  </w:num>
  <w:num w:numId="17" w16cid:durableId="692652483">
    <w:abstractNumId w:val="5"/>
  </w:num>
  <w:num w:numId="18" w16cid:durableId="452097232">
    <w:abstractNumId w:val="15"/>
  </w:num>
  <w:num w:numId="19" w16cid:durableId="1524705865">
    <w:abstractNumId w:val="20"/>
  </w:num>
  <w:num w:numId="20" w16cid:durableId="2113820650">
    <w:abstractNumId w:val="2"/>
  </w:num>
  <w:num w:numId="21" w16cid:durableId="1652100917">
    <w:abstractNumId w:val="8"/>
  </w:num>
  <w:num w:numId="22" w16cid:durableId="813450227">
    <w:abstractNumId w:val="4"/>
  </w:num>
  <w:num w:numId="23" w16cid:durableId="73940013">
    <w:abstractNumId w:val="22"/>
  </w:num>
  <w:num w:numId="24" w16cid:durableId="1435855951">
    <w:abstractNumId w:val="7"/>
  </w:num>
  <w:num w:numId="25" w16cid:durableId="2135322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40772"/>
    <w:rsid w:val="0007083B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661F3"/>
    <w:rsid w:val="00182E4F"/>
    <w:rsid w:val="00185DBF"/>
    <w:rsid w:val="001D66DA"/>
    <w:rsid w:val="001F39F7"/>
    <w:rsid w:val="00255626"/>
    <w:rsid w:val="00302CE6"/>
    <w:rsid w:val="00313F39"/>
    <w:rsid w:val="00322217"/>
    <w:rsid w:val="00335D22"/>
    <w:rsid w:val="00340BE8"/>
    <w:rsid w:val="00347D6F"/>
    <w:rsid w:val="0035343C"/>
    <w:rsid w:val="003C345D"/>
    <w:rsid w:val="003D668A"/>
    <w:rsid w:val="004554DA"/>
    <w:rsid w:val="004A20AA"/>
    <w:rsid w:val="004B4195"/>
    <w:rsid w:val="004C506A"/>
    <w:rsid w:val="004F3BD5"/>
    <w:rsid w:val="00505F71"/>
    <w:rsid w:val="00567E92"/>
    <w:rsid w:val="005B195F"/>
    <w:rsid w:val="00601D76"/>
    <w:rsid w:val="0062288F"/>
    <w:rsid w:val="00634D70"/>
    <w:rsid w:val="00642BEF"/>
    <w:rsid w:val="00653EFA"/>
    <w:rsid w:val="006727DA"/>
    <w:rsid w:val="00675DDF"/>
    <w:rsid w:val="006A2144"/>
    <w:rsid w:val="007066F3"/>
    <w:rsid w:val="007423AC"/>
    <w:rsid w:val="0078072F"/>
    <w:rsid w:val="007A07A3"/>
    <w:rsid w:val="00807005"/>
    <w:rsid w:val="0083376C"/>
    <w:rsid w:val="008702FD"/>
    <w:rsid w:val="00896960"/>
    <w:rsid w:val="008D1173"/>
    <w:rsid w:val="00956C74"/>
    <w:rsid w:val="00961026"/>
    <w:rsid w:val="009C772D"/>
    <w:rsid w:val="00A30215"/>
    <w:rsid w:val="00A66883"/>
    <w:rsid w:val="00AA4002"/>
    <w:rsid w:val="00AC30EC"/>
    <w:rsid w:val="00AF2316"/>
    <w:rsid w:val="00B223C8"/>
    <w:rsid w:val="00B53FE8"/>
    <w:rsid w:val="00BF42BE"/>
    <w:rsid w:val="00BF5F4A"/>
    <w:rsid w:val="00C1592E"/>
    <w:rsid w:val="00C27FA2"/>
    <w:rsid w:val="00C310AC"/>
    <w:rsid w:val="00C310E9"/>
    <w:rsid w:val="00C33C4C"/>
    <w:rsid w:val="00C715F4"/>
    <w:rsid w:val="00C80E96"/>
    <w:rsid w:val="00CA19BE"/>
    <w:rsid w:val="00CA5B10"/>
    <w:rsid w:val="00CB2549"/>
    <w:rsid w:val="00CC624E"/>
    <w:rsid w:val="00D2301B"/>
    <w:rsid w:val="00E21BFB"/>
    <w:rsid w:val="00EB54C7"/>
    <w:rsid w:val="00EE45AA"/>
    <w:rsid w:val="00EE717D"/>
    <w:rsid w:val="00F1134A"/>
    <w:rsid w:val="00F51CD9"/>
    <w:rsid w:val="00FD3255"/>
    <w:rsid w:val="00FF42B6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EB5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B54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48</cp:revision>
  <dcterms:created xsi:type="dcterms:W3CDTF">2024-01-18T12:40:00Z</dcterms:created>
  <dcterms:modified xsi:type="dcterms:W3CDTF">2024-08-30T13:12:00Z</dcterms:modified>
</cp:coreProperties>
</file>