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186" w:rsidRDefault="007A6F07">
      <w:r>
        <w:t>Targi niewolników  zawsze szukają niewolników. HEHE.</w:t>
      </w:r>
      <w:bookmarkStart w:id="0" w:name="_GoBack"/>
      <w:bookmarkEnd w:id="0"/>
    </w:p>
    <w:sectPr w:rsidR="00C36186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B67"/>
    <w:rsid w:val="007A6F07"/>
    <w:rsid w:val="008D7B67"/>
    <w:rsid w:val="00C3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JnR</dc:creator>
  <cp:keywords/>
  <dc:description/>
  <cp:lastModifiedBy>JnR</cp:lastModifiedBy>
  <cp:revision>2</cp:revision>
  <dcterms:created xsi:type="dcterms:W3CDTF">2012-08-06T19:25:00Z</dcterms:created>
  <dcterms:modified xsi:type="dcterms:W3CDTF">2012-08-06T19:26:00Z</dcterms:modified>
</cp:coreProperties>
</file>