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30B" w:rsidRDefault="00EC0C9C">
      <w:pPr>
        <w:pStyle w:val="Title"/>
      </w:pPr>
      <w:r>
        <w:t>Full Calendar</w:t>
      </w:r>
    </w:p>
    <w:p w:rsidR="00EF030B" w:rsidRDefault="008C499B">
      <w:pPr>
        <w:pStyle w:val="Heading1"/>
      </w:pPr>
      <w:r>
        <w:t>Overview</w:t>
      </w:r>
    </w:p>
    <w:p w:rsidR="008C499B" w:rsidRDefault="00EC0C9C" w:rsidP="008C499B">
      <w:r>
        <w:t xml:space="preserve">Demonstrates </w:t>
      </w:r>
      <w:r w:rsidR="008C499B">
        <w:t>how</w:t>
      </w:r>
      <w:r>
        <w:t xml:space="preserve"> to use the </w:t>
      </w:r>
      <w:proofErr w:type="spellStart"/>
      <w:r>
        <w:t>FullCalendar</w:t>
      </w:r>
      <w:proofErr w:type="spellEnd"/>
      <w:r>
        <w:t xml:space="preserve"> extension and </w:t>
      </w:r>
      <w:proofErr w:type="spellStart"/>
      <w:r>
        <w:t>StyleSheet</w:t>
      </w:r>
      <w:proofErr w:type="spellEnd"/>
      <w:r>
        <w:t xml:space="preserve"> extender in a split container together with the a toolbar and the </w:t>
      </w:r>
      <w:proofErr w:type="spellStart"/>
      <w:r>
        <w:t>MonthCalendar</w:t>
      </w:r>
      <w:proofErr w:type="spellEnd"/>
      <w:r>
        <w:t xml:space="preserve"> control. </w:t>
      </w:r>
    </w:p>
    <w:p w:rsidR="008C499B" w:rsidRDefault="008C499B" w:rsidP="00430168">
      <w:pPr>
        <w:pStyle w:val="Heading1"/>
      </w:pPr>
      <w:r>
        <w:t>What to Look For</w:t>
      </w:r>
    </w:p>
    <w:p w:rsidR="008C499B" w:rsidRDefault="00EC0C9C" w:rsidP="00CD0A71">
      <w:pPr>
        <w:pStyle w:val="ListParagraph"/>
        <w:numPr>
          <w:ilvl w:val="0"/>
          <w:numId w:val="13"/>
        </w:numPr>
      </w:pPr>
      <w:r>
        <w:t xml:space="preserve">Setting a cool background for the </w:t>
      </w:r>
      <w:proofErr w:type="spellStart"/>
      <w:r>
        <w:t>ToolBar</w:t>
      </w:r>
      <w:proofErr w:type="spellEnd"/>
      <w:r w:rsidR="00430168">
        <w:t>.</w:t>
      </w:r>
    </w:p>
    <w:p w:rsidR="00430168" w:rsidRDefault="00EC0C9C" w:rsidP="00CD0A71">
      <w:pPr>
        <w:pStyle w:val="ListParagraph"/>
        <w:numPr>
          <w:ilvl w:val="0"/>
          <w:numId w:val="13"/>
        </w:numPr>
      </w:pPr>
      <w:r>
        <w:t xml:space="preserve">Using the </w:t>
      </w:r>
      <w:proofErr w:type="spellStart"/>
      <w:r>
        <w:t>StyleSheet</w:t>
      </w:r>
      <w:proofErr w:type="spellEnd"/>
      <w:r>
        <w:t xml:space="preserve"> extenders to add CSS styles to the application</w:t>
      </w:r>
      <w:r w:rsidR="00430168">
        <w:t>.</w:t>
      </w:r>
      <w:r>
        <w:t xml:space="preserve"> This sample uses the CSS classes to style the event objects on the </w:t>
      </w:r>
      <w:proofErr w:type="spellStart"/>
      <w:r>
        <w:t>FullCalendar</w:t>
      </w:r>
      <w:proofErr w:type="spellEnd"/>
      <w:r>
        <w:t xml:space="preserve"> and the </w:t>
      </w:r>
      <w:proofErr w:type="spellStart"/>
      <w:r>
        <w:t>ComboBox</w:t>
      </w:r>
      <w:proofErr w:type="spellEnd"/>
      <w:r>
        <w:t xml:space="preserve"> items.</w:t>
      </w:r>
    </w:p>
    <w:p w:rsidR="00430168" w:rsidRDefault="00EC0C9C" w:rsidP="00CD0A71">
      <w:pPr>
        <w:pStyle w:val="ListParagraph"/>
        <w:numPr>
          <w:ilvl w:val="0"/>
          <w:numId w:val="13"/>
        </w:numPr>
      </w:pPr>
      <w:proofErr w:type="spellStart"/>
      <w:r>
        <w:t>ComboBox</w:t>
      </w:r>
      <w:proofErr w:type="spellEnd"/>
      <w:r>
        <w:t xml:space="preserve"> with HTML items</w:t>
      </w:r>
      <w:r w:rsidR="00430168">
        <w:t>.</w:t>
      </w:r>
    </w:p>
    <w:p w:rsidR="008C499B" w:rsidRDefault="008C499B" w:rsidP="00430168">
      <w:pPr>
        <w:pStyle w:val="Heading1"/>
      </w:pPr>
      <w:r>
        <w:t>How to Create Your Own</w:t>
      </w:r>
    </w:p>
    <w:p w:rsidR="00430168" w:rsidRPr="008C499B" w:rsidRDefault="00EC0C9C" w:rsidP="008C499B">
      <w:r>
        <w:t xml:space="preserve">Drop the </w:t>
      </w:r>
      <w:proofErr w:type="spellStart"/>
      <w:r>
        <w:t>FullCalendar</w:t>
      </w:r>
      <w:proofErr w:type="spellEnd"/>
      <w:r>
        <w:t xml:space="preserve"> extension on a form or a page, </w:t>
      </w:r>
      <w:proofErr w:type="spellStart"/>
      <w:r>
        <w:t>Wisej</w:t>
      </w:r>
      <w:proofErr w:type="spellEnd"/>
      <w:r>
        <w:t xml:space="preserve"> will automatically add the reference and include the extension into your project</w:t>
      </w:r>
      <w:r w:rsidR="00430168">
        <w:t>.</w:t>
      </w:r>
      <w:bookmarkStart w:id="0" w:name="_GoBack"/>
      <w:bookmarkEnd w:id="0"/>
    </w:p>
    <w:sectPr w:rsidR="00430168" w:rsidRPr="008C499B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D00" w:rsidRDefault="000C0D00" w:rsidP="000D6A77">
      <w:pPr>
        <w:spacing w:after="0" w:line="240" w:lineRule="auto"/>
      </w:pPr>
      <w:r>
        <w:separator/>
      </w:r>
    </w:p>
  </w:endnote>
  <w:endnote w:type="continuationSeparator" w:id="0">
    <w:p w:rsidR="000C0D00" w:rsidRDefault="000C0D00" w:rsidP="000D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D00" w:rsidRDefault="000C0D00" w:rsidP="000D6A77">
      <w:pPr>
        <w:spacing w:after="0" w:line="240" w:lineRule="auto"/>
      </w:pPr>
      <w:r>
        <w:separator/>
      </w:r>
    </w:p>
  </w:footnote>
  <w:footnote w:type="continuationSeparator" w:id="0">
    <w:p w:rsidR="000C0D00" w:rsidRDefault="000C0D00" w:rsidP="000D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A77" w:rsidRDefault="00417123" w:rsidP="00417123">
    <w:pPr>
      <w:pStyle w:val="Header"/>
      <w:rPr>
        <w:rFonts w:ascii="Arial" w:hAnsi="Arial" w:cs="Arial"/>
        <w:b/>
        <w:color w:val="595959" w:themeColor="text1" w:themeTint="A6"/>
        <w:sz w:val="52"/>
        <w:szCs w:val="52"/>
      </w:rPr>
    </w:pPr>
    <w:r>
      <w:rPr>
        <w:rFonts w:ascii="Arial" w:hAnsi="Arial" w:cs="Arial"/>
        <w:b/>
        <w:noProof/>
        <w:color w:val="000000" w:themeColor="text1"/>
        <w:sz w:val="52"/>
        <w:szCs w:val="52"/>
        <w:lang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-47625</wp:posOffset>
          </wp:positionH>
          <wp:positionV relativeFrom="paragraph">
            <wp:posOffset>-95250</wp:posOffset>
          </wp:positionV>
          <wp:extent cx="609600" cy="609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64x6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D6A77">
      <w:rPr>
        <w:rFonts w:ascii="Arial" w:hAnsi="Arial" w:cs="Arial"/>
        <w:b/>
        <w:color w:val="595959" w:themeColor="text1" w:themeTint="A6"/>
        <w:sz w:val="52"/>
        <w:szCs w:val="52"/>
      </w:rPr>
      <w:t>Wisej Examples</w:t>
    </w:r>
  </w:p>
  <w:p w:rsidR="000D6A77" w:rsidRPr="000D6A77" w:rsidRDefault="000D6A77">
    <w:pPr>
      <w:pStyle w:val="Header"/>
      <w:rPr>
        <w:rFonts w:ascii="Arial" w:hAnsi="Arial" w:cs="Arial"/>
        <w:b/>
        <w:color w:val="595959" w:themeColor="text1" w:themeTint="A6"/>
        <w:sz w:val="52"/>
        <w:szCs w:val="5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0D5F9E"/>
    <w:multiLevelType w:val="hybridMultilevel"/>
    <w:tmpl w:val="1BE6C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A77"/>
    <w:rsid w:val="000C0D00"/>
    <w:rsid w:val="000D6A77"/>
    <w:rsid w:val="003F3FD7"/>
    <w:rsid w:val="00412F33"/>
    <w:rsid w:val="00417123"/>
    <w:rsid w:val="00430168"/>
    <w:rsid w:val="0054458E"/>
    <w:rsid w:val="008C499B"/>
    <w:rsid w:val="009B3FEB"/>
    <w:rsid w:val="00A27E31"/>
    <w:rsid w:val="00CD0A71"/>
    <w:rsid w:val="00D312AA"/>
    <w:rsid w:val="00EC0C9C"/>
    <w:rsid w:val="00EF030B"/>
    <w:rsid w:val="00FE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5E4F3"/>
  <w15:chartTrackingRefBased/>
  <w15:docId w15:val="{50E02468-056C-432D-A02E-A7D47ED4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A77"/>
  </w:style>
  <w:style w:type="paragraph" w:styleId="Footer">
    <w:name w:val="footer"/>
    <w:basedOn w:val="Normal"/>
    <w:link w:val="FooterChar"/>
    <w:uiPriority w:val="99"/>
    <w:unhideWhenUsed/>
    <w:rsid w:val="000D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19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</dc:creator>
  <cp:keywords/>
  <cp:lastModifiedBy>Luca</cp:lastModifiedBy>
  <cp:revision>5</cp:revision>
  <dcterms:created xsi:type="dcterms:W3CDTF">2016-04-22T13:20:00Z</dcterms:created>
  <dcterms:modified xsi:type="dcterms:W3CDTF">2017-02-18T21:35:00Z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