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A56BDB">
      <w:pPr>
        <w:pStyle w:val="Title"/>
      </w:pPr>
      <w:r>
        <w:t>Localization</w:t>
      </w:r>
    </w:p>
    <w:p w:rsidR="00EF030B" w:rsidRDefault="0023634A">
      <w:pPr>
        <w:pStyle w:val="Heading1"/>
      </w:pPr>
      <w:r>
        <w:t>Overview</w:t>
      </w:r>
    </w:p>
    <w:p w:rsidR="00EF030B" w:rsidRDefault="0023634A" w:rsidP="0023634A">
      <w:r>
        <w:t>The Localization example shows how to take advantage of Visual Studio’s localization capabilities in a Wisej application. You can localize directly in the designer and/or use localized resources in the code.</w:t>
      </w:r>
    </w:p>
    <w:p w:rsidR="0023634A" w:rsidRDefault="0023634A" w:rsidP="0023634A">
      <w:pPr>
        <w:pStyle w:val="Heading1"/>
      </w:pPr>
      <w:r>
        <w:t>What to Look for</w:t>
      </w:r>
    </w:p>
    <w:p w:rsidR="0023634A" w:rsidRDefault="00E458C8" w:rsidP="0049744F">
      <w:pPr>
        <w:pStyle w:val="ListParagraph"/>
        <w:numPr>
          <w:ilvl w:val="0"/>
          <w:numId w:val="13"/>
        </w:numPr>
      </w:pPr>
      <w:r>
        <w:t>Localizing a component may also change the component size, location and other properties.</w:t>
      </w:r>
    </w:p>
    <w:p w:rsidR="00E458C8" w:rsidRDefault="00E458C8" w:rsidP="0049744F">
      <w:pPr>
        <w:pStyle w:val="ListParagraph"/>
        <w:numPr>
          <w:ilvl w:val="0"/>
          <w:numId w:val="13"/>
        </w:numPr>
      </w:pPr>
      <w:r>
        <w:t>Any resource can be localized by adding a .</w:t>
      </w:r>
      <w:proofErr w:type="spellStart"/>
      <w:r>
        <w:t>resx</w:t>
      </w:r>
      <w:proofErr w:type="spellEnd"/>
      <w:r>
        <w:t xml:space="preserve"> file and the localized </w:t>
      </w:r>
      <w:proofErr w:type="gramStart"/>
      <w:r>
        <w:t>equivalent  {</w:t>
      </w:r>
      <w:proofErr w:type="gramEnd"/>
      <w:r>
        <w:t>name}-{</w:t>
      </w:r>
      <w:proofErr w:type="spellStart"/>
      <w:r>
        <w:t>lang</w:t>
      </w:r>
      <w:proofErr w:type="spellEnd"/>
      <w:r>
        <w:t>}.</w:t>
      </w:r>
      <w:proofErr w:type="spellStart"/>
      <w:r>
        <w:t>resx</w:t>
      </w:r>
      <w:proofErr w:type="spellEnd"/>
      <w:r>
        <w:t>.</w:t>
      </w:r>
    </w:p>
    <w:p w:rsidR="00A60785" w:rsidRDefault="00A60785" w:rsidP="0049744F">
      <w:pPr>
        <w:pStyle w:val="ListParagraph"/>
        <w:numPr>
          <w:ilvl w:val="0"/>
          <w:numId w:val="13"/>
        </w:numPr>
      </w:pPr>
      <w:r>
        <w:t>Wisej recognizes the browser language automatically.</w:t>
      </w:r>
    </w:p>
    <w:p w:rsidR="00A60785" w:rsidRDefault="00A60785" w:rsidP="0049744F">
      <w:pPr>
        <w:pStyle w:val="ListParagraph"/>
        <w:numPr>
          <w:ilvl w:val="0"/>
          <w:numId w:val="13"/>
        </w:numPr>
      </w:pPr>
      <w:r>
        <w:t xml:space="preserve">You can force the language in </w:t>
      </w:r>
      <w:proofErr w:type="spellStart"/>
      <w:r>
        <w:t>Default.json</w:t>
      </w:r>
      <w:proofErr w:type="spellEnd"/>
      <w:r>
        <w:t>.</w:t>
      </w:r>
    </w:p>
    <w:p w:rsidR="00A60785" w:rsidRDefault="00A60785" w:rsidP="0049744F">
      <w:pPr>
        <w:pStyle w:val="ListParagraph"/>
        <w:numPr>
          <w:ilvl w:val="0"/>
          <w:numId w:val="13"/>
        </w:numPr>
      </w:pPr>
      <w:r>
        <w:t xml:space="preserve">You can force the language adding </w:t>
      </w:r>
      <w:proofErr w:type="gramStart"/>
      <w:r>
        <w:t>“?</w:t>
      </w:r>
      <w:proofErr w:type="spellStart"/>
      <w:r>
        <w:t>lang</w:t>
      </w:r>
      <w:proofErr w:type="spellEnd"/>
      <w:proofErr w:type="gramEnd"/>
      <w:r>
        <w:t>={</w:t>
      </w:r>
      <w:proofErr w:type="spellStart"/>
      <w:r>
        <w:t>lang</w:t>
      </w:r>
      <w:proofErr w:type="spellEnd"/>
      <w:r>
        <w:t>}” (</w:t>
      </w:r>
      <w:proofErr w:type="spellStart"/>
      <w:r>
        <w:t>ie</w:t>
      </w:r>
      <w:proofErr w:type="spellEnd"/>
      <w:r>
        <w:t xml:space="preserve"> </w:t>
      </w:r>
      <w:proofErr w:type="spellStart"/>
      <w:r>
        <w:t>lang</w:t>
      </w:r>
      <w:proofErr w:type="spellEnd"/>
      <w:r>
        <w:t>=de) to the URL.</w:t>
      </w:r>
    </w:p>
    <w:p w:rsidR="005533AD" w:rsidRDefault="005533AD" w:rsidP="0049744F">
      <w:pPr>
        <w:pStyle w:val="ListParagraph"/>
        <w:numPr>
          <w:ilvl w:val="0"/>
          <w:numId w:val="13"/>
        </w:numPr>
      </w:pPr>
      <w:r>
        <w:t xml:space="preserve">Localization of </w:t>
      </w:r>
      <w:proofErr w:type="spellStart"/>
      <w:r>
        <w:t>MessageBox</w:t>
      </w:r>
      <w:proofErr w:type="spellEnd"/>
      <w:r>
        <w:t xml:space="preserve"> buttons.</w:t>
      </w:r>
      <w:bookmarkStart w:id="0" w:name="_GoBack"/>
      <w:bookmarkEnd w:id="0"/>
    </w:p>
    <w:p w:rsidR="00E458C8" w:rsidRPr="0023634A" w:rsidRDefault="00E458C8" w:rsidP="0023634A"/>
    <w:p w:rsidR="0023634A" w:rsidRDefault="0023634A" w:rsidP="0023634A">
      <w:pPr>
        <w:pStyle w:val="Heading1"/>
      </w:pPr>
      <w:r>
        <w:t>How to Create Your Own</w:t>
      </w:r>
    </w:p>
    <w:p w:rsidR="0023634A" w:rsidRDefault="0023634A">
      <w:r>
        <w:t>In Visual Studio click File-&gt;New-&gt;Project then select Installed\Templates\Visual C#\Wisej\Web Application.</w:t>
      </w:r>
    </w:p>
    <w:p w:rsidR="0023634A" w:rsidRDefault="0023634A">
      <w:r>
        <w:t>When the window is in design mode, open the properties panel and set the Localizable property to true. You can change the Language property to localize the window. The same works for pages, desktops and user controls: all designable containers.</w:t>
      </w:r>
    </w:p>
    <w:p w:rsidR="0023634A" w:rsidRDefault="0023634A">
      <w:r>
        <w:t xml:space="preserve">We recommend installing the amazing </w:t>
      </w:r>
      <w:proofErr w:type="spellStart"/>
      <w:r>
        <w:t>ResX</w:t>
      </w:r>
      <w:proofErr w:type="spellEnd"/>
      <w:r>
        <w:t xml:space="preserve"> Resource Manager add-in for Visual Studio: </w:t>
      </w:r>
      <w:hyperlink r:id="rId8" w:history="1">
        <w:r w:rsidRPr="006C2F32">
          <w:rPr>
            <w:rStyle w:val="Hyperlink"/>
          </w:rPr>
          <w:t>http://resxresourcemanager.codeplex.com</w:t>
        </w:r>
      </w:hyperlink>
      <w:r>
        <w:t>. It lets you manage all the resource files in one place, export and import localized texts using excel and it can even translate the texts for you.</w:t>
      </w:r>
    </w:p>
    <w:p w:rsidR="0023634A" w:rsidRDefault="0023634A"/>
    <w:sectPr w:rsidR="0023634A">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9C0" w:rsidRDefault="002B39C0" w:rsidP="000D6A77">
      <w:pPr>
        <w:spacing w:after="0" w:line="240" w:lineRule="auto"/>
      </w:pPr>
      <w:r>
        <w:separator/>
      </w:r>
    </w:p>
  </w:endnote>
  <w:endnote w:type="continuationSeparator" w:id="0">
    <w:p w:rsidR="002B39C0" w:rsidRDefault="002B39C0"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9C0" w:rsidRDefault="002B39C0" w:rsidP="000D6A77">
      <w:pPr>
        <w:spacing w:after="0" w:line="240" w:lineRule="auto"/>
      </w:pPr>
      <w:r>
        <w:separator/>
      </w:r>
    </w:p>
  </w:footnote>
  <w:footnote w:type="continuationSeparator" w:id="0">
    <w:p w:rsidR="002B39C0" w:rsidRDefault="002B39C0"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Wisej Examples</w:t>
    </w:r>
  </w:p>
  <w:p w:rsidR="000D6A77" w:rsidRPr="000D6A77" w:rsidRDefault="000D6A77">
    <w:pPr>
      <w:pStyle w:val="Header"/>
      <w:rPr>
        <w:rFonts w:ascii="Arial" w:hAnsi="Arial" w:cs="Arial"/>
        <w:b/>
        <w:color w:val="595959" w:themeColor="text1" w:themeTint="A6"/>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9D5479"/>
    <w:multiLevelType w:val="hybridMultilevel"/>
    <w:tmpl w:val="C116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20E5C"/>
    <w:rsid w:val="000D6A77"/>
    <w:rsid w:val="0023634A"/>
    <w:rsid w:val="002B39C0"/>
    <w:rsid w:val="002C5386"/>
    <w:rsid w:val="00412F33"/>
    <w:rsid w:val="00417123"/>
    <w:rsid w:val="0049744F"/>
    <w:rsid w:val="0054458E"/>
    <w:rsid w:val="005533AD"/>
    <w:rsid w:val="008C3DE6"/>
    <w:rsid w:val="008C3F77"/>
    <w:rsid w:val="0092633A"/>
    <w:rsid w:val="009B3FEB"/>
    <w:rsid w:val="00A56BDB"/>
    <w:rsid w:val="00A60785"/>
    <w:rsid w:val="00B12C4C"/>
    <w:rsid w:val="00D312AA"/>
    <w:rsid w:val="00D60863"/>
    <w:rsid w:val="00E458C8"/>
    <w:rsid w:val="00EF030B"/>
    <w:rsid w:val="00EF2950"/>
    <w:rsid w:val="00F041AD"/>
    <w:rsid w:val="00F07D83"/>
    <w:rsid w:val="00F963A2"/>
    <w:rsid w:val="00FE269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65A1F"/>
  <w15:chartTrackingRefBased/>
  <w15:docId w15:val="{50E02468-056C-432D-A02E-A7D47ED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 w:type="character" w:styleId="Hyperlink">
    <w:name w:val="Hyperlink"/>
    <w:basedOn w:val="DefaultParagraphFont"/>
    <w:uiPriority w:val="99"/>
    <w:unhideWhenUsed/>
    <w:rsid w:val="0023634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xresourcemanager.codeplex.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keywords/>
  <cp:lastModifiedBy>Luca</cp:lastModifiedBy>
  <cp:revision>6</cp:revision>
  <dcterms:created xsi:type="dcterms:W3CDTF">2016-04-22T13:24:00Z</dcterms:created>
  <dcterms:modified xsi:type="dcterms:W3CDTF">2016-10-07T21:33:00Z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