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Cs/>
          <w:szCs w:val="28"/>
        </w:rPr>
      </w:pPr>
      <w:r>
        <w:rPr>
          <w:bCs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bCs/>
          <w:szCs w:val="28"/>
        </w:rPr>
      </w:pPr>
      <w:r>
        <w:rPr>
          <w:bCs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Style18"/>
        <w:jc w:val="center"/>
        <w:rPr>
          <w:b/>
          <w:sz w:val="32"/>
        </w:rPr>
      </w:pPr>
      <w:r>
        <w:rPr>
          <w:b/>
          <w:sz w:val="32"/>
        </w:rPr>
        <w:t>«КЕМЕРОВСКИЙ ГОСУДАРСТВЕННЫЙ УНИВЕРСИТЕТ»</w:t>
      </w:r>
    </w:p>
    <w:p>
      <w:pPr>
        <w:pStyle w:val="Style18"/>
        <w:jc w:val="center"/>
        <w:rPr/>
      </w:pPr>
      <w:r>
        <w:rPr/>
        <w:t>Институт цифры</w:t>
      </w:r>
    </w:p>
    <w:p>
      <w:pPr>
        <w:pStyle w:val="Style18"/>
        <w:spacing w:before="3000" w:after="160"/>
        <w:jc w:val="center"/>
        <w:rPr>
          <w:b/>
        </w:rPr>
      </w:pPr>
      <w:r>
        <w:rPr>
          <w:b/>
        </w:rPr>
        <w:t>Программирование</w:t>
      </w:r>
    </w:p>
    <w:p>
      <w:pPr>
        <w:pStyle w:val="Style18"/>
        <w:spacing w:before="720" w:after="160"/>
        <w:jc w:val="center"/>
        <w:rPr/>
      </w:pPr>
      <w:r>
        <w:rPr/>
        <w:t>Отчёт по домашней работе №1</w:t>
      </w:r>
    </w:p>
    <w:p>
      <w:pPr>
        <w:pStyle w:val="Style18"/>
        <w:jc w:val="center"/>
        <w:rPr/>
      </w:pPr>
      <w:r>
        <w:rPr/>
        <w:t>«</w:t>
      </w:r>
      <w:r>
        <w:rPr>
          <w:b/>
          <w:bCs/>
        </w:rPr>
        <w:t>Структуры</w:t>
      </w:r>
      <w:r>
        <w:rPr/>
        <w:t>»</w:t>
      </w:r>
    </w:p>
    <w:p>
      <w:pPr>
        <w:pStyle w:val="Style18"/>
        <w:spacing w:before="4440" w:after="160"/>
        <w:jc w:val="end"/>
        <w:rPr>
          <w:b/>
        </w:rPr>
      </w:pPr>
      <w:r>
        <w:rPr/>
        <w:t>Выполнил студент группы ПМИ-251</w:t>
        <w:br/>
      </w:r>
      <w:r>
        <w:rPr>
          <w:b/>
        </w:rPr>
        <w:t>Воробьев Максим Викторович</w:t>
      </w:r>
    </w:p>
    <w:p>
      <w:pPr>
        <w:pStyle w:val="Style18"/>
        <w:spacing w:before="1680" w:after="160"/>
        <w:jc w:val="center"/>
        <w:rPr>
          <w:lang w:val="en-US"/>
        </w:rPr>
      </w:pPr>
      <w:r>
        <w:rPr/>
        <w:t>Кемерово-2026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Блок А</w:t>
      </w:r>
    </w:p>
    <w:p>
      <w:pPr>
        <w:pStyle w:val="Heading2"/>
        <w:rPr/>
      </w:pPr>
      <w:r>
        <w:rPr/>
        <w:t>Постановка задачи</w:t>
      </w:r>
    </w:p>
    <w:p>
      <w:pPr>
        <w:pStyle w:val="11"/>
        <w:tabs>
          <w:tab w:val="clear" w:pos="708"/>
          <w:tab w:val="left" w:pos="0" w:leader="none"/>
        </w:tabs>
        <w:ind w:start="0" w:end="0"/>
        <w:jc w:val="both"/>
        <w:rPr>
          <w:rStyle w:val="3"/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Style w:val="3"/>
          <w:rFonts w:cs="Times New Roman" w:ascii="Times New Roman" w:hAnsi="Times New Roman"/>
          <w:b w:val="false"/>
          <w:bCs w:val="false"/>
          <w:sz w:val="28"/>
          <w:szCs w:val="28"/>
        </w:rPr>
        <w:t>С помощью структуры описать объект «Стол». Полями структуры сделать: размер стороны стола (</w:t>
      </w:r>
      <w:r>
        <w:rPr>
          <w:rStyle w:val="3"/>
          <w:rFonts w:cs="Times New Roman" w:ascii="Times New Roman" w:hAnsi="Times New Roman"/>
          <w:b w:val="false"/>
          <w:bCs w:val="false"/>
          <w:sz w:val="28"/>
          <w:szCs w:val="28"/>
          <w:lang w:val="en-US" w:bidi="ru-RU"/>
        </w:rPr>
        <w:t>int</w:t>
      </w:r>
      <w:r>
        <w:rPr>
          <w:rStyle w:val="3"/>
          <w:rFonts w:cs="Times New Roman" w:ascii="Times New Roman" w:hAnsi="Times New Roman"/>
          <w:b w:val="false"/>
          <w:bCs w:val="false"/>
          <w:sz w:val="28"/>
          <w:szCs w:val="28"/>
        </w:rPr>
        <w:t xml:space="preserve"> Size) и цвет стола (</w:t>
      </w:r>
      <w:r>
        <w:rPr>
          <w:rStyle w:val="3"/>
          <w:rFonts w:cs="Times New Roman" w:ascii="Times New Roman" w:hAnsi="Times New Roman"/>
          <w:b w:val="false"/>
          <w:bCs w:val="false"/>
          <w:sz w:val="28"/>
          <w:szCs w:val="28"/>
          <w:lang w:val="en-US" w:bidi="ru-RU"/>
        </w:rPr>
        <w:t>char</w:t>
      </w:r>
      <w:r>
        <w:rPr>
          <w:rStyle w:val="3"/>
          <w:rFonts w:cs="Times New Roman"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Style w:val="3"/>
          <w:rFonts w:cs="Times New Roman" w:ascii="Times New Roman" w:hAnsi="Times New Roman"/>
          <w:b w:val="false"/>
          <w:bCs w:val="false"/>
          <w:sz w:val="28"/>
          <w:szCs w:val="28"/>
          <w:lang w:val="en-US" w:bidi="ru-RU"/>
        </w:rPr>
        <w:t>color</w:t>
      </w:r>
      <w:r>
        <w:rPr>
          <w:rStyle w:val="3"/>
          <w:rFonts w:cs="Times New Roman" w:ascii="Times New Roman" w:hAnsi="Times New Roman"/>
          <w:b w:val="false"/>
          <w:bCs w:val="false"/>
          <w:sz w:val="28"/>
          <w:szCs w:val="28"/>
        </w:rPr>
        <w:t xml:space="preserve">[20]). В главной программе создать два объекта типа объявленной структуры: динамический и нединамический. Каждый объект инициализировать (заполнить значениями все поля) и вывеси информацию о них на экран. Корректно работать с памятью для динамического объекта. Описать функцию </w:t>
      </w:r>
      <w:r>
        <w:rPr>
          <w:rStyle w:val="3"/>
          <w:rFonts w:cs="Times New Roman" w:ascii="Times New Roman" w:hAnsi="Times New Roman"/>
          <w:b w:val="false"/>
          <w:bCs w:val="false"/>
          <w:sz w:val="28"/>
          <w:szCs w:val="28"/>
          <w:lang w:val="en-US" w:bidi="ru-RU"/>
        </w:rPr>
        <w:t>Show</w:t>
      </w:r>
      <w:r>
        <w:rPr>
          <w:rStyle w:val="3"/>
          <w:rFonts w:cs="Times New Roman" w:ascii="Times New Roman" w:hAnsi="Times New Roman"/>
          <w:sz w:val="28"/>
          <w:szCs w:val="28"/>
        </w:rPr>
        <w:t xml:space="preserve"> для вывода информации об объекте типа структуры на экран. Поле </w:t>
      </w:r>
      <w:r>
        <w:rPr>
          <w:rStyle w:val="3"/>
          <w:rFonts w:cs="Times New Roman" w:ascii="Times New Roman" w:hAnsi="Times New Roman"/>
          <w:sz w:val="28"/>
          <w:szCs w:val="28"/>
          <w:lang w:val="en-US" w:bidi="ru-RU"/>
        </w:rPr>
        <w:t>size</w:t>
      </w:r>
      <w:r>
        <w:rPr>
          <w:rStyle w:val="3"/>
          <w:rFonts w:cs="Times New Roman" w:ascii="Times New Roman" w:hAnsi="Times New Roman"/>
          <w:sz w:val="28"/>
          <w:szCs w:val="28"/>
        </w:rPr>
        <w:t xml:space="preserve"> сделать динамическим. </w:t>
      </w:r>
      <w:r>
        <w:rPr>
          <w:rFonts w:cs="Times New Roman" w:ascii="Times New Roman" w:hAnsi="Times New Roman"/>
          <w:sz w:val="28"/>
          <w:szCs w:val="28"/>
        </w:rPr>
        <w:t>Объявить массив столов не менее чем из пяти элементов. Все элемент</w:t>
      </w:r>
      <w:r>
        <w:rPr>
          <w:rFonts w:cs="Times New Roman" w:ascii="Times New Roman" w:hAnsi="Times New Roman"/>
          <w:sz w:val="28"/>
          <w:szCs w:val="28"/>
        </w:rPr>
        <w:t>ы</w:t>
      </w:r>
      <w:r>
        <w:rPr>
          <w:rFonts w:cs="Times New Roman" w:ascii="Times New Roman" w:hAnsi="Times New Roman"/>
          <w:sz w:val="28"/>
          <w:szCs w:val="28"/>
        </w:rPr>
        <w:t xml:space="preserve"> массива инициализировать значениями, считанными из файла.</w:t>
      </w:r>
    </w:p>
    <w:p>
      <w:pPr>
        <w:pStyle w:val="11"/>
        <w:tabs>
          <w:tab w:val="clear" w:pos="708"/>
          <w:tab w:val="left" w:pos="0" w:leader="none"/>
        </w:tabs>
        <w:ind w:start="0" w:end="0"/>
        <w:jc w:val="both"/>
        <w:rPr>
          <w:rStyle w:val="3"/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Style w:val="3"/>
          <w:rFonts w:cs="Times New Roman" w:ascii="Times New Roman" w:hAnsi="Times New Roman"/>
          <w:sz w:val="28"/>
          <w:szCs w:val="28"/>
        </w:rPr>
        <w:t>Вывести информацию о тех столах, объем которых меньше 100.</w:t>
      </w:r>
    </w:p>
    <w:p>
      <w:pPr>
        <w:pStyle w:val="Heading2"/>
        <w:rPr/>
      </w:pPr>
      <w:r>
        <w:rPr/>
        <w:t>Проверка работоспособности и проверочные данные</w:t>
      </w:r>
    </w:p>
    <w:p>
      <w:pPr>
        <w:pStyle w:val="Style18"/>
        <w:rPr/>
      </w:pPr>
      <w:r>
        <w:rPr/>
        <w:tab/>
        <w:t xml:space="preserve">Алгоритм был применён в среде </w:t>
      </w:r>
      <w:r>
        <w:rPr>
          <w:lang w:val="en-US"/>
        </w:rPr>
        <w:t>Visual</w:t>
      </w:r>
      <w:r>
        <w:rPr/>
        <w:t xml:space="preserve"> </w:t>
      </w:r>
      <w:r>
        <w:rPr>
          <w:lang w:val="en-US"/>
        </w:rPr>
        <w:t>Studio</w:t>
      </w:r>
      <w:r>
        <w:rPr/>
        <w:t xml:space="preserve"> 2022, в результате чего был получен следующий вывод:</w:t>
      </w:r>
    </w:p>
    <w:p>
      <w:pPr>
        <w:pStyle w:val="Style18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105410</wp:posOffset>
            </wp:positionH>
            <wp:positionV relativeFrom="paragraph">
              <wp:posOffset>5715</wp:posOffset>
            </wp:positionV>
            <wp:extent cx="2019300" cy="52578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25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Heading1"/>
        <w:spacing w:before="0" w:after="0"/>
        <w:rPr/>
      </w:pPr>
      <w:r>
        <w:rPr/>
      </w:r>
    </w:p>
    <w:p>
      <w:pPr>
        <w:pStyle w:val="Heading1"/>
        <w:spacing w:before="0" w:after="0"/>
        <w:rPr/>
      </w:pPr>
      <w:r>
        <w:rPr/>
      </w:r>
    </w:p>
    <w:p>
      <w:pPr>
        <w:pStyle w:val="Heading1"/>
        <w:spacing w:before="0" w:after="0"/>
        <w:rPr/>
      </w:pPr>
      <w:r>
        <w:rPr/>
      </w:r>
    </w:p>
    <w:p>
      <w:pPr>
        <w:pStyle w:val="Style18"/>
        <w:jc w:val="end"/>
        <w:rPr/>
      </w:pPr>
      <w:r>
        <w:rPr/>
      </w:r>
    </w:p>
    <w:p>
      <w:pPr>
        <w:pStyle w:val="Style18"/>
        <w:jc w:val="end"/>
        <w:rPr/>
      </w:pPr>
      <w:r>
        <w:rPr/>
      </w:r>
    </w:p>
    <w:p>
      <w:pPr>
        <w:pStyle w:val="Style18"/>
        <w:jc w:val="end"/>
        <w:rPr/>
      </w:pPr>
      <w:r>
        <w:rPr/>
      </w:r>
    </w:p>
    <w:p>
      <w:pPr>
        <w:pStyle w:val="Style18"/>
        <w:spacing w:before="0" w:after="160"/>
        <w:jc w:val="end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ambria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f73b6"/>
    <w:pPr>
      <w:widowControl/>
      <w:suppressAutoHyphens w:val="true"/>
      <w:bidi w:val="0"/>
      <w:spacing w:lineRule="auto" w:line="259" w:before="0" w:after="16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5b365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Style18"/>
    <w:link w:val="2"/>
    <w:uiPriority w:val="9"/>
    <w:unhideWhenUsed/>
    <w:qFormat/>
    <w:rsid w:val="005b365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2" w:customStyle="1">
    <w:name w:val="Лекция Знак"/>
    <w:basedOn w:val="DefaultParagraphFont"/>
    <w:link w:val="Style18"/>
    <w:qFormat/>
    <w:rsid w:val="00da0bab"/>
    <w:rPr>
      <w:rFonts w:ascii="Times New Roman" w:hAnsi="Times New Roman"/>
      <w:sz w:val="28"/>
    </w:rPr>
  </w:style>
  <w:style w:type="character" w:styleId="Style13" w:customStyle="1">
    <w:name w:val="Таблица Знак"/>
    <w:basedOn w:val="Style12"/>
    <w:link w:val="Style19"/>
    <w:qFormat/>
    <w:rsid w:val="000925fd"/>
    <w:rPr>
      <w:rFonts w:ascii="Times New Roman" w:hAnsi="Times New Roman"/>
      <w:sz w:val="28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5b365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4" w:customStyle="1">
    <w:name w:val="Подзаголовок Знак"/>
    <w:basedOn w:val="DefaultParagraphFont"/>
    <w:link w:val="Subtitle"/>
    <w:uiPriority w:val="11"/>
    <w:qFormat/>
    <w:rsid w:val="005b3654"/>
    <w:rPr>
      <w:rFonts w:eastAsia="" w:eastAsiaTheme="minorEastAsia"/>
      <w:color w:themeColor="text1" w:themeTint="a5" w:val="5A5A5A"/>
      <w:spacing w:val="15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5b365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7774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15471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40ab3"/>
    <w:rPr>
      <w:sz w:val="16"/>
      <w:szCs w:val="16"/>
    </w:rPr>
  </w:style>
  <w:style w:type="character" w:styleId="Style16" w:customStyle="1">
    <w:name w:val="Текст примечания Знак"/>
    <w:basedOn w:val="DefaultParagraphFont"/>
    <w:link w:val="CommentText"/>
    <w:uiPriority w:val="99"/>
    <w:semiHidden/>
    <w:qFormat/>
    <w:rsid w:val="00a40ab3"/>
    <w:rPr>
      <w:rFonts w:ascii="Times New Roman" w:hAnsi="Times New Roman"/>
      <w:sz w:val="20"/>
      <w:szCs w:val="20"/>
    </w:rPr>
  </w:style>
  <w:style w:type="character" w:styleId="Style17" w:customStyle="1">
    <w:name w:val="Тема примечания Знак"/>
    <w:basedOn w:val="Style16"/>
    <w:link w:val="annotationsubject"/>
    <w:uiPriority w:val="99"/>
    <w:semiHidden/>
    <w:qFormat/>
    <w:rsid w:val="00a40ab3"/>
    <w:rPr>
      <w:rFonts w:ascii="Times New Roman" w:hAnsi="Times New Roman"/>
      <w:b/>
      <w:bCs/>
      <w:sz w:val="20"/>
      <w:szCs w:val="20"/>
    </w:rPr>
  </w:style>
  <w:style w:type="character" w:styleId="3">
    <w:name w:val="????????? 3 ????"/>
    <w:qFormat/>
    <w:rPr>
      <w:rFonts w:ascii="Cambria" w:hAnsi="Cambria" w:cs="Cambria"/>
      <w:b/>
      <w:bCs/>
      <w:color w:val="000000"/>
      <w:sz w:val="24"/>
      <w:szCs w:val="24"/>
    </w:rPr>
  </w:style>
  <w:style w:type="character" w:styleId="WW8Num2z0">
    <w:name w:val="WW8Num2z0"/>
    <w:qFormat/>
    <w:rPr>
      <w:b w:val="false"/>
      <w:bCs w:val="false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8" w:customStyle="1">
    <w:name w:val="Лекция"/>
    <w:basedOn w:val="Normal"/>
    <w:link w:val="Style12"/>
    <w:qFormat/>
    <w:rsid w:val="00da0bab"/>
    <w:pPr>
      <w:jc w:val="both"/>
    </w:pPr>
    <w:rPr/>
  </w:style>
  <w:style w:type="paragraph" w:styleId="Style19" w:customStyle="1">
    <w:name w:val="Таблица"/>
    <w:basedOn w:val="Style18"/>
    <w:link w:val="Style13"/>
    <w:qFormat/>
    <w:rsid w:val="000925fd"/>
    <w:pPr>
      <w:spacing w:lineRule="auto" w:line="240" w:before="0" w:after="0"/>
      <w:jc w:val="center"/>
    </w:pPr>
    <w:rPr/>
  </w:style>
  <w:style w:type="paragraph" w:styleId="Subtitle">
    <w:name w:val="Subtitle"/>
    <w:basedOn w:val="Normal"/>
    <w:next w:val="Normal"/>
    <w:link w:val="Style14"/>
    <w:uiPriority w:val="11"/>
    <w:qFormat/>
    <w:rsid w:val="005b3654"/>
    <w:pPr/>
    <w:rPr>
      <w:rFonts w:ascii="Calibri" w:hAnsi="Calibri" w:eastAsia="" w:asciiTheme="minorHAnsi" w:eastAsiaTheme="minorEastAsia" w:hAnsiTheme="minorHAnsi"/>
      <w:color w:themeColor="text1" w:themeTint="a5" w:val="5A5A5A"/>
      <w:spacing w:val="15"/>
      <w:sz w:val="22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7774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15471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797d5e"/>
    <w:pPr>
      <w:spacing w:lineRule="auto" w:line="240" w:before="0" w:after="0"/>
      <w:ind w:firstLine="340" w:start="720"/>
      <w:jc w:val="both"/>
    </w:pPr>
    <w:rPr>
      <w:rFonts w:eastAsia="Calibri" w:cs="Times New Roman"/>
      <w:color w:val="000000"/>
      <w:sz w:val="20"/>
      <w:szCs w:val="20"/>
    </w:rPr>
  </w:style>
  <w:style w:type="paragraph" w:styleId="CommentText">
    <w:name w:val="annotation text"/>
    <w:basedOn w:val="Normal"/>
    <w:link w:val="Style16"/>
    <w:uiPriority w:val="99"/>
    <w:semiHidden/>
    <w:unhideWhenUsed/>
    <w:rsid w:val="00a40ab3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7"/>
    <w:uiPriority w:val="99"/>
    <w:semiHidden/>
    <w:unhideWhenUsed/>
    <w:qFormat/>
    <w:rsid w:val="00a40ab3"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11">
    <w:name w:val="Абзац списка1"/>
    <w:basedOn w:val="Normal"/>
    <w:qFormat/>
    <w:pPr>
      <w:ind w:hanging="0" w:start="720" w:end="0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WW8Num2">
    <w:name w:val="WW8Num2"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2"/>
    <w:uiPriority w:val="39"/>
    <w:rsid w:val="005b76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0ECCEC-1D9A-4DA3-B8E2-C5849C03E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Application>LibreOffice/26.2.5.2$Linux_X86_64 LibreOffice_project/620$Build-2</Application>
  <AppVersion>15.0000</AppVersion>
  <Pages>3</Pages>
  <Words>152</Words>
  <Characters>1034</Characters>
  <CharactersWithSpaces>1172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2025-11-29T08:52:00Z</dcterms:created>
  <dc:creator>Денис Касьяненко</dc:creator>
  <dc:description/>
  <dc:language>ru-RU</dc:language>
  <cp:lastModifiedBy/>
  <dcterms:modified xsi:type="dcterms:W3CDTF">2026-09-10T22:38:08Z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