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4"/>
        <w:gridCol w:w="4316"/>
      </w:tblGrid>
      <w:tr w14:paraId="1323F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14" w:type="dxa"/>
          </w:tcPr>
          <w:p w14:paraId="39E8B890">
            <w:pPr>
              <w:spacing w:after="0" w:line="240" w:lineRule="auto"/>
            </w:pPr>
            <w:r>
              <w:t>No. Surat Jalan</w:t>
            </w:r>
          </w:p>
        </w:tc>
        <w:tc>
          <w:tcPr>
            <w:tcW w:w="4316" w:type="dxa"/>
          </w:tcPr>
          <w:p w14:paraId="0842AAB5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[[no_sj]]</w:t>
            </w:r>
            <w:bookmarkStart w:id="0" w:name="_GoBack"/>
            <w:bookmarkEnd w:id="0"/>
          </w:p>
        </w:tc>
      </w:tr>
      <w:tr w14:paraId="7752E1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14" w:type="dxa"/>
          </w:tcPr>
          <w:p w14:paraId="32217F42">
            <w:pPr>
              <w:spacing w:after="0" w:line="240" w:lineRule="auto"/>
            </w:pPr>
            <w:r>
              <w:t>Tanggal</w:t>
            </w:r>
          </w:p>
        </w:tc>
        <w:tc>
          <w:tcPr>
            <w:tcW w:w="4316" w:type="dxa"/>
          </w:tcPr>
          <w:p w14:paraId="20558A1C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[[date]]</w:t>
            </w:r>
          </w:p>
        </w:tc>
      </w:tr>
      <w:tr w14:paraId="5F142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14" w:type="dxa"/>
          </w:tcPr>
          <w:p w14:paraId="5230ED4B">
            <w:pPr>
              <w:spacing w:after="0" w:line="240" w:lineRule="auto"/>
            </w:pPr>
            <w:r>
              <w:t>Rute</w:t>
            </w:r>
          </w:p>
        </w:tc>
        <w:tc>
          <w:tcPr>
            <w:tcW w:w="4316" w:type="dxa"/>
          </w:tcPr>
          <w:p w14:paraId="0A707249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[[rute]]</w:t>
            </w:r>
          </w:p>
        </w:tc>
      </w:tr>
    </w:tbl>
    <w:p w14:paraId="05DE979F">
      <w:pPr>
        <w:pStyle w:val="4"/>
        <w:rPr>
          <w:color w:val="auto"/>
        </w:rPr>
      </w:pPr>
      <w:r>
        <w:rPr>
          <w:color w:val="auto"/>
        </w:rPr>
        <w:t>DATA DRIVER &amp; KENDARAAN VT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5"/>
        <w:gridCol w:w="4315"/>
      </w:tblGrid>
      <w:tr w14:paraId="79324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15" w:type="dxa"/>
          </w:tcPr>
          <w:p w14:paraId="321BD592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Shift Pagi</w:t>
            </w:r>
          </w:p>
          <w:p w14:paraId="55050EFB">
            <w:pPr>
              <w:spacing w:after="0" w:line="240" w:lineRule="auto"/>
            </w:pPr>
            <w:r>
              <w:t>Nama Driver</w:t>
            </w:r>
          </w:p>
          <w:p w14:paraId="7E803ED3">
            <w:pPr>
              <w:spacing w:after="0" w:line="240" w:lineRule="auto"/>
            </w:pPr>
            <w:r>
              <w:t>Nama Helper</w:t>
            </w:r>
          </w:p>
        </w:tc>
        <w:tc>
          <w:tcPr>
            <w:tcW w:w="4315" w:type="dxa"/>
          </w:tcPr>
          <w:p w14:paraId="1446EC17">
            <w:pPr>
              <w:spacing w:after="0" w:line="240" w:lineRule="auto"/>
            </w:pPr>
          </w:p>
          <w:p w14:paraId="08F3BEA8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[[driver1]]</w:t>
            </w:r>
          </w:p>
          <w:p w14:paraId="0556144B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[[helper1]]</w:t>
            </w:r>
          </w:p>
        </w:tc>
      </w:tr>
      <w:tr w14:paraId="39543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15" w:type="dxa"/>
          </w:tcPr>
          <w:p w14:paraId="58728451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Shift Pagi</w:t>
            </w:r>
          </w:p>
          <w:p w14:paraId="4970B006">
            <w:pPr>
              <w:spacing w:after="0" w:line="240" w:lineRule="auto"/>
            </w:pPr>
            <w:r>
              <w:t>Nama Driver</w:t>
            </w:r>
          </w:p>
          <w:p w14:paraId="4A494171">
            <w:pPr>
              <w:spacing w:after="0" w:line="240" w:lineRule="auto"/>
            </w:pPr>
            <w:r>
              <w:t>Nama Helper</w:t>
            </w:r>
          </w:p>
        </w:tc>
        <w:tc>
          <w:tcPr>
            <w:tcW w:w="4315" w:type="dxa"/>
          </w:tcPr>
          <w:p w14:paraId="097FFA63">
            <w:pPr>
              <w:spacing w:after="0" w:line="240" w:lineRule="auto"/>
            </w:pPr>
          </w:p>
          <w:p w14:paraId="6643DEAD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[[driver2]]</w:t>
            </w:r>
          </w:p>
          <w:p w14:paraId="3E8137BD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[[helper2]]</w:t>
            </w:r>
          </w:p>
        </w:tc>
      </w:tr>
      <w:tr w14:paraId="5CA16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15" w:type="dxa"/>
          </w:tcPr>
          <w:p w14:paraId="7AD7EE3B">
            <w:pPr>
              <w:spacing w:after="0" w:line="240" w:lineRule="auto"/>
            </w:pPr>
            <w:r>
              <w:t>No VT</w:t>
            </w:r>
          </w:p>
        </w:tc>
        <w:tc>
          <w:tcPr>
            <w:tcW w:w="4315" w:type="dxa"/>
          </w:tcPr>
          <w:p w14:paraId="687E4C58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[[no_vt]]</w:t>
            </w:r>
          </w:p>
        </w:tc>
      </w:tr>
      <w:tr w14:paraId="18C86D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15" w:type="dxa"/>
          </w:tcPr>
          <w:p w14:paraId="7AE6A2C3">
            <w:pPr>
              <w:spacing w:after="0" w:line="240" w:lineRule="auto"/>
            </w:pPr>
            <w:r>
              <w:t>No. Polisi VT</w:t>
            </w:r>
          </w:p>
        </w:tc>
        <w:tc>
          <w:tcPr>
            <w:tcW w:w="4315" w:type="dxa"/>
          </w:tcPr>
          <w:p w14:paraId="38303987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[[plat]]</w:t>
            </w:r>
          </w:p>
        </w:tc>
      </w:tr>
      <w:tr w14:paraId="2A74E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15" w:type="dxa"/>
          </w:tcPr>
          <w:p w14:paraId="72F75969">
            <w:pPr>
              <w:spacing w:after="0" w:line="240" w:lineRule="auto"/>
            </w:pPr>
            <w:r>
              <w:t>Kapasitas Tangki VT</w:t>
            </w:r>
          </w:p>
        </w:tc>
        <w:tc>
          <w:tcPr>
            <w:tcW w:w="4315" w:type="dxa"/>
          </w:tcPr>
          <w:p w14:paraId="78BB256A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[[kapasitas]]</w:t>
            </w:r>
          </w:p>
        </w:tc>
      </w:tr>
      <w:tr w14:paraId="4D09E6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15" w:type="dxa"/>
          </w:tcPr>
          <w:p w14:paraId="754FFE03">
            <w:pPr>
              <w:spacing w:after="0" w:line="240" w:lineRule="auto"/>
            </w:pPr>
            <w:r>
              <w:t>Jumlah Pengisian BBM</w:t>
            </w:r>
          </w:p>
        </w:tc>
        <w:tc>
          <w:tcPr>
            <w:tcW w:w="4315" w:type="dxa"/>
          </w:tcPr>
          <w:p w14:paraId="4BAAAFB6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[[bbm]]</w:t>
            </w:r>
          </w:p>
        </w:tc>
      </w:tr>
      <w:tr w14:paraId="7820C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15" w:type="dxa"/>
          </w:tcPr>
          <w:p w14:paraId="7EED4E92">
            <w:pPr>
              <w:spacing w:after="0" w:line="240" w:lineRule="auto"/>
            </w:pPr>
            <w:r>
              <w:t>Jam Keluar Pool</w:t>
            </w:r>
          </w:p>
        </w:tc>
        <w:tc>
          <w:tcPr>
            <w:tcW w:w="4315" w:type="dxa"/>
          </w:tcPr>
          <w:p w14:paraId="3BB4E411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[[time_out]]</w:t>
            </w:r>
          </w:p>
        </w:tc>
      </w:tr>
      <w:tr w14:paraId="5870E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15" w:type="dxa"/>
          </w:tcPr>
          <w:p w14:paraId="457A219B">
            <w:pPr>
              <w:spacing w:after="0" w:line="240" w:lineRule="auto"/>
            </w:pPr>
            <w:r>
              <w:t>Jam Kembali Pool</w:t>
            </w:r>
          </w:p>
        </w:tc>
        <w:tc>
          <w:tcPr>
            <w:tcW w:w="4315" w:type="dxa"/>
          </w:tcPr>
          <w:p w14:paraId="1D664A25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[[time_back]]</w:t>
            </w:r>
          </w:p>
        </w:tc>
      </w:tr>
    </w:tbl>
    <w:p w14:paraId="2833FE5B">
      <w:pPr>
        <w:pStyle w:val="4"/>
        <w:rPr>
          <w:color w:val="auto"/>
        </w:rPr>
      </w:pPr>
      <w:r>
        <w:rPr>
          <w:color w:val="auto"/>
        </w:rPr>
        <w:t>PENGESAHAN</w:t>
      </w:r>
    </w:p>
    <w:tbl>
      <w:tblPr>
        <w:tblStyle w:val="35"/>
        <w:tblW w:w="864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1"/>
        <w:gridCol w:w="2131"/>
        <w:gridCol w:w="2267"/>
        <w:gridCol w:w="2121"/>
      </w:tblGrid>
      <w:tr w14:paraId="2AD5A4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E23B988">
            <w:pPr>
              <w:spacing w:after="200" w:line="276" w:lineRule="auto"/>
              <w:jc w:val="center"/>
            </w:pPr>
            <w:r>
              <w:t>Pelaksana</w:t>
            </w:r>
          </w:p>
        </w:tc>
        <w:tc>
          <w:tcPr>
            <w:tcW w:w="438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428A66">
            <w:pPr>
              <w:spacing w:after="200" w:line="276" w:lineRule="auto"/>
              <w:jc w:val="center"/>
            </w:pPr>
            <w:r>
              <w:t>Menyetujui,</w:t>
            </w:r>
          </w:p>
        </w:tc>
      </w:tr>
      <w:tr w14:paraId="14349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25A919A">
            <w:pPr>
              <w:spacing w:after="200" w:line="276" w:lineRule="auto"/>
              <w:jc w:val="center"/>
            </w:pPr>
            <w:r>
              <w:t>Driver Shift Pagi</w:t>
            </w:r>
          </w:p>
        </w:tc>
        <w:tc>
          <w:tcPr>
            <w:tcW w:w="21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7108626">
            <w:pPr>
              <w:spacing w:after="200" w:line="276" w:lineRule="auto"/>
              <w:jc w:val="center"/>
            </w:pPr>
            <w:r>
              <w:t>Driver Shift Malam</w:t>
            </w:r>
          </w:p>
        </w:tc>
        <w:tc>
          <w:tcPr>
            <w:tcW w:w="22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61166A4">
            <w:pPr>
              <w:spacing w:after="200" w:line="276" w:lineRule="auto"/>
              <w:jc w:val="center"/>
            </w:pPr>
            <w:r>
              <w:t>Pengawas Produksi Field Jambi</w:t>
            </w:r>
          </w:p>
        </w:tc>
        <w:tc>
          <w:tcPr>
            <w:tcW w:w="21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87E2703">
            <w:pPr>
              <w:spacing w:after="200" w:line="276" w:lineRule="auto"/>
              <w:jc w:val="center"/>
            </w:pPr>
            <w:r>
              <w:t>Dispatcher</w:t>
            </w:r>
          </w:p>
        </w:tc>
      </w:tr>
      <w:tr w14:paraId="4A1FF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43" w:hRule="atLeast"/>
        </w:trPr>
        <w:tc>
          <w:tcPr>
            <w:tcW w:w="21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 w14:paraId="5B630E6E">
            <w:pPr>
              <w:spacing w:after="200" w:line="276" w:lineRule="auto"/>
              <w:jc w:val="center"/>
            </w:pPr>
          </w:p>
          <w:p w14:paraId="29D812E0">
            <w:pPr>
              <w:spacing w:after="200" w:line="276" w:lineRule="auto"/>
              <w:jc w:val="center"/>
            </w:pPr>
          </w:p>
          <w:p w14:paraId="73580EA6">
            <w:pPr>
              <w:spacing w:after="200" w:line="276" w:lineRule="auto"/>
              <w:jc w:val="center"/>
            </w:pPr>
          </w:p>
          <w:p w14:paraId="1BC3635C">
            <w:pPr>
              <w:spacing w:after="200" w:line="276" w:lineRule="auto"/>
              <w:jc w:val="center"/>
            </w:pPr>
            <w:r>
              <w:rPr>
                <w:rFonts w:hint="default"/>
                <w:lang w:val="en-US"/>
              </w:rPr>
              <w:t>[[driver1]]</w:t>
            </w:r>
          </w:p>
        </w:tc>
        <w:tc>
          <w:tcPr>
            <w:tcW w:w="21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 w14:paraId="162AD120">
            <w:pPr>
              <w:spacing w:after="200" w:line="276" w:lineRule="auto"/>
              <w:jc w:val="center"/>
            </w:pPr>
          </w:p>
          <w:p w14:paraId="704B3BB6">
            <w:pPr>
              <w:spacing w:after="200" w:line="276" w:lineRule="auto"/>
              <w:jc w:val="center"/>
            </w:pPr>
          </w:p>
          <w:p w14:paraId="106FF09B">
            <w:pPr>
              <w:spacing w:after="200" w:line="276" w:lineRule="auto"/>
              <w:jc w:val="center"/>
            </w:pPr>
          </w:p>
          <w:p w14:paraId="1D3EC840">
            <w:pPr>
              <w:spacing w:after="200" w:line="276" w:lineRule="auto"/>
              <w:jc w:val="center"/>
            </w:pPr>
            <w:r>
              <w:rPr>
                <w:rFonts w:hint="default"/>
                <w:lang w:val="en-US"/>
              </w:rPr>
              <w:t>[[driver2]]</w:t>
            </w:r>
          </w:p>
        </w:tc>
        <w:tc>
          <w:tcPr>
            <w:tcW w:w="22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 w14:paraId="314F87DA">
            <w:pPr>
              <w:spacing w:after="200" w:line="276" w:lineRule="auto"/>
              <w:jc w:val="center"/>
            </w:pPr>
          </w:p>
          <w:p w14:paraId="7FDCE030">
            <w:pPr>
              <w:spacing w:after="200" w:line="276" w:lineRule="auto"/>
              <w:jc w:val="center"/>
            </w:pPr>
          </w:p>
          <w:p w14:paraId="17FD1F9F">
            <w:pPr>
              <w:spacing w:after="200" w:line="276" w:lineRule="auto"/>
              <w:jc w:val="center"/>
            </w:pPr>
          </w:p>
          <w:p w14:paraId="10D654B5">
            <w:pPr>
              <w:spacing w:after="200" w:line="276" w:lineRule="auto"/>
              <w:jc w:val="center"/>
            </w:pPr>
            <w:r>
              <w:rPr>
                <w:rFonts w:hint="default"/>
                <w:lang w:val="en-US"/>
              </w:rPr>
              <w:t>Ambron Ahmad</w:t>
            </w:r>
          </w:p>
        </w:tc>
        <w:tc>
          <w:tcPr>
            <w:tcW w:w="21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 w14:paraId="58B800C3">
            <w:pPr>
              <w:spacing w:after="200" w:line="276" w:lineRule="auto"/>
              <w:jc w:val="center"/>
            </w:pPr>
          </w:p>
          <w:p w14:paraId="02D3F622">
            <w:pPr>
              <w:spacing w:after="200" w:line="276" w:lineRule="auto"/>
              <w:jc w:val="center"/>
            </w:pPr>
          </w:p>
          <w:p w14:paraId="093C704C">
            <w:pPr>
              <w:spacing w:after="200" w:line="276" w:lineRule="auto"/>
              <w:jc w:val="center"/>
            </w:pPr>
          </w:p>
          <w:p w14:paraId="0A05A6B0">
            <w:pPr>
              <w:spacing w:after="200" w:line="276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[[dispatcher]]</w:t>
            </w:r>
          </w:p>
        </w:tc>
      </w:tr>
    </w:tbl>
    <w:p w14:paraId="1F899A2B">
      <w:pPr>
        <w:spacing w:line="240" w:lineRule="auto"/>
        <w:rPr>
          <w:b/>
          <w:bCs/>
          <w:sz w:val="2"/>
          <w:szCs w:val="2"/>
        </w:rPr>
      </w:pPr>
    </w:p>
    <w:p w14:paraId="0B8F9AE9">
      <w:pPr>
        <w:rPr>
          <w:b/>
          <w:bCs/>
        </w:rPr>
      </w:pPr>
      <w:r>
        <w:rPr>
          <w:b/>
          <w:bCs/>
        </w:rPr>
        <w:t>Scan Here</w:t>
      </w:r>
    </w:p>
    <w:p w14:paraId="2A83C07A">
      <w:pPr>
        <w:rPr>
          <w:b/>
          <w:bCs/>
        </w:rPr>
      </w:pPr>
      <w:r>
        <w:rPr>
          <w:rFonts w:hint="default"/>
          <w:b w:val="0"/>
          <w:bCs w:val="0"/>
          <w:lang w:val="en-US"/>
        </w:rPr>
        <w:t>[[%qr]]</w:t>
      </w:r>
      <w:r>
        <w:rPr>
          <w:b/>
          <w:bCs/>
        </w:rPr>
        <w:t xml:space="preserve"> </w:t>
      </w:r>
    </w:p>
    <w:p w14:paraId="168C3405">
      <w:pPr>
        <w:rPr>
          <w:b/>
          <w:bCs/>
        </w:rPr>
      </w:pPr>
      <w:r>
        <w:t>(</w:t>
      </w:r>
      <w:r>
        <w:rPr>
          <w:rFonts w:hint="default"/>
          <w:b/>
          <w:bCs/>
          <w:i/>
          <w:iCs/>
          <w:lang w:val="en-US"/>
        </w:rPr>
        <w:t>Lakukan Scan di Ruang Operator</w:t>
      </w:r>
      <w:r>
        <w:rPr>
          <w:rFonts w:hint="default"/>
          <w:i/>
          <w:iCs/>
          <w:lang w:val="en-US"/>
        </w:rPr>
        <w:t xml:space="preserve">, </w:t>
      </w:r>
      <w:r>
        <w:rPr>
          <w:i/>
          <w:iCs/>
        </w:rPr>
        <w:t>Operator Loading &amp; Unloading Wajib Scan Q</w:t>
      </w:r>
      <w:r>
        <w:rPr>
          <w:rFonts w:hint="default"/>
          <w:i/>
          <w:iCs/>
          <w:lang w:val="en-US"/>
        </w:rPr>
        <w:t>R</w:t>
      </w:r>
      <w:r>
        <w:rPr>
          <w:i/>
          <w:iCs/>
        </w:rPr>
        <w:t xml:space="preserve"> Code</w:t>
      </w:r>
      <w:r>
        <w:t>)</w:t>
      </w:r>
      <w:r>
        <w:rPr>
          <w:b/>
          <w:bCs/>
        </w:rPr>
        <w:br w:type="page"/>
      </w:r>
    </w:p>
    <w:p w14:paraId="4CC2723F">
      <w:pPr>
        <w:spacing w:after="0" w:line="240" w:lineRule="auto"/>
        <w:jc w:val="center"/>
        <w:rPr>
          <w:rFonts w:asciiTheme="majorHAnsi" w:hAnsiTheme="majorHAnsi" w:eastAsiaTheme="majorEastAsia" w:cstheme="majorBidi"/>
          <w:b/>
          <w:bCs/>
        </w:rPr>
      </w:pPr>
      <w:r>
        <w:rPr>
          <w:b/>
          <w:bCs/>
        </w:rPr>
        <w:t>DATA PENGIRIMAN</w:t>
      </w:r>
    </w:p>
    <w:p w14:paraId="434D1BE9">
      <w:pPr>
        <w:spacing w:after="0" w:line="240" w:lineRule="auto"/>
        <w:rPr>
          <w:rFonts w:asciiTheme="majorHAnsi" w:hAnsiTheme="majorHAnsi" w:eastAsiaTheme="majorEastAsia" w:cstheme="majorHAnsi"/>
          <w:b/>
          <w:bCs/>
          <w:sz w:val="20"/>
          <w:szCs w:val="20"/>
        </w:rPr>
      </w:pPr>
      <w:r>
        <w:rPr>
          <w:rFonts w:asciiTheme="majorHAnsi" w:hAnsiTheme="majorHAnsi" w:cstheme="majorHAnsi"/>
          <w:b/>
          <w:bCs/>
          <w:sz w:val="20"/>
          <w:szCs w:val="20"/>
        </w:rPr>
        <w:t>Rute 1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224F1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C727416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Rute</w:t>
            </w:r>
          </w:p>
        </w:tc>
        <w:tc>
          <w:tcPr>
            <w:tcW w:w="4320" w:type="dxa"/>
          </w:tcPr>
          <w:p w14:paraId="1DDC2A4A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597F1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F6BA224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Volume Kirim (BBL)</w:t>
            </w:r>
          </w:p>
        </w:tc>
        <w:tc>
          <w:tcPr>
            <w:tcW w:w="4320" w:type="dxa"/>
          </w:tcPr>
          <w:p w14:paraId="6F382F65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3B106A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C1EB3BB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Jam Loading</w:t>
            </w:r>
          </w:p>
        </w:tc>
        <w:tc>
          <w:tcPr>
            <w:tcW w:w="4320" w:type="dxa"/>
          </w:tcPr>
          <w:p w14:paraId="40E20CC3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6F7E88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FC662A4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Volume Terima (BBL)</w:t>
            </w:r>
          </w:p>
        </w:tc>
        <w:tc>
          <w:tcPr>
            <w:tcW w:w="4320" w:type="dxa"/>
          </w:tcPr>
          <w:p w14:paraId="78C3180C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0B79C7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457128E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Jam Unloading</w:t>
            </w:r>
          </w:p>
        </w:tc>
        <w:tc>
          <w:tcPr>
            <w:tcW w:w="4320" w:type="dxa"/>
          </w:tcPr>
          <w:p w14:paraId="7B6FCF89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718B50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B0C2ABF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EE0000"/>
                <w:sz w:val="20"/>
                <w:szCs w:val="20"/>
              </w:rPr>
              <w:t>No Segel</w:t>
            </w:r>
          </w:p>
        </w:tc>
        <w:tc>
          <w:tcPr>
            <w:tcW w:w="4320" w:type="dxa"/>
          </w:tcPr>
          <w:p w14:paraId="7CD0CE67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</w:tbl>
    <w:p w14:paraId="186E626B">
      <w:pPr>
        <w:pStyle w:val="4"/>
        <w:spacing w:before="0" w:line="240" w:lineRule="auto"/>
        <w:rPr>
          <w:rFonts w:cstheme="majorHAnsi"/>
          <w:color w:val="auto"/>
          <w:sz w:val="20"/>
          <w:szCs w:val="20"/>
        </w:rPr>
      </w:pPr>
      <w:r>
        <w:rPr>
          <w:rFonts w:cstheme="majorHAnsi"/>
          <w:color w:val="auto"/>
          <w:sz w:val="20"/>
          <w:szCs w:val="20"/>
        </w:rPr>
        <w:t>Pengesahan Rute 1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981"/>
        <w:gridCol w:w="2752"/>
      </w:tblGrid>
      <w:tr w14:paraId="7A7B37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DC26B07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Pelaksana</w:t>
            </w:r>
          </w:p>
        </w:tc>
        <w:tc>
          <w:tcPr>
            <w:tcW w:w="5733" w:type="dxa"/>
            <w:gridSpan w:val="2"/>
          </w:tcPr>
          <w:p w14:paraId="0690C250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Menyetujui,</w:t>
            </w:r>
          </w:p>
        </w:tc>
      </w:tr>
      <w:tr w14:paraId="3491F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40FEB4D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Driver</w:t>
            </w:r>
          </w:p>
        </w:tc>
        <w:tc>
          <w:tcPr>
            <w:tcW w:w="2981" w:type="dxa"/>
          </w:tcPr>
          <w:p w14:paraId="51C2CE33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Operator Loading</w:t>
            </w:r>
          </w:p>
        </w:tc>
        <w:tc>
          <w:tcPr>
            <w:tcW w:w="2752" w:type="dxa"/>
          </w:tcPr>
          <w:p w14:paraId="396D6394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Operator Unloading</w:t>
            </w:r>
          </w:p>
        </w:tc>
      </w:tr>
      <w:tr w14:paraId="518808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DED287B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6E36EA98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4BD2C959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7083262F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(____________________)</w:t>
            </w:r>
          </w:p>
        </w:tc>
        <w:tc>
          <w:tcPr>
            <w:tcW w:w="2981" w:type="dxa"/>
          </w:tcPr>
          <w:p w14:paraId="725CC485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6BEC0E70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59F2BCB9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503EDD8C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[________________________]</w:t>
            </w:r>
          </w:p>
        </w:tc>
        <w:tc>
          <w:tcPr>
            <w:tcW w:w="2752" w:type="dxa"/>
          </w:tcPr>
          <w:p w14:paraId="16C6239F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4A51437B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2A96B2C8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7255681D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[________________________]</w:t>
            </w:r>
          </w:p>
        </w:tc>
      </w:tr>
    </w:tbl>
    <w:p w14:paraId="12C7A0AD">
      <w:pPr>
        <w:spacing w:before="240" w:after="0" w:line="240" w:lineRule="auto"/>
        <w:rPr>
          <w:rFonts w:asciiTheme="majorHAnsi" w:hAnsiTheme="majorHAnsi" w:cstheme="majorHAnsi"/>
          <w:b/>
          <w:bCs/>
          <w:sz w:val="20"/>
          <w:szCs w:val="20"/>
        </w:rPr>
      </w:pPr>
      <w:r>
        <w:rPr>
          <w:rFonts w:asciiTheme="majorHAnsi" w:hAnsiTheme="majorHAnsi" w:cstheme="majorHAnsi"/>
          <w:b/>
          <w:bCs/>
          <w:sz w:val="20"/>
          <w:szCs w:val="20"/>
        </w:rPr>
        <w:t>Rute 2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196262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F6BC010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Rute</w:t>
            </w:r>
          </w:p>
        </w:tc>
        <w:tc>
          <w:tcPr>
            <w:tcW w:w="4320" w:type="dxa"/>
          </w:tcPr>
          <w:p w14:paraId="33B3F247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135E0B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E66BC82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Volume Kirim (BBL)</w:t>
            </w:r>
          </w:p>
        </w:tc>
        <w:tc>
          <w:tcPr>
            <w:tcW w:w="4320" w:type="dxa"/>
          </w:tcPr>
          <w:p w14:paraId="765AC5AA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4F972E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9F40FD3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Jam Loading</w:t>
            </w:r>
          </w:p>
        </w:tc>
        <w:tc>
          <w:tcPr>
            <w:tcW w:w="4320" w:type="dxa"/>
          </w:tcPr>
          <w:p w14:paraId="430FC8CD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49EDB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5D8F56C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Volume Terima (BBL)</w:t>
            </w:r>
          </w:p>
        </w:tc>
        <w:tc>
          <w:tcPr>
            <w:tcW w:w="4320" w:type="dxa"/>
          </w:tcPr>
          <w:p w14:paraId="1F4C372F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72DCF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0BD5ED8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Jam Unloading</w:t>
            </w:r>
          </w:p>
        </w:tc>
        <w:tc>
          <w:tcPr>
            <w:tcW w:w="4320" w:type="dxa"/>
          </w:tcPr>
          <w:p w14:paraId="3BEC49EE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74BD2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12B69A5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No Segel</w:t>
            </w:r>
          </w:p>
        </w:tc>
        <w:tc>
          <w:tcPr>
            <w:tcW w:w="4320" w:type="dxa"/>
          </w:tcPr>
          <w:p w14:paraId="19809411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</w:tbl>
    <w:p w14:paraId="6746F548">
      <w:pPr>
        <w:pStyle w:val="4"/>
        <w:spacing w:before="0" w:line="240" w:lineRule="auto"/>
        <w:rPr>
          <w:rFonts w:cstheme="majorHAnsi"/>
          <w:color w:val="auto"/>
          <w:sz w:val="20"/>
          <w:szCs w:val="20"/>
        </w:rPr>
      </w:pPr>
      <w:r>
        <w:rPr>
          <w:rFonts w:cstheme="majorHAnsi"/>
          <w:color w:val="auto"/>
          <w:sz w:val="20"/>
          <w:szCs w:val="20"/>
        </w:rPr>
        <w:t>Pengesahan Rute 2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981"/>
        <w:gridCol w:w="2752"/>
      </w:tblGrid>
      <w:tr w14:paraId="48643E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83CA9DE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Pelaksana</w:t>
            </w:r>
          </w:p>
        </w:tc>
        <w:tc>
          <w:tcPr>
            <w:tcW w:w="5733" w:type="dxa"/>
            <w:gridSpan w:val="2"/>
          </w:tcPr>
          <w:p w14:paraId="3A4D73E7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Menyetujui,</w:t>
            </w:r>
          </w:p>
        </w:tc>
      </w:tr>
      <w:tr w14:paraId="0C8E1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8D109C3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Driver</w:t>
            </w:r>
          </w:p>
        </w:tc>
        <w:tc>
          <w:tcPr>
            <w:tcW w:w="2981" w:type="dxa"/>
          </w:tcPr>
          <w:p w14:paraId="16704ADE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Operator Loading</w:t>
            </w:r>
          </w:p>
        </w:tc>
        <w:tc>
          <w:tcPr>
            <w:tcW w:w="2752" w:type="dxa"/>
          </w:tcPr>
          <w:p w14:paraId="6CF4F5FF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Operator Unloading</w:t>
            </w:r>
          </w:p>
        </w:tc>
      </w:tr>
      <w:tr w14:paraId="452A7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34F4F7A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54A8C965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6A430BDE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292B3E3C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(____________________)</w:t>
            </w:r>
          </w:p>
        </w:tc>
        <w:tc>
          <w:tcPr>
            <w:tcW w:w="2981" w:type="dxa"/>
          </w:tcPr>
          <w:p w14:paraId="7AFF3D90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2CE9BF3D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1E5A5FCD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0C1A10BF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[________________________]</w:t>
            </w:r>
          </w:p>
        </w:tc>
        <w:tc>
          <w:tcPr>
            <w:tcW w:w="2752" w:type="dxa"/>
          </w:tcPr>
          <w:p w14:paraId="5F01179F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47F41D5B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7B1709CA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3DDF9381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[________________________]</w:t>
            </w:r>
          </w:p>
        </w:tc>
      </w:tr>
    </w:tbl>
    <w:p w14:paraId="4221459B">
      <w:pPr>
        <w:spacing w:before="240" w:after="0" w:line="240" w:lineRule="auto"/>
        <w:rPr>
          <w:rFonts w:asciiTheme="majorHAnsi" w:hAnsiTheme="majorHAnsi" w:cstheme="majorHAnsi"/>
          <w:b/>
          <w:bCs/>
          <w:sz w:val="20"/>
          <w:szCs w:val="20"/>
        </w:rPr>
      </w:pPr>
      <w:r>
        <w:rPr>
          <w:rFonts w:asciiTheme="majorHAnsi" w:hAnsiTheme="majorHAnsi" w:cstheme="majorHAnsi"/>
          <w:b/>
          <w:bCs/>
          <w:sz w:val="20"/>
          <w:szCs w:val="20"/>
        </w:rPr>
        <w:t>Rute 3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10395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1783137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Rute</w:t>
            </w:r>
          </w:p>
        </w:tc>
        <w:tc>
          <w:tcPr>
            <w:tcW w:w="4320" w:type="dxa"/>
          </w:tcPr>
          <w:p w14:paraId="4B04BFA8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330255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3DC15FE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Volume Kirim (BBL)</w:t>
            </w:r>
          </w:p>
        </w:tc>
        <w:tc>
          <w:tcPr>
            <w:tcW w:w="4320" w:type="dxa"/>
          </w:tcPr>
          <w:p w14:paraId="2D445F22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2094B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B8861D2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Jam Loading</w:t>
            </w:r>
          </w:p>
        </w:tc>
        <w:tc>
          <w:tcPr>
            <w:tcW w:w="4320" w:type="dxa"/>
          </w:tcPr>
          <w:p w14:paraId="3A1DB425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51585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43780A5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Volume Terima (BBL)</w:t>
            </w:r>
          </w:p>
        </w:tc>
        <w:tc>
          <w:tcPr>
            <w:tcW w:w="4320" w:type="dxa"/>
          </w:tcPr>
          <w:p w14:paraId="604EFD4D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6A5C8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539A5B5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Jam Unloading</w:t>
            </w:r>
          </w:p>
        </w:tc>
        <w:tc>
          <w:tcPr>
            <w:tcW w:w="4320" w:type="dxa"/>
          </w:tcPr>
          <w:p w14:paraId="4F96E1AD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1D28D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B31BD3A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No Segel</w:t>
            </w:r>
          </w:p>
        </w:tc>
        <w:tc>
          <w:tcPr>
            <w:tcW w:w="4320" w:type="dxa"/>
          </w:tcPr>
          <w:p w14:paraId="3E354871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</w:tbl>
    <w:p w14:paraId="703F500C">
      <w:pPr>
        <w:pStyle w:val="4"/>
        <w:spacing w:before="0" w:line="240" w:lineRule="auto"/>
        <w:rPr>
          <w:rFonts w:cstheme="majorHAnsi"/>
          <w:color w:val="auto"/>
          <w:sz w:val="20"/>
          <w:szCs w:val="20"/>
        </w:rPr>
      </w:pPr>
      <w:r>
        <w:rPr>
          <w:rFonts w:cstheme="majorHAnsi"/>
          <w:color w:val="auto"/>
          <w:sz w:val="20"/>
          <w:szCs w:val="20"/>
        </w:rPr>
        <w:t>Pengesahan Rute 3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981"/>
        <w:gridCol w:w="2752"/>
      </w:tblGrid>
      <w:tr w14:paraId="6D4DC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7EED405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Pelaksana</w:t>
            </w:r>
          </w:p>
        </w:tc>
        <w:tc>
          <w:tcPr>
            <w:tcW w:w="5733" w:type="dxa"/>
            <w:gridSpan w:val="2"/>
          </w:tcPr>
          <w:p w14:paraId="3048A0CE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Menyetujui,</w:t>
            </w:r>
          </w:p>
        </w:tc>
      </w:tr>
      <w:tr w14:paraId="039AA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B22BD30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Driver</w:t>
            </w:r>
          </w:p>
        </w:tc>
        <w:tc>
          <w:tcPr>
            <w:tcW w:w="2981" w:type="dxa"/>
          </w:tcPr>
          <w:p w14:paraId="5EC0B879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Operator Loading</w:t>
            </w:r>
          </w:p>
        </w:tc>
        <w:tc>
          <w:tcPr>
            <w:tcW w:w="2752" w:type="dxa"/>
          </w:tcPr>
          <w:p w14:paraId="2271D23A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Operator Unloading</w:t>
            </w:r>
          </w:p>
        </w:tc>
      </w:tr>
      <w:tr w14:paraId="6B1B7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FFEC457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4BBF2A53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7FC7A17E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288B5BD5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(____________________)</w:t>
            </w:r>
          </w:p>
        </w:tc>
        <w:tc>
          <w:tcPr>
            <w:tcW w:w="2981" w:type="dxa"/>
          </w:tcPr>
          <w:p w14:paraId="054EB401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375C31A0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66E8A7DB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067C6982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[________________________]</w:t>
            </w:r>
          </w:p>
        </w:tc>
        <w:tc>
          <w:tcPr>
            <w:tcW w:w="2752" w:type="dxa"/>
          </w:tcPr>
          <w:p w14:paraId="6DE857BF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057B2B15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61307F4C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1C906911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[________________________]</w:t>
            </w:r>
          </w:p>
        </w:tc>
      </w:tr>
    </w:tbl>
    <w:p w14:paraId="50FC0B03">
      <w:pPr>
        <w:spacing w:after="0" w:line="240" w:lineRule="auto"/>
        <w:rPr>
          <w:rFonts w:asciiTheme="majorHAnsi" w:hAnsiTheme="majorHAnsi" w:cstheme="majorHAnsi"/>
          <w:b/>
          <w:bCs/>
          <w:sz w:val="20"/>
          <w:szCs w:val="20"/>
        </w:rPr>
      </w:pPr>
    </w:p>
    <w:p w14:paraId="6E0054AA">
      <w:pPr>
        <w:rPr>
          <w:rFonts w:asciiTheme="majorHAnsi" w:hAnsiTheme="majorHAnsi" w:cstheme="majorHAnsi"/>
          <w:b/>
          <w:bCs/>
          <w:sz w:val="20"/>
          <w:szCs w:val="20"/>
        </w:rPr>
      </w:pPr>
      <w:r>
        <w:rPr>
          <w:rFonts w:asciiTheme="majorHAnsi" w:hAnsiTheme="majorHAnsi" w:cstheme="majorHAnsi"/>
          <w:b/>
          <w:bCs/>
          <w:sz w:val="20"/>
          <w:szCs w:val="20"/>
        </w:rPr>
        <w:br w:type="page"/>
      </w:r>
    </w:p>
    <w:p w14:paraId="4C6525FD">
      <w:pPr>
        <w:spacing w:after="0" w:line="240" w:lineRule="auto"/>
        <w:rPr>
          <w:rFonts w:asciiTheme="majorHAnsi" w:hAnsiTheme="majorHAnsi" w:cstheme="majorHAnsi"/>
          <w:b/>
          <w:bCs/>
          <w:sz w:val="20"/>
          <w:szCs w:val="20"/>
        </w:rPr>
      </w:pPr>
      <w:r>
        <w:rPr>
          <w:rFonts w:asciiTheme="majorHAnsi" w:hAnsiTheme="majorHAnsi" w:cstheme="majorHAnsi"/>
          <w:b/>
          <w:bCs/>
          <w:sz w:val="20"/>
          <w:szCs w:val="20"/>
        </w:rPr>
        <w:t>Rute 4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8551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F6F2BC2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Rute</w:t>
            </w:r>
          </w:p>
        </w:tc>
        <w:tc>
          <w:tcPr>
            <w:tcW w:w="4320" w:type="dxa"/>
          </w:tcPr>
          <w:p w14:paraId="46EE8AF1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0C9D6D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309AB06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Volume Kirim (BBL)</w:t>
            </w:r>
          </w:p>
        </w:tc>
        <w:tc>
          <w:tcPr>
            <w:tcW w:w="4320" w:type="dxa"/>
          </w:tcPr>
          <w:p w14:paraId="24F2AB2C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31223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E913378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Jam Loading</w:t>
            </w:r>
          </w:p>
        </w:tc>
        <w:tc>
          <w:tcPr>
            <w:tcW w:w="4320" w:type="dxa"/>
          </w:tcPr>
          <w:p w14:paraId="73702AAD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6CFEA5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8796BC8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Volume Terima (BBL)</w:t>
            </w:r>
          </w:p>
        </w:tc>
        <w:tc>
          <w:tcPr>
            <w:tcW w:w="4320" w:type="dxa"/>
          </w:tcPr>
          <w:p w14:paraId="35287AE0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5D5204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010224D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Jam Unloading</w:t>
            </w:r>
          </w:p>
        </w:tc>
        <w:tc>
          <w:tcPr>
            <w:tcW w:w="4320" w:type="dxa"/>
          </w:tcPr>
          <w:p w14:paraId="06008745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1D89A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E7F1271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No Segel</w:t>
            </w:r>
          </w:p>
        </w:tc>
        <w:tc>
          <w:tcPr>
            <w:tcW w:w="4320" w:type="dxa"/>
          </w:tcPr>
          <w:p w14:paraId="5BF33D75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</w:tbl>
    <w:p w14:paraId="1EE57277">
      <w:pPr>
        <w:pStyle w:val="4"/>
        <w:spacing w:before="0" w:line="240" w:lineRule="auto"/>
        <w:rPr>
          <w:rFonts w:cstheme="majorHAnsi"/>
          <w:color w:val="auto"/>
          <w:sz w:val="20"/>
          <w:szCs w:val="20"/>
        </w:rPr>
      </w:pPr>
      <w:r>
        <w:rPr>
          <w:rFonts w:cstheme="majorHAnsi"/>
          <w:color w:val="auto"/>
          <w:sz w:val="20"/>
          <w:szCs w:val="20"/>
        </w:rPr>
        <w:t>Pengesahan Rute 4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981"/>
        <w:gridCol w:w="2752"/>
      </w:tblGrid>
      <w:tr w14:paraId="02EE65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365037D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Pelaksana</w:t>
            </w:r>
          </w:p>
        </w:tc>
        <w:tc>
          <w:tcPr>
            <w:tcW w:w="5733" w:type="dxa"/>
            <w:gridSpan w:val="2"/>
          </w:tcPr>
          <w:p w14:paraId="3543BE75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Menyetujui,</w:t>
            </w:r>
          </w:p>
        </w:tc>
      </w:tr>
      <w:tr w14:paraId="6F856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EB88E8F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Driver</w:t>
            </w:r>
          </w:p>
        </w:tc>
        <w:tc>
          <w:tcPr>
            <w:tcW w:w="2981" w:type="dxa"/>
          </w:tcPr>
          <w:p w14:paraId="5941BA20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Operator Loading</w:t>
            </w:r>
          </w:p>
        </w:tc>
        <w:tc>
          <w:tcPr>
            <w:tcW w:w="2752" w:type="dxa"/>
          </w:tcPr>
          <w:p w14:paraId="498E349E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Operator Unloading</w:t>
            </w:r>
          </w:p>
        </w:tc>
      </w:tr>
      <w:tr w14:paraId="40C1F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BC63C76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2F0A614C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3C435FC6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7FBE0D7C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(____________________)</w:t>
            </w:r>
          </w:p>
        </w:tc>
        <w:tc>
          <w:tcPr>
            <w:tcW w:w="2981" w:type="dxa"/>
          </w:tcPr>
          <w:p w14:paraId="39185717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75D1EFBC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11E6EC19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62FC24AA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[________________________]</w:t>
            </w:r>
          </w:p>
        </w:tc>
        <w:tc>
          <w:tcPr>
            <w:tcW w:w="2752" w:type="dxa"/>
          </w:tcPr>
          <w:p w14:paraId="7E1786B0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67971495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29FD81B4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7D65AD9B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[________________________]</w:t>
            </w:r>
          </w:p>
        </w:tc>
      </w:tr>
    </w:tbl>
    <w:p w14:paraId="752EC917">
      <w:pPr>
        <w:spacing w:after="0" w:line="240" w:lineRule="auto"/>
        <w:rPr>
          <w:rFonts w:asciiTheme="majorHAnsi" w:hAnsiTheme="majorHAnsi" w:cstheme="majorHAnsi"/>
          <w:b/>
          <w:bCs/>
          <w:sz w:val="20"/>
          <w:szCs w:val="20"/>
        </w:rPr>
      </w:pPr>
    </w:p>
    <w:p w14:paraId="1E0BADCD">
      <w:pPr>
        <w:spacing w:after="0" w:line="240" w:lineRule="auto"/>
        <w:rPr>
          <w:rFonts w:asciiTheme="majorHAnsi" w:hAnsiTheme="majorHAnsi" w:cstheme="majorHAnsi"/>
          <w:b/>
          <w:bCs/>
          <w:sz w:val="20"/>
          <w:szCs w:val="20"/>
        </w:rPr>
      </w:pPr>
      <w:r>
        <w:rPr>
          <w:rFonts w:asciiTheme="majorHAnsi" w:hAnsiTheme="majorHAnsi" w:cstheme="majorHAnsi"/>
          <w:b/>
          <w:bCs/>
          <w:sz w:val="20"/>
          <w:szCs w:val="20"/>
        </w:rPr>
        <w:t>Rute 5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41D8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1175356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Rute</w:t>
            </w:r>
          </w:p>
        </w:tc>
        <w:tc>
          <w:tcPr>
            <w:tcW w:w="4320" w:type="dxa"/>
          </w:tcPr>
          <w:p w14:paraId="36E4D71F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13656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B049346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Volume Kirim (BBL)</w:t>
            </w:r>
          </w:p>
        </w:tc>
        <w:tc>
          <w:tcPr>
            <w:tcW w:w="4320" w:type="dxa"/>
          </w:tcPr>
          <w:p w14:paraId="7992E4EE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1C943C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4F03194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Jam Loading</w:t>
            </w:r>
          </w:p>
        </w:tc>
        <w:tc>
          <w:tcPr>
            <w:tcW w:w="4320" w:type="dxa"/>
          </w:tcPr>
          <w:p w14:paraId="7DAACD55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488B0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DE2CA40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Volume Terima (BBL)</w:t>
            </w:r>
          </w:p>
        </w:tc>
        <w:tc>
          <w:tcPr>
            <w:tcW w:w="4320" w:type="dxa"/>
          </w:tcPr>
          <w:p w14:paraId="0075F6D6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5A3CFC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98B92C8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Jam Unloading</w:t>
            </w:r>
          </w:p>
        </w:tc>
        <w:tc>
          <w:tcPr>
            <w:tcW w:w="4320" w:type="dxa"/>
          </w:tcPr>
          <w:p w14:paraId="1A8ACF3C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4C948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0B738F0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No Segel</w:t>
            </w:r>
          </w:p>
        </w:tc>
        <w:tc>
          <w:tcPr>
            <w:tcW w:w="4320" w:type="dxa"/>
          </w:tcPr>
          <w:p w14:paraId="40104E31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</w:tbl>
    <w:p w14:paraId="6BED88F6">
      <w:pPr>
        <w:pStyle w:val="4"/>
        <w:spacing w:before="0" w:line="240" w:lineRule="auto"/>
        <w:rPr>
          <w:rFonts w:cstheme="majorHAnsi"/>
          <w:color w:val="auto"/>
          <w:sz w:val="20"/>
          <w:szCs w:val="20"/>
        </w:rPr>
      </w:pPr>
      <w:r>
        <w:rPr>
          <w:rFonts w:cstheme="majorHAnsi"/>
          <w:color w:val="auto"/>
          <w:sz w:val="20"/>
          <w:szCs w:val="20"/>
        </w:rPr>
        <w:t>Pengesahan Rute 5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981"/>
        <w:gridCol w:w="2752"/>
      </w:tblGrid>
      <w:tr w14:paraId="66E26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2AC3816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Pelaksana</w:t>
            </w:r>
          </w:p>
        </w:tc>
        <w:tc>
          <w:tcPr>
            <w:tcW w:w="5733" w:type="dxa"/>
            <w:gridSpan w:val="2"/>
          </w:tcPr>
          <w:p w14:paraId="73F05B10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Menyetujui,</w:t>
            </w:r>
          </w:p>
        </w:tc>
      </w:tr>
      <w:tr w14:paraId="386E3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5D8ACFF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Driver</w:t>
            </w:r>
          </w:p>
        </w:tc>
        <w:tc>
          <w:tcPr>
            <w:tcW w:w="2981" w:type="dxa"/>
          </w:tcPr>
          <w:p w14:paraId="34717A6B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Operator Loading</w:t>
            </w:r>
          </w:p>
        </w:tc>
        <w:tc>
          <w:tcPr>
            <w:tcW w:w="2752" w:type="dxa"/>
          </w:tcPr>
          <w:p w14:paraId="0072352A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Operator Unloading</w:t>
            </w:r>
          </w:p>
        </w:tc>
      </w:tr>
      <w:tr w14:paraId="7AA4D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7DAC91D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1F625FD6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1C0369CA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49FE2414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(____________________)</w:t>
            </w:r>
          </w:p>
        </w:tc>
        <w:tc>
          <w:tcPr>
            <w:tcW w:w="2981" w:type="dxa"/>
          </w:tcPr>
          <w:p w14:paraId="35BAE7DC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5E5DBF88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4D89B1BA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367406EF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[________________________]</w:t>
            </w:r>
          </w:p>
        </w:tc>
        <w:tc>
          <w:tcPr>
            <w:tcW w:w="2752" w:type="dxa"/>
          </w:tcPr>
          <w:p w14:paraId="1C3ADAEA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18ECFF8D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57149512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4BA7AD01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[________________________]</w:t>
            </w:r>
          </w:p>
        </w:tc>
      </w:tr>
    </w:tbl>
    <w:p w14:paraId="68B46758">
      <w:pPr>
        <w:spacing w:after="0" w:line="240" w:lineRule="auto"/>
        <w:rPr>
          <w:rFonts w:asciiTheme="majorHAnsi" w:hAnsiTheme="majorHAnsi" w:cstheme="majorHAnsi"/>
          <w:b/>
          <w:bCs/>
          <w:sz w:val="20"/>
          <w:szCs w:val="20"/>
        </w:rPr>
      </w:pPr>
    </w:p>
    <w:p w14:paraId="14542A99">
      <w:pPr>
        <w:spacing w:after="0" w:line="240" w:lineRule="auto"/>
        <w:rPr>
          <w:rFonts w:asciiTheme="majorHAnsi" w:hAnsiTheme="majorHAnsi" w:cstheme="majorHAnsi"/>
          <w:b/>
          <w:bCs/>
          <w:sz w:val="20"/>
          <w:szCs w:val="20"/>
        </w:rPr>
      </w:pPr>
      <w:r>
        <w:rPr>
          <w:rFonts w:asciiTheme="majorHAnsi" w:hAnsiTheme="majorHAnsi" w:cstheme="majorHAnsi"/>
          <w:b/>
          <w:bCs/>
          <w:sz w:val="20"/>
          <w:szCs w:val="20"/>
        </w:rPr>
        <w:t>Rute 6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1941E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BF2FEA1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Rute</w:t>
            </w:r>
          </w:p>
        </w:tc>
        <w:tc>
          <w:tcPr>
            <w:tcW w:w="4320" w:type="dxa"/>
          </w:tcPr>
          <w:p w14:paraId="341F5888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38C1F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A656D41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Volume Kirim (BBL)</w:t>
            </w:r>
          </w:p>
        </w:tc>
        <w:tc>
          <w:tcPr>
            <w:tcW w:w="4320" w:type="dxa"/>
          </w:tcPr>
          <w:p w14:paraId="401D2284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0E4B0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4E84C4B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Jam Loading</w:t>
            </w:r>
          </w:p>
        </w:tc>
        <w:tc>
          <w:tcPr>
            <w:tcW w:w="4320" w:type="dxa"/>
          </w:tcPr>
          <w:p w14:paraId="5EC38826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62E54F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08263CB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Volume Terima (BBL)</w:t>
            </w:r>
          </w:p>
        </w:tc>
        <w:tc>
          <w:tcPr>
            <w:tcW w:w="4320" w:type="dxa"/>
          </w:tcPr>
          <w:p w14:paraId="553B66D8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1677E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22006DB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Jam Unloading</w:t>
            </w:r>
          </w:p>
        </w:tc>
        <w:tc>
          <w:tcPr>
            <w:tcW w:w="4320" w:type="dxa"/>
          </w:tcPr>
          <w:p w14:paraId="71B3B6C7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14:paraId="4A1C2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191727A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No Segel</w:t>
            </w:r>
          </w:p>
        </w:tc>
        <w:tc>
          <w:tcPr>
            <w:tcW w:w="4320" w:type="dxa"/>
          </w:tcPr>
          <w:p w14:paraId="13E16CEB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</w:tbl>
    <w:p w14:paraId="5C2DC8D8">
      <w:pPr>
        <w:pStyle w:val="4"/>
        <w:spacing w:before="0" w:line="240" w:lineRule="auto"/>
        <w:rPr>
          <w:rFonts w:cstheme="majorHAnsi"/>
          <w:color w:val="auto"/>
          <w:sz w:val="20"/>
          <w:szCs w:val="20"/>
        </w:rPr>
      </w:pPr>
      <w:r>
        <w:rPr>
          <w:rFonts w:cstheme="majorHAnsi"/>
          <w:color w:val="auto"/>
          <w:sz w:val="20"/>
          <w:szCs w:val="20"/>
        </w:rPr>
        <w:t>Pengesahan Rute 6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981"/>
        <w:gridCol w:w="2752"/>
      </w:tblGrid>
      <w:tr w14:paraId="061D1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37EDB70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Pelaksana</w:t>
            </w:r>
          </w:p>
        </w:tc>
        <w:tc>
          <w:tcPr>
            <w:tcW w:w="5733" w:type="dxa"/>
            <w:gridSpan w:val="2"/>
          </w:tcPr>
          <w:p w14:paraId="14B530C8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Menyetujui,</w:t>
            </w:r>
          </w:p>
        </w:tc>
      </w:tr>
      <w:tr w14:paraId="363D55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5A1F7F7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Driver</w:t>
            </w:r>
          </w:p>
        </w:tc>
        <w:tc>
          <w:tcPr>
            <w:tcW w:w="2981" w:type="dxa"/>
          </w:tcPr>
          <w:p w14:paraId="51B28935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Operator Loading</w:t>
            </w:r>
          </w:p>
        </w:tc>
        <w:tc>
          <w:tcPr>
            <w:tcW w:w="2752" w:type="dxa"/>
          </w:tcPr>
          <w:p w14:paraId="4946A539">
            <w:pPr>
              <w:spacing w:after="0" w:line="240" w:lineRule="auto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Operator Unloading</w:t>
            </w:r>
          </w:p>
        </w:tc>
      </w:tr>
      <w:tr w14:paraId="65ADE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A160CE2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6AF9253F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7316D858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4E76AEEA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(____________________)</w:t>
            </w:r>
          </w:p>
        </w:tc>
        <w:tc>
          <w:tcPr>
            <w:tcW w:w="2981" w:type="dxa"/>
          </w:tcPr>
          <w:p w14:paraId="3A212618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24BF2D74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553F8099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00355609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[________________________]</w:t>
            </w:r>
          </w:p>
        </w:tc>
        <w:tc>
          <w:tcPr>
            <w:tcW w:w="2752" w:type="dxa"/>
          </w:tcPr>
          <w:p w14:paraId="193252B1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3A9B055A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6829269D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0DBB4E0C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[________________________]</w:t>
            </w:r>
          </w:p>
        </w:tc>
      </w:tr>
    </w:tbl>
    <w:p w14:paraId="5ABB5C64">
      <w:pPr>
        <w:spacing w:after="0" w:line="240" w:lineRule="auto"/>
        <w:rPr>
          <w:rFonts w:asciiTheme="majorHAnsi" w:hAnsiTheme="majorHAnsi" w:cstheme="majorHAnsi"/>
          <w:sz w:val="20"/>
          <w:szCs w:val="20"/>
        </w:rPr>
      </w:pPr>
    </w:p>
    <w:sectPr>
      <w:headerReference r:id="rId5" w:type="default"/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modern"/>
    <w:pitch w:val="default"/>
    <w:sig w:usb0="00000000" w:usb1="00000000" w:usb2="00000000" w:usb3="00000000" w:csb0="00000001" w:csb1="00000000"/>
  </w:font>
  <w:font w:name="ＭＳ 明朝">
    <w:altName w:val="JetBrains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JetBrains Mono">
    <w:panose1 w:val="02000009000000000000"/>
    <w:charset w:val="00"/>
    <w:family w:val="auto"/>
    <w:pitch w:val="default"/>
    <w:sig w:usb0="A00402FF" w:usb1="1200F9FB" w:usb2="0200003C" w:usb3="00000000" w:csb0="2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5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2519"/>
      <w:gridCol w:w="6337"/>
    </w:tblGrid>
    <w:tr w14:paraId="526500EE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2518" w:type="dxa"/>
        </w:tcPr>
        <w:p w14:paraId="7D7579B0">
          <w:pPr>
            <w:pStyle w:val="19"/>
            <w:jc w:val="center"/>
            <w:rPr>
              <w:rFonts w:hint="default"/>
              <w:b/>
              <w:bCs/>
              <w:lang w:val="en-US"/>
            </w:rPr>
          </w:pPr>
          <w:r>
            <w:rPr>
              <w:rFonts w:hint="default"/>
              <w:b/>
              <w:bCs/>
              <w:lang w:val="en-US"/>
            </w:rPr>
            <w:drawing>
              <wp:inline distT="0" distB="0" distL="114300" distR="114300">
                <wp:extent cx="1462405" cy="457200"/>
                <wp:effectExtent l="0" t="0" r="0" b="0"/>
                <wp:docPr id="2" name="Picture 2" descr="PHR-zona-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PHR-zona-1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rcRect t="30699" b="3803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2405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338" w:type="dxa"/>
        </w:tcPr>
        <w:p w14:paraId="36F23F13">
          <w:pPr>
            <w:pStyle w:val="19"/>
            <w:jc w:val="center"/>
            <w:rPr>
              <w:b/>
              <w:bCs/>
            </w:rPr>
          </w:pPr>
          <w:r>
            <w:rPr>
              <w:b/>
              <w:bCs/>
            </w:rPr>
            <w:t>SURAT JALAN PENGIRIMAN CRUDE OIL VIA VACCUM TRUCK</w:t>
          </w:r>
        </w:p>
        <w:p w14:paraId="5E114090">
          <w:pPr>
            <w:pStyle w:val="19"/>
            <w:jc w:val="center"/>
            <w:rPr>
              <w:b/>
              <w:bCs/>
            </w:rPr>
          </w:pPr>
          <w:r>
            <w:rPr>
              <w:b/>
              <w:bCs/>
            </w:rPr>
            <w:t>P</w:t>
          </w:r>
          <w:r>
            <w:rPr>
              <w:rFonts w:hint="default"/>
              <w:b/>
              <w:bCs/>
              <w:lang w:val="en-US"/>
            </w:rPr>
            <w:t>HR</w:t>
          </w:r>
          <w:r>
            <w:rPr>
              <w:b/>
              <w:bCs/>
            </w:rPr>
            <w:t xml:space="preserve"> </w:t>
          </w:r>
          <w:r>
            <w:rPr>
              <w:rFonts w:hint="default"/>
              <w:b/>
              <w:bCs/>
              <w:lang w:val="en-US"/>
            </w:rPr>
            <w:t xml:space="preserve">ZONA 1 </w:t>
          </w:r>
          <w:r>
            <w:rPr>
              <w:b/>
              <w:bCs/>
            </w:rPr>
            <w:t>JAMBI FIELD</w:t>
          </w:r>
        </w:p>
        <w:p w14:paraId="1ECA4FD2">
          <w:pPr>
            <w:pStyle w:val="19"/>
            <w:jc w:val="center"/>
          </w:pPr>
          <w:r>
            <w:t>Jl. Lirik No. 1, Komperta Kenali Asam, Kota Jambi, Jambi, 36128</w:t>
          </w:r>
        </w:p>
      </w:tc>
    </w:tr>
  </w:tbl>
  <w:p w14:paraId="35D0B86A">
    <w:pPr>
      <w:pStyle w:val="19"/>
      <w:pBdr>
        <w:bottom w:val="single" w:color="auto" w:sz="6" w:space="1"/>
      </w:pBdr>
      <w:tabs>
        <w:tab w:val="left" w:pos="3807"/>
      </w:tabs>
      <w:rPr>
        <w:b/>
        <w:bCs/>
      </w:rPr>
    </w:pPr>
  </w:p>
  <w:p w14:paraId="46BFD2FB">
    <w:pPr>
      <w:pStyle w:val="19"/>
      <w:tabs>
        <w:tab w:val="left" w:pos="3807"/>
      </w:tabs>
      <w:rPr>
        <w:b/>
        <w:bCs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1B093C"/>
    <w:rsid w:val="001B1A69"/>
    <w:rsid w:val="002057D0"/>
    <w:rsid w:val="0029639D"/>
    <w:rsid w:val="00326F90"/>
    <w:rsid w:val="004705AC"/>
    <w:rsid w:val="0047483A"/>
    <w:rsid w:val="00557F09"/>
    <w:rsid w:val="00574918"/>
    <w:rsid w:val="00661E3A"/>
    <w:rsid w:val="006A5BB1"/>
    <w:rsid w:val="0073765E"/>
    <w:rsid w:val="008A0FBC"/>
    <w:rsid w:val="008B2B91"/>
    <w:rsid w:val="00AA1D8D"/>
    <w:rsid w:val="00B47730"/>
    <w:rsid w:val="00BE3BA2"/>
    <w:rsid w:val="00BF3078"/>
    <w:rsid w:val="00CB0664"/>
    <w:rsid w:val="00D27735"/>
    <w:rsid w:val="00E57001"/>
    <w:rsid w:val="00EC63CA"/>
    <w:rsid w:val="00FC693F"/>
    <w:rsid w:val="00FF6E79"/>
    <w:rsid w:val="06ED3380"/>
    <w:rsid w:val="0EF37117"/>
    <w:rsid w:val="12F14123"/>
    <w:rsid w:val="13B12EDD"/>
    <w:rsid w:val="16FC474C"/>
    <w:rsid w:val="174662BC"/>
    <w:rsid w:val="20190339"/>
    <w:rsid w:val="25C03A8D"/>
    <w:rsid w:val="271E795E"/>
    <w:rsid w:val="27F15616"/>
    <w:rsid w:val="2D3319B5"/>
    <w:rsid w:val="31347947"/>
    <w:rsid w:val="31A62204"/>
    <w:rsid w:val="332E3B4F"/>
    <w:rsid w:val="33FA13D4"/>
    <w:rsid w:val="34076F3C"/>
    <w:rsid w:val="380534F8"/>
    <w:rsid w:val="3A063F42"/>
    <w:rsid w:val="3F965E62"/>
    <w:rsid w:val="411078CD"/>
    <w:rsid w:val="41793A79"/>
    <w:rsid w:val="41E14722"/>
    <w:rsid w:val="42C03D90"/>
    <w:rsid w:val="44C744E6"/>
    <w:rsid w:val="479358FE"/>
    <w:rsid w:val="49E97FD0"/>
    <w:rsid w:val="4EF1403D"/>
    <w:rsid w:val="503A452D"/>
    <w:rsid w:val="544B30DE"/>
    <w:rsid w:val="55D55777"/>
    <w:rsid w:val="59327E52"/>
    <w:rsid w:val="5CB376A5"/>
    <w:rsid w:val="5DC529E5"/>
    <w:rsid w:val="610D3747"/>
    <w:rsid w:val="61E202A7"/>
    <w:rsid w:val="6A797089"/>
    <w:rsid w:val="6A8C58DC"/>
    <w:rsid w:val="6B6C4F4A"/>
    <w:rsid w:val="72E83193"/>
    <w:rsid w:val="75002218"/>
    <w:rsid w:val="783720CB"/>
    <w:rsid w:val="7AE14228"/>
    <w:rsid w:val="7CBC0D5A"/>
    <w:rsid w:val="7FC94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360</Words>
  <Characters>2052</Characters>
  <Lines>17</Lines>
  <Paragraphs>4</Paragraphs>
  <TotalTime>3</TotalTime>
  <ScaleCrop>false</ScaleCrop>
  <LinksUpToDate>false</LinksUpToDate>
  <CharactersWithSpaces>2408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2025-12-01T08:59:00Z</dcterms:created>
  <dc:creator>Dwi Rahmah</dc:creator>
  <cp:lastModifiedBy>sahda</cp:lastModifiedBy>
  <dcterms:modified xsi:type="dcterms:W3CDTF">2025-12-11T08:59:50Z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591ECEBF510C4941B49D1D9BD45BB483_12</vt:lpwstr>
  </property>
</Properties>
</file>