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1EA0D" w14:textId="77777777" w:rsidR="00E248CD" w:rsidRDefault="00E248CD" w:rsidP="00E248CD">
      <w:pPr>
        <w:pStyle w:val="a3"/>
        <w:jc w:val="center"/>
        <w:rPr>
          <w:b/>
          <w:color w:val="000000"/>
          <w:sz w:val="32"/>
          <w:szCs w:val="32"/>
        </w:rPr>
      </w:pPr>
      <w:r>
        <w:rPr>
          <w:b/>
          <w:color w:val="000000"/>
          <w:sz w:val="32"/>
          <w:szCs w:val="32"/>
        </w:rPr>
        <w:t>Занятие № 17</w:t>
      </w:r>
    </w:p>
    <w:p w14:paraId="7C8CCA5D" w14:textId="77777777" w:rsidR="00E248CD" w:rsidRDefault="00E248CD" w:rsidP="00E248CD">
      <w:pPr>
        <w:pStyle w:val="a3"/>
        <w:rPr>
          <w:color w:val="000000"/>
          <w:sz w:val="28"/>
          <w:szCs w:val="28"/>
        </w:rPr>
      </w:pPr>
      <w:r>
        <w:rPr>
          <w:b/>
          <w:bCs/>
          <w:color w:val="000000"/>
          <w:sz w:val="28"/>
          <w:szCs w:val="28"/>
        </w:rPr>
        <w:t>Номер учебной группы:</w:t>
      </w:r>
      <w:r>
        <w:rPr>
          <w:color w:val="000000"/>
          <w:sz w:val="28"/>
          <w:szCs w:val="28"/>
        </w:rPr>
        <w:t xml:space="preserve"> П-16</w:t>
      </w:r>
    </w:p>
    <w:p w14:paraId="403C433A" w14:textId="77777777" w:rsidR="00E248CD" w:rsidRDefault="00E248CD" w:rsidP="00E248CD">
      <w:pPr>
        <w:pStyle w:val="a3"/>
        <w:rPr>
          <w:color w:val="000000"/>
          <w:sz w:val="28"/>
          <w:szCs w:val="28"/>
        </w:rPr>
      </w:pPr>
      <w:r>
        <w:rPr>
          <w:b/>
          <w:bCs/>
          <w:color w:val="000000"/>
          <w:sz w:val="28"/>
          <w:szCs w:val="28"/>
        </w:rPr>
        <w:t>Фамилия, инициалы учащегося:</w:t>
      </w:r>
      <w:r>
        <w:rPr>
          <w:color w:val="000000"/>
          <w:sz w:val="28"/>
          <w:szCs w:val="28"/>
        </w:rPr>
        <w:t xml:space="preserve"> Хомич В.И.</w:t>
      </w:r>
    </w:p>
    <w:p w14:paraId="62EBE235" w14:textId="56FC2546" w:rsidR="00E248CD" w:rsidRDefault="00E248CD" w:rsidP="00E248CD">
      <w:pPr>
        <w:pStyle w:val="a3"/>
        <w:rPr>
          <w:color w:val="000000"/>
          <w:sz w:val="28"/>
          <w:szCs w:val="28"/>
        </w:rPr>
      </w:pPr>
      <w:r>
        <w:rPr>
          <w:b/>
          <w:bCs/>
          <w:color w:val="000000"/>
          <w:sz w:val="28"/>
          <w:szCs w:val="28"/>
        </w:rPr>
        <w:t>Дата выполнения работы:</w:t>
      </w:r>
      <w:r>
        <w:rPr>
          <w:color w:val="000000"/>
          <w:sz w:val="28"/>
          <w:szCs w:val="28"/>
        </w:rPr>
        <w:t xml:space="preserve"> </w:t>
      </w:r>
      <w:r w:rsidR="00F27AF0">
        <w:rPr>
          <w:color w:val="000000"/>
          <w:sz w:val="28"/>
          <w:szCs w:val="28"/>
        </w:rPr>
        <w:t>28</w:t>
      </w:r>
      <w:r>
        <w:rPr>
          <w:color w:val="000000"/>
          <w:sz w:val="28"/>
          <w:szCs w:val="28"/>
        </w:rPr>
        <w:t>.11.2022</w:t>
      </w:r>
    </w:p>
    <w:p w14:paraId="0E51F8CD" w14:textId="77777777" w:rsidR="00E248CD" w:rsidRDefault="00E248CD" w:rsidP="00E248CD">
      <w:pPr>
        <w:spacing w:after="3" w:line="264" w:lineRule="auto"/>
        <w:ind w:right="77"/>
        <w:rPr>
          <w:color w:val="000000"/>
          <w:sz w:val="27"/>
          <w:szCs w:val="27"/>
        </w:rPr>
      </w:pPr>
      <w:r>
        <w:rPr>
          <w:rFonts w:ascii="Times New Roman" w:hAnsi="Times New Roman" w:cs="Times New Roman"/>
          <w:b/>
          <w:bCs/>
          <w:color w:val="000000"/>
          <w:sz w:val="28"/>
          <w:szCs w:val="28"/>
        </w:rPr>
        <w:t>Тема работы:</w:t>
      </w:r>
      <w:r>
        <w:rPr>
          <w:rFonts w:ascii="Times New Roman" w:hAnsi="Times New Roman" w:cs="Times New Roman"/>
          <w:color w:val="000000"/>
          <w:sz w:val="28"/>
          <w:szCs w:val="28"/>
        </w:rPr>
        <w:t xml:space="preserve"> «Проектирование интерфейса разрабатываемого программного продукта. Создание макета».</w:t>
      </w:r>
    </w:p>
    <w:p w14:paraId="79C29960" w14:textId="77777777" w:rsidR="00E248CD" w:rsidRDefault="00E248CD" w:rsidP="00E248CD">
      <w:pPr>
        <w:spacing w:after="3" w:line="264" w:lineRule="auto"/>
        <w:ind w:right="77"/>
        <w:rPr>
          <w:color w:val="000000"/>
          <w:sz w:val="27"/>
          <w:szCs w:val="27"/>
        </w:rPr>
      </w:pPr>
      <w:r>
        <w:rPr>
          <w:rFonts w:ascii="Times New Roman" w:hAnsi="Times New Roman" w:cs="Times New Roman"/>
          <w:b/>
          <w:bCs/>
          <w:color w:val="000000"/>
          <w:sz w:val="28"/>
          <w:szCs w:val="28"/>
        </w:rPr>
        <w:t>Цель работы:</w:t>
      </w:r>
      <w:r>
        <w:rPr>
          <w:rFonts w:ascii="Times New Roman" w:hAnsi="Times New Roman" w:cs="Times New Roman"/>
          <w:color w:val="000000"/>
          <w:sz w:val="28"/>
          <w:szCs w:val="28"/>
        </w:rPr>
        <w:t xml:space="preserve"> изучить принцип организации пользовательского интерфейса, научиться создавать модель интерфейса.</w:t>
      </w:r>
    </w:p>
    <w:p w14:paraId="3982EDF6" w14:textId="77777777" w:rsidR="00E248CD" w:rsidRDefault="00E248CD" w:rsidP="00E248CD">
      <w:pPr>
        <w:spacing w:after="3" w:line="264" w:lineRule="auto"/>
        <w:ind w:right="77"/>
        <w:jc w:val="center"/>
        <w:rPr>
          <w:rFonts w:ascii="Times New Roman" w:hAnsi="Times New Roman" w:cs="Times New Roman"/>
          <w:b/>
          <w:sz w:val="32"/>
          <w:szCs w:val="32"/>
        </w:rPr>
      </w:pPr>
      <w:r>
        <w:rPr>
          <w:rFonts w:ascii="Times New Roman" w:hAnsi="Times New Roman" w:cs="Times New Roman"/>
          <w:b/>
          <w:sz w:val="32"/>
          <w:szCs w:val="32"/>
        </w:rPr>
        <w:t>Ход работы</w:t>
      </w:r>
    </w:p>
    <w:p w14:paraId="6EEFDA65" w14:textId="77777777" w:rsidR="00E248CD" w:rsidRDefault="00E248CD" w:rsidP="00E248CD">
      <w:pPr>
        <w:pStyle w:val="a3"/>
        <w:rPr>
          <w:b/>
          <w:color w:val="000000"/>
          <w:sz w:val="28"/>
          <w:szCs w:val="28"/>
        </w:rPr>
      </w:pPr>
      <w:r>
        <w:rPr>
          <w:b/>
          <w:color w:val="000000"/>
          <w:sz w:val="28"/>
          <w:szCs w:val="28"/>
        </w:rPr>
        <w:t>Задание 1</w:t>
      </w:r>
    </w:p>
    <w:p w14:paraId="029A4157" w14:textId="77777777" w:rsidR="00E248CD" w:rsidRDefault="00E248CD" w:rsidP="00E248CD">
      <w:pPr>
        <w:rPr>
          <w:rFonts w:ascii="Times New Roman" w:hAnsi="Times New Roman" w:cs="Times New Roman"/>
          <w:color w:val="000000"/>
          <w:sz w:val="28"/>
          <w:szCs w:val="28"/>
        </w:rPr>
      </w:pPr>
      <w:r>
        <w:rPr>
          <w:rFonts w:ascii="Times New Roman" w:hAnsi="Times New Roman" w:cs="Times New Roman"/>
          <w:color w:val="000000"/>
          <w:sz w:val="28"/>
          <w:szCs w:val="28"/>
        </w:rPr>
        <w:t>Изучить теоретический материал по теме «Проектирование пользовательского интерфейса». (Иан Соммервиль стр. 303-322).</w:t>
      </w:r>
    </w:p>
    <w:p w14:paraId="72C968C4" w14:textId="77777777" w:rsidR="00E248CD" w:rsidRDefault="00E248CD" w:rsidP="00E248CD">
      <w:pPr>
        <w:pStyle w:val="a3"/>
        <w:rPr>
          <w:b/>
          <w:color w:val="000000"/>
          <w:sz w:val="28"/>
          <w:szCs w:val="28"/>
        </w:rPr>
      </w:pPr>
      <w:r>
        <w:rPr>
          <w:b/>
          <w:color w:val="000000"/>
          <w:sz w:val="28"/>
          <w:szCs w:val="28"/>
        </w:rPr>
        <w:t>Задание 2</w:t>
      </w:r>
    </w:p>
    <w:p w14:paraId="33C50FF5" w14:textId="77777777" w:rsidR="00E248CD" w:rsidRDefault="00E248CD" w:rsidP="00E248CD">
      <w:pPr>
        <w:rPr>
          <w:rFonts w:ascii="Times New Roman" w:hAnsi="Times New Roman" w:cs="Times New Roman"/>
          <w:color w:val="000000"/>
          <w:sz w:val="28"/>
          <w:szCs w:val="28"/>
        </w:rPr>
      </w:pPr>
      <w:r>
        <w:rPr>
          <w:rFonts w:ascii="Times New Roman" w:hAnsi="Times New Roman" w:cs="Times New Roman"/>
          <w:color w:val="000000"/>
          <w:sz w:val="28"/>
          <w:szCs w:val="28"/>
        </w:rPr>
        <w:t>Разработал модель пользовательского интерфейса для своего варианта задания. (используя диаграммы смотри пример).</w:t>
      </w:r>
    </w:p>
    <w:p w14:paraId="2A01F203" w14:textId="77777777" w:rsidR="00E248CD" w:rsidRDefault="00E248CD" w:rsidP="00E248CD">
      <w:pPr>
        <w:rPr>
          <w:rFonts w:ascii="Times New Roman" w:hAnsi="Times New Roman" w:cs="Times New Roman"/>
          <w:color w:val="000000"/>
          <w:sz w:val="28"/>
          <w:szCs w:val="28"/>
          <w:lang w:val="en-US"/>
        </w:rPr>
      </w:pPr>
      <w:r>
        <w:rPr>
          <w:rFonts w:ascii="Times New Roman" w:hAnsi="Times New Roman" w:cs="Times New Roman"/>
          <w:color w:val="000000"/>
          <w:sz w:val="28"/>
          <w:szCs w:val="28"/>
        </w:rPr>
        <w:t>Скриншоты модели интерфейса</w:t>
      </w:r>
      <w:r>
        <w:rPr>
          <w:rFonts w:ascii="Times New Roman" w:hAnsi="Times New Roman" w:cs="Times New Roman"/>
          <w:color w:val="000000"/>
          <w:sz w:val="28"/>
          <w:szCs w:val="28"/>
          <w:lang w:val="en-US"/>
        </w:rPr>
        <w:t>:</w:t>
      </w:r>
    </w:p>
    <w:p w14:paraId="27AE25EC" w14:textId="40089929" w:rsidR="00E248CD" w:rsidRDefault="00E248CD" w:rsidP="00E248CD">
      <w:pPr>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27949E45" wp14:editId="693C0E97">
            <wp:extent cx="4467225" cy="37147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67225" cy="3714750"/>
                    </a:xfrm>
                    <a:prstGeom prst="rect">
                      <a:avLst/>
                    </a:prstGeom>
                    <a:noFill/>
                    <a:ln>
                      <a:noFill/>
                    </a:ln>
                  </pic:spPr>
                </pic:pic>
              </a:graphicData>
            </a:graphic>
          </wp:inline>
        </w:drawing>
      </w:r>
    </w:p>
    <w:p w14:paraId="5EF1977D" w14:textId="77777777" w:rsidR="00E248CD" w:rsidRDefault="00E248CD" w:rsidP="00E248CD">
      <w:pPr>
        <w:jc w:val="center"/>
        <w:rPr>
          <w:rFonts w:ascii="Times New Roman" w:hAnsi="Times New Roman" w:cs="Times New Roman"/>
          <w:color w:val="000000"/>
          <w:sz w:val="24"/>
          <w:szCs w:val="24"/>
        </w:rPr>
      </w:pPr>
      <w:r>
        <w:rPr>
          <w:rFonts w:ascii="Times New Roman" w:hAnsi="Times New Roman" w:cs="Times New Roman"/>
          <w:color w:val="000000"/>
          <w:sz w:val="24"/>
          <w:szCs w:val="24"/>
        </w:rPr>
        <w:t>Рисунок 1 «Форма регистрации»</w:t>
      </w:r>
    </w:p>
    <w:p w14:paraId="754D7E8F" w14:textId="3955CCE5" w:rsidR="00E248CD" w:rsidRDefault="00E248CD" w:rsidP="00E248CD">
      <w:pPr>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inline distT="0" distB="0" distL="0" distR="0" wp14:anchorId="0B888095" wp14:editId="28860AB7">
            <wp:extent cx="4648200" cy="38671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8200" cy="3867150"/>
                    </a:xfrm>
                    <a:prstGeom prst="rect">
                      <a:avLst/>
                    </a:prstGeom>
                    <a:noFill/>
                    <a:ln>
                      <a:noFill/>
                    </a:ln>
                  </pic:spPr>
                </pic:pic>
              </a:graphicData>
            </a:graphic>
          </wp:inline>
        </w:drawing>
      </w:r>
    </w:p>
    <w:p w14:paraId="38FD2039" w14:textId="77777777" w:rsidR="00E248CD" w:rsidRDefault="00E248CD" w:rsidP="00E248CD">
      <w:pPr>
        <w:jc w:val="center"/>
        <w:rPr>
          <w:rFonts w:ascii="Times New Roman" w:hAnsi="Times New Roman" w:cs="Times New Roman"/>
          <w:color w:val="000000"/>
          <w:sz w:val="24"/>
          <w:szCs w:val="24"/>
        </w:rPr>
      </w:pPr>
      <w:r>
        <w:rPr>
          <w:rFonts w:ascii="Times New Roman" w:hAnsi="Times New Roman" w:cs="Times New Roman"/>
          <w:color w:val="000000"/>
          <w:sz w:val="24"/>
          <w:szCs w:val="24"/>
        </w:rPr>
        <w:t>Рисунок 2 «Форма авторизации»</w:t>
      </w:r>
    </w:p>
    <w:p w14:paraId="61C9F050" w14:textId="4F329490" w:rsidR="00E248CD" w:rsidRDefault="00E248CD" w:rsidP="00E248CD">
      <w:pPr>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0EB97A7F" wp14:editId="6EA51C10">
            <wp:extent cx="5934075" cy="34575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14:paraId="1B152374" w14:textId="77777777" w:rsidR="00E248CD" w:rsidRDefault="00E248CD" w:rsidP="00E248CD">
      <w:pPr>
        <w:jc w:val="center"/>
        <w:rPr>
          <w:rFonts w:ascii="Times New Roman" w:hAnsi="Times New Roman" w:cs="Times New Roman"/>
          <w:color w:val="000000"/>
          <w:sz w:val="24"/>
          <w:szCs w:val="24"/>
        </w:rPr>
      </w:pPr>
      <w:r>
        <w:rPr>
          <w:rFonts w:ascii="Times New Roman" w:hAnsi="Times New Roman" w:cs="Times New Roman"/>
          <w:color w:val="000000"/>
          <w:sz w:val="24"/>
          <w:szCs w:val="24"/>
        </w:rPr>
        <w:t>Рисунок 3 «Меню клиента»</w:t>
      </w:r>
    </w:p>
    <w:p w14:paraId="14FDCC52" w14:textId="73A694B1" w:rsidR="00E248CD" w:rsidRDefault="00E248CD" w:rsidP="00E248CD">
      <w:pPr>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14:anchorId="7C9D0D9C" wp14:editId="250CB5C9">
            <wp:extent cx="5448300" cy="38004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0" cy="3800475"/>
                    </a:xfrm>
                    <a:prstGeom prst="rect">
                      <a:avLst/>
                    </a:prstGeom>
                    <a:noFill/>
                    <a:ln>
                      <a:noFill/>
                    </a:ln>
                  </pic:spPr>
                </pic:pic>
              </a:graphicData>
            </a:graphic>
          </wp:inline>
        </w:drawing>
      </w:r>
    </w:p>
    <w:p w14:paraId="67941B96" w14:textId="77777777" w:rsidR="00E248CD" w:rsidRDefault="00E248CD" w:rsidP="00E248CD">
      <w:pPr>
        <w:jc w:val="center"/>
        <w:rPr>
          <w:rFonts w:ascii="Times New Roman" w:hAnsi="Times New Roman" w:cs="Times New Roman"/>
          <w:color w:val="000000"/>
          <w:sz w:val="24"/>
          <w:szCs w:val="24"/>
        </w:rPr>
      </w:pPr>
      <w:r>
        <w:rPr>
          <w:rFonts w:ascii="Times New Roman" w:hAnsi="Times New Roman" w:cs="Times New Roman"/>
          <w:color w:val="000000"/>
          <w:sz w:val="24"/>
          <w:szCs w:val="24"/>
        </w:rPr>
        <w:t>Рисунок 4 «Запись на приём»</w:t>
      </w:r>
    </w:p>
    <w:p w14:paraId="37F3335E" w14:textId="4E8DABBC" w:rsidR="00E248CD" w:rsidRDefault="00E248CD" w:rsidP="00E248CD">
      <w:pPr>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302011B5" wp14:editId="1C8C5460">
            <wp:extent cx="5934075" cy="41052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105275"/>
                    </a:xfrm>
                    <a:prstGeom prst="rect">
                      <a:avLst/>
                    </a:prstGeom>
                    <a:noFill/>
                    <a:ln>
                      <a:noFill/>
                    </a:ln>
                  </pic:spPr>
                </pic:pic>
              </a:graphicData>
            </a:graphic>
          </wp:inline>
        </w:drawing>
      </w:r>
    </w:p>
    <w:p w14:paraId="080669E1" w14:textId="77777777" w:rsidR="00E248CD" w:rsidRDefault="00E248CD" w:rsidP="00E248CD">
      <w:pPr>
        <w:jc w:val="center"/>
        <w:rPr>
          <w:rFonts w:ascii="Times New Roman" w:hAnsi="Times New Roman" w:cs="Times New Roman"/>
          <w:color w:val="000000"/>
          <w:sz w:val="24"/>
          <w:szCs w:val="24"/>
        </w:rPr>
      </w:pPr>
      <w:r>
        <w:rPr>
          <w:rFonts w:ascii="Times New Roman" w:hAnsi="Times New Roman" w:cs="Times New Roman"/>
          <w:color w:val="000000"/>
          <w:sz w:val="24"/>
          <w:szCs w:val="24"/>
        </w:rPr>
        <w:t>Рисунок 5 «Просмотр показаний к препаратам»</w:t>
      </w:r>
    </w:p>
    <w:p w14:paraId="79189036" w14:textId="77777777" w:rsidR="00E248CD" w:rsidRDefault="00E248CD" w:rsidP="00E248CD">
      <w:pPr>
        <w:jc w:val="center"/>
        <w:rPr>
          <w:rFonts w:ascii="Times New Roman" w:hAnsi="Times New Roman" w:cs="Times New Roman"/>
          <w:color w:val="000000"/>
          <w:sz w:val="24"/>
          <w:szCs w:val="24"/>
        </w:rPr>
      </w:pPr>
    </w:p>
    <w:p w14:paraId="3E615FA7" w14:textId="77777777" w:rsidR="00E248CD" w:rsidRDefault="00E248CD" w:rsidP="00E248CD">
      <w:pPr>
        <w:jc w:val="center"/>
        <w:rPr>
          <w:rFonts w:ascii="Times New Roman" w:hAnsi="Times New Roman" w:cs="Times New Roman"/>
          <w:color w:val="000000"/>
          <w:sz w:val="24"/>
          <w:szCs w:val="24"/>
        </w:rPr>
      </w:pPr>
    </w:p>
    <w:p w14:paraId="389F6335" w14:textId="5FA5F814" w:rsidR="00E248CD" w:rsidRDefault="00E248CD" w:rsidP="00E248CD">
      <w:pPr>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14:anchorId="5954264B" wp14:editId="420F4A66">
            <wp:extent cx="5940425" cy="345567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455670"/>
                    </a:xfrm>
                    <a:prstGeom prst="rect">
                      <a:avLst/>
                    </a:prstGeom>
                    <a:noFill/>
                    <a:ln>
                      <a:noFill/>
                    </a:ln>
                  </pic:spPr>
                </pic:pic>
              </a:graphicData>
            </a:graphic>
          </wp:inline>
        </w:drawing>
      </w:r>
    </w:p>
    <w:p w14:paraId="55ADC46A" w14:textId="77777777" w:rsidR="00E248CD" w:rsidRDefault="00E248CD" w:rsidP="00E248CD">
      <w:pPr>
        <w:jc w:val="center"/>
        <w:rPr>
          <w:rFonts w:ascii="Times New Roman" w:hAnsi="Times New Roman" w:cs="Times New Roman"/>
          <w:color w:val="000000"/>
          <w:sz w:val="24"/>
          <w:szCs w:val="24"/>
        </w:rPr>
      </w:pPr>
      <w:r>
        <w:rPr>
          <w:rFonts w:ascii="Times New Roman" w:hAnsi="Times New Roman" w:cs="Times New Roman"/>
          <w:color w:val="000000"/>
          <w:sz w:val="24"/>
          <w:szCs w:val="24"/>
        </w:rPr>
        <w:t>Рисунок 6 «Меню сотрудника»</w:t>
      </w:r>
    </w:p>
    <w:p w14:paraId="06550063" w14:textId="6D3A059D" w:rsidR="00E248CD" w:rsidRDefault="00E248CD" w:rsidP="00E248CD">
      <w:pPr>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0C4DE769" wp14:editId="3B274976">
            <wp:extent cx="5940425" cy="4093845"/>
            <wp:effectExtent l="0" t="0" r="3175"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093845"/>
                    </a:xfrm>
                    <a:prstGeom prst="rect">
                      <a:avLst/>
                    </a:prstGeom>
                    <a:noFill/>
                    <a:ln>
                      <a:noFill/>
                    </a:ln>
                  </pic:spPr>
                </pic:pic>
              </a:graphicData>
            </a:graphic>
          </wp:inline>
        </w:drawing>
      </w:r>
    </w:p>
    <w:p w14:paraId="05FC7C55" w14:textId="77777777" w:rsidR="00E248CD" w:rsidRDefault="00E248CD" w:rsidP="00E248CD">
      <w:pPr>
        <w:jc w:val="center"/>
        <w:rPr>
          <w:rFonts w:ascii="Times New Roman" w:hAnsi="Times New Roman" w:cs="Times New Roman"/>
          <w:color w:val="000000"/>
          <w:sz w:val="24"/>
          <w:szCs w:val="24"/>
        </w:rPr>
      </w:pPr>
      <w:r>
        <w:rPr>
          <w:rFonts w:ascii="Times New Roman" w:hAnsi="Times New Roman" w:cs="Times New Roman"/>
          <w:color w:val="000000"/>
          <w:sz w:val="24"/>
          <w:szCs w:val="24"/>
        </w:rPr>
        <w:t>Рисунок 7 «Просмотр записей клиентов на приём»</w:t>
      </w:r>
    </w:p>
    <w:p w14:paraId="423A7C5B" w14:textId="39A9B209" w:rsidR="00E248CD" w:rsidRDefault="00E248CD" w:rsidP="00E248CD">
      <w:pPr>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14:anchorId="23B36AA8" wp14:editId="72622170">
            <wp:extent cx="5940425" cy="410337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4103370"/>
                    </a:xfrm>
                    <a:prstGeom prst="rect">
                      <a:avLst/>
                    </a:prstGeom>
                    <a:noFill/>
                    <a:ln>
                      <a:noFill/>
                    </a:ln>
                  </pic:spPr>
                </pic:pic>
              </a:graphicData>
            </a:graphic>
          </wp:inline>
        </w:drawing>
      </w:r>
    </w:p>
    <w:p w14:paraId="58C180BB" w14:textId="77777777" w:rsidR="00E248CD" w:rsidRDefault="00E248CD" w:rsidP="00E248CD">
      <w:pPr>
        <w:jc w:val="center"/>
        <w:rPr>
          <w:rFonts w:ascii="Times New Roman" w:hAnsi="Times New Roman" w:cs="Times New Roman"/>
          <w:color w:val="000000"/>
          <w:sz w:val="24"/>
          <w:szCs w:val="24"/>
        </w:rPr>
      </w:pPr>
      <w:r>
        <w:rPr>
          <w:rFonts w:ascii="Times New Roman" w:hAnsi="Times New Roman" w:cs="Times New Roman"/>
          <w:color w:val="000000"/>
          <w:sz w:val="24"/>
          <w:szCs w:val="24"/>
        </w:rPr>
        <w:t>Рисунок 8 «Учёт препаратов»</w:t>
      </w:r>
    </w:p>
    <w:p w14:paraId="12745F53" w14:textId="78B4DFF3" w:rsidR="00E248CD" w:rsidRDefault="00E248CD" w:rsidP="00E248CD">
      <w:pPr>
        <w:jc w:val="center"/>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w:drawing>
          <wp:inline distT="0" distB="0" distL="0" distR="0" wp14:anchorId="350F7BC2" wp14:editId="42F2D3D1">
            <wp:extent cx="5940425" cy="412242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4122420"/>
                    </a:xfrm>
                    <a:prstGeom prst="rect">
                      <a:avLst/>
                    </a:prstGeom>
                    <a:noFill/>
                    <a:ln>
                      <a:noFill/>
                    </a:ln>
                  </pic:spPr>
                </pic:pic>
              </a:graphicData>
            </a:graphic>
          </wp:inline>
        </w:drawing>
      </w:r>
    </w:p>
    <w:p w14:paraId="1579C161" w14:textId="77777777" w:rsidR="00E248CD" w:rsidRDefault="00E248CD" w:rsidP="00E248CD">
      <w:pPr>
        <w:jc w:val="center"/>
        <w:rPr>
          <w:rFonts w:ascii="Times New Roman" w:hAnsi="Times New Roman" w:cs="Times New Roman"/>
          <w:color w:val="000000"/>
          <w:sz w:val="24"/>
          <w:szCs w:val="24"/>
        </w:rPr>
      </w:pPr>
      <w:r>
        <w:rPr>
          <w:rFonts w:ascii="Times New Roman" w:hAnsi="Times New Roman" w:cs="Times New Roman"/>
          <w:color w:val="000000"/>
          <w:sz w:val="24"/>
          <w:szCs w:val="24"/>
        </w:rPr>
        <w:t>Рисунок 9 «Ведение учёта клиентов на лечении»</w:t>
      </w:r>
    </w:p>
    <w:p w14:paraId="7AFC71FD" w14:textId="0A864DD5" w:rsidR="00E248CD" w:rsidRDefault="00E248CD" w:rsidP="00E248CD">
      <w:pPr>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14:anchorId="2E0B9B51" wp14:editId="5EBCC2B4">
            <wp:extent cx="5940425" cy="3465195"/>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465195"/>
                    </a:xfrm>
                    <a:prstGeom prst="rect">
                      <a:avLst/>
                    </a:prstGeom>
                    <a:noFill/>
                    <a:ln>
                      <a:noFill/>
                    </a:ln>
                  </pic:spPr>
                </pic:pic>
              </a:graphicData>
            </a:graphic>
          </wp:inline>
        </w:drawing>
      </w:r>
    </w:p>
    <w:p w14:paraId="41ADE940" w14:textId="77777777" w:rsidR="00E248CD" w:rsidRDefault="00E248CD" w:rsidP="00E248CD">
      <w:pPr>
        <w:jc w:val="center"/>
        <w:rPr>
          <w:rFonts w:ascii="Times New Roman" w:hAnsi="Times New Roman" w:cs="Times New Roman"/>
          <w:color w:val="000000"/>
          <w:sz w:val="24"/>
          <w:szCs w:val="24"/>
        </w:rPr>
      </w:pPr>
      <w:r>
        <w:rPr>
          <w:rFonts w:ascii="Times New Roman" w:hAnsi="Times New Roman" w:cs="Times New Roman"/>
          <w:color w:val="000000"/>
          <w:sz w:val="24"/>
          <w:szCs w:val="24"/>
        </w:rPr>
        <w:t>Рисунок 10 «Панель администратора»</w:t>
      </w:r>
    </w:p>
    <w:p w14:paraId="47DA1D48" w14:textId="2897454C" w:rsidR="00E248CD" w:rsidRDefault="00E248CD" w:rsidP="00E248CD">
      <w:pPr>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0E52441A" wp14:editId="459CB9F8">
            <wp:extent cx="5940425" cy="412242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4122420"/>
                    </a:xfrm>
                    <a:prstGeom prst="rect">
                      <a:avLst/>
                    </a:prstGeom>
                    <a:noFill/>
                    <a:ln>
                      <a:noFill/>
                    </a:ln>
                  </pic:spPr>
                </pic:pic>
              </a:graphicData>
            </a:graphic>
          </wp:inline>
        </w:drawing>
      </w:r>
    </w:p>
    <w:p w14:paraId="15A2359D" w14:textId="77777777" w:rsidR="00E248CD" w:rsidRDefault="00E248CD" w:rsidP="00E248CD">
      <w:pPr>
        <w:jc w:val="center"/>
        <w:rPr>
          <w:rFonts w:ascii="Times New Roman" w:hAnsi="Times New Roman" w:cs="Times New Roman"/>
          <w:color w:val="000000"/>
          <w:sz w:val="24"/>
          <w:szCs w:val="24"/>
        </w:rPr>
      </w:pPr>
      <w:r>
        <w:rPr>
          <w:rFonts w:ascii="Times New Roman" w:hAnsi="Times New Roman" w:cs="Times New Roman"/>
          <w:color w:val="000000"/>
          <w:sz w:val="24"/>
          <w:szCs w:val="24"/>
        </w:rPr>
        <w:t>Рисунок 11 «Учёт информации о сотрудниках»</w:t>
      </w:r>
    </w:p>
    <w:p w14:paraId="0AEF9571" w14:textId="6B4DA1B5" w:rsidR="00E248CD" w:rsidRDefault="00E248CD" w:rsidP="00E248CD">
      <w:pPr>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14:anchorId="050B4C7A" wp14:editId="4244FA93">
            <wp:extent cx="5940425" cy="41033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4103370"/>
                    </a:xfrm>
                    <a:prstGeom prst="rect">
                      <a:avLst/>
                    </a:prstGeom>
                    <a:noFill/>
                    <a:ln>
                      <a:noFill/>
                    </a:ln>
                  </pic:spPr>
                </pic:pic>
              </a:graphicData>
            </a:graphic>
          </wp:inline>
        </w:drawing>
      </w:r>
    </w:p>
    <w:p w14:paraId="2444B584" w14:textId="77777777" w:rsidR="00E248CD" w:rsidRDefault="00E248CD" w:rsidP="00E248CD">
      <w:pPr>
        <w:jc w:val="center"/>
        <w:rPr>
          <w:rFonts w:ascii="Times New Roman" w:hAnsi="Times New Roman" w:cs="Times New Roman"/>
          <w:color w:val="000000"/>
          <w:sz w:val="24"/>
          <w:szCs w:val="24"/>
        </w:rPr>
      </w:pPr>
      <w:r>
        <w:rPr>
          <w:rFonts w:ascii="Times New Roman" w:hAnsi="Times New Roman" w:cs="Times New Roman"/>
          <w:color w:val="000000"/>
          <w:sz w:val="24"/>
          <w:szCs w:val="24"/>
        </w:rPr>
        <w:t>Рисунок 12 «Ведение формы показания»</w:t>
      </w:r>
    </w:p>
    <w:p w14:paraId="7AF45BE5" w14:textId="4068F5C7" w:rsidR="00E248CD" w:rsidRDefault="00E248CD" w:rsidP="00E248CD">
      <w:pPr>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1D818C2F" wp14:editId="0165FB5E">
            <wp:extent cx="5934075" cy="41243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124325"/>
                    </a:xfrm>
                    <a:prstGeom prst="rect">
                      <a:avLst/>
                    </a:prstGeom>
                    <a:noFill/>
                    <a:ln>
                      <a:noFill/>
                    </a:ln>
                  </pic:spPr>
                </pic:pic>
              </a:graphicData>
            </a:graphic>
          </wp:inline>
        </w:drawing>
      </w:r>
      <w:r>
        <w:rPr>
          <w:rFonts w:ascii="Times New Roman" w:hAnsi="Times New Roman" w:cs="Times New Roman"/>
          <w:color w:val="000000"/>
          <w:sz w:val="24"/>
          <w:szCs w:val="24"/>
        </w:rPr>
        <w:t xml:space="preserve">Рисунок 13 «Ведение формы записи на приём» </w:t>
      </w:r>
    </w:p>
    <w:p w14:paraId="0B766352" w14:textId="6E3ECBF4" w:rsidR="00E248CD" w:rsidRDefault="00E248CD" w:rsidP="00E248CD">
      <w:pPr>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14:anchorId="0DEBB2D5" wp14:editId="4BF417B8">
            <wp:extent cx="5934075" cy="41052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105275"/>
                    </a:xfrm>
                    <a:prstGeom prst="rect">
                      <a:avLst/>
                    </a:prstGeom>
                    <a:noFill/>
                    <a:ln>
                      <a:noFill/>
                    </a:ln>
                  </pic:spPr>
                </pic:pic>
              </a:graphicData>
            </a:graphic>
          </wp:inline>
        </w:drawing>
      </w:r>
    </w:p>
    <w:p w14:paraId="57CCEF78" w14:textId="77777777" w:rsidR="00E248CD" w:rsidRDefault="00E248CD" w:rsidP="00E248CD">
      <w:pPr>
        <w:jc w:val="center"/>
        <w:rPr>
          <w:rFonts w:ascii="Times New Roman" w:hAnsi="Times New Roman" w:cs="Times New Roman"/>
          <w:color w:val="000000"/>
          <w:sz w:val="24"/>
          <w:szCs w:val="24"/>
        </w:rPr>
      </w:pPr>
      <w:r>
        <w:rPr>
          <w:rFonts w:ascii="Times New Roman" w:hAnsi="Times New Roman" w:cs="Times New Roman"/>
          <w:color w:val="000000"/>
          <w:sz w:val="24"/>
          <w:szCs w:val="24"/>
        </w:rPr>
        <w:t>Рисунок 14 «Ведение формы клиентов на лечении»</w:t>
      </w:r>
    </w:p>
    <w:p w14:paraId="6C0BAEA6" w14:textId="59B9A055" w:rsidR="00E248CD" w:rsidRDefault="00E248CD" w:rsidP="00E248CD">
      <w:pPr>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26383AFF" wp14:editId="34E1E922">
            <wp:extent cx="5934075" cy="41148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114800"/>
                    </a:xfrm>
                    <a:prstGeom prst="rect">
                      <a:avLst/>
                    </a:prstGeom>
                    <a:noFill/>
                    <a:ln>
                      <a:noFill/>
                    </a:ln>
                  </pic:spPr>
                </pic:pic>
              </a:graphicData>
            </a:graphic>
          </wp:inline>
        </w:drawing>
      </w:r>
    </w:p>
    <w:p w14:paraId="17381144" w14:textId="77777777" w:rsidR="00E248CD" w:rsidRDefault="00E248CD" w:rsidP="00E248CD">
      <w:pPr>
        <w:jc w:val="center"/>
        <w:rPr>
          <w:rFonts w:ascii="Times New Roman" w:hAnsi="Times New Roman" w:cs="Times New Roman"/>
          <w:color w:val="000000"/>
          <w:sz w:val="24"/>
          <w:szCs w:val="24"/>
        </w:rPr>
      </w:pPr>
      <w:r>
        <w:rPr>
          <w:rFonts w:ascii="Times New Roman" w:hAnsi="Times New Roman" w:cs="Times New Roman"/>
          <w:color w:val="000000"/>
          <w:sz w:val="24"/>
          <w:szCs w:val="24"/>
        </w:rPr>
        <w:t>Рисунок 15 «Ведение учёта препаратов»</w:t>
      </w:r>
    </w:p>
    <w:p w14:paraId="5CFB1406" w14:textId="19602B6E" w:rsidR="00E248CD" w:rsidRDefault="00E248CD" w:rsidP="00E248CD">
      <w:pPr>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14:anchorId="563C0328" wp14:editId="79BB16A2">
            <wp:extent cx="5934075" cy="41052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105275"/>
                    </a:xfrm>
                    <a:prstGeom prst="rect">
                      <a:avLst/>
                    </a:prstGeom>
                    <a:noFill/>
                    <a:ln>
                      <a:noFill/>
                    </a:ln>
                  </pic:spPr>
                </pic:pic>
              </a:graphicData>
            </a:graphic>
          </wp:inline>
        </w:drawing>
      </w:r>
    </w:p>
    <w:p w14:paraId="273C1E78" w14:textId="77777777" w:rsidR="00E248CD" w:rsidRDefault="00E248CD" w:rsidP="00E248CD">
      <w:pPr>
        <w:jc w:val="center"/>
        <w:rPr>
          <w:rFonts w:ascii="Times New Roman" w:hAnsi="Times New Roman" w:cs="Times New Roman"/>
          <w:color w:val="000000"/>
          <w:sz w:val="24"/>
          <w:szCs w:val="24"/>
        </w:rPr>
      </w:pPr>
      <w:r>
        <w:rPr>
          <w:rFonts w:ascii="Times New Roman" w:hAnsi="Times New Roman" w:cs="Times New Roman"/>
          <w:color w:val="000000"/>
          <w:sz w:val="24"/>
          <w:szCs w:val="24"/>
        </w:rPr>
        <w:t>Рисунок 16 «Учёт регистрационных данных»</w:t>
      </w:r>
    </w:p>
    <w:p w14:paraId="4869B7D6" w14:textId="77777777" w:rsidR="00E248CD" w:rsidRDefault="00E248CD" w:rsidP="00E248CD">
      <w:pPr>
        <w:pStyle w:val="a3"/>
        <w:rPr>
          <w:b/>
          <w:color w:val="000000"/>
          <w:sz w:val="28"/>
          <w:szCs w:val="28"/>
        </w:rPr>
      </w:pPr>
      <w:r>
        <w:rPr>
          <w:b/>
          <w:color w:val="000000"/>
          <w:sz w:val="28"/>
          <w:szCs w:val="28"/>
        </w:rPr>
        <w:t>Задание 3</w:t>
      </w:r>
    </w:p>
    <w:p w14:paraId="1ABE6935" w14:textId="77777777" w:rsidR="00E248CD" w:rsidRDefault="00E248CD" w:rsidP="00E248CD">
      <w:pPr>
        <w:rPr>
          <w:rFonts w:ascii="Times New Roman" w:hAnsi="Times New Roman" w:cs="Times New Roman"/>
          <w:sz w:val="28"/>
          <w:szCs w:val="28"/>
        </w:rPr>
      </w:pPr>
      <w:r>
        <w:rPr>
          <w:rFonts w:ascii="Times New Roman" w:hAnsi="Times New Roman" w:cs="Times New Roman"/>
          <w:sz w:val="28"/>
          <w:szCs w:val="28"/>
        </w:rPr>
        <w:t>Ответил на контрольные вопросы:</w:t>
      </w:r>
    </w:p>
    <w:p w14:paraId="15D6CF47" w14:textId="77777777" w:rsidR="00E248CD" w:rsidRDefault="00E248CD" w:rsidP="00E248CD">
      <w:pPr>
        <w:spacing w:before="100" w:beforeAutospacing="1" w:after="100" w:afterAutospacing="1" w:line="240" w:lineRule="auto"/>
        <w:rPr>
          <w:rFonts w:ascii="Times New Roman" w:eastAsia="Times New Roman" w:hAnsi="Times New Roman" w:cs="Times New Roman"/>
          <w:color w:val="000000"/>
          <w:sz w:val="28"/>
          <w:szCs w:val="28"/>
          <w:lang w:val="ru-BY" w:eastAsia="ru-BY"/>
        </w:rPr>
      </w:pPr>
      <w:r>
        <w:rPr>
          <w:rFonts w:ascii="Times New Roman" w:eastAsia="Times New Roman" w:hAnsi="Times New Roman" w:cs="Times New Roman"/>
          <w:color w:val="000000"/>
          <w:sz w:val="28"/>
          <w:szCs w:val="28"/>
          <w:lang w:eastAsia="ru-BY"/>
        </w:rPr>
        <w:t>1.</w:t>
      </w:r>
      <w:r>
        <w:rPr>
          <w:rFonts w:ascii="Times New Roman" w:eastAsia="Times New Roman" w:hAnsi="Times New Roman" w:cs="Times New Roman"/>
          <w:color w:val="000000"/>
          <w:sz w:val="28"/>
          <w:szCs w:val="28"/>
          <w:lang w:val="ru-BY" w:eastAsia="ru-BY"/>
        </w:rPr>
        <w:t>Что вы понимаете под интерфейсом?</w:t>
      </w:r>
    </w:p>
    <w:p w14:paraId="6CDA9308" w14:textId="77777777" w:rsidR="00E248CD" w:rsidRDefault="00E248CD" w:rsidP="00E248CD">
      <w:pPr>
        <w:spacing w:before="100" w:beforeAutospacing="1" w:after="100" w:afterAutospacing="1" w:line="240" w:lineRule="auto"/>
        <w:rPr>
          <w:rFonts w:ascii="Times New Roman" w:eastAsia="Times New Roman" w:hAnsi="Times New Roman" w:cs="Times New Roman"/>
          <w:color w:val="000000"/>
          <w:sz w:val="28"/>
          <w:szCs w:val="28"/>
          <w:lang w:eastAsia="ru-BY"/>
        </w:rPr>
      </w:pPr>
      <w:r>
        <w:rPr>
          <w:rFonts w:ascii="Times New Roman" w:eastAsia="Times New Roman" w:hAnsi="Times New Roman" w:cs="Times New Roman"/>
          <w:color w:val="000000"/>
          <w:sz w:val="28"/>
          <w:szCs w:val="28"/>
          <w:lang w:eastAsia="ru-BY"/>
        </w:rPr>
        <w:t>Ответ:</w:t>
      </w:r>
      <w:r>
        <w:rPr>
          <w:rFonts w:ascii="Roboto" w:hAnsi="Roboto"/>
          <w:color w:val="000000"/>
          <w:sz w:val="28"/>
          <w:szCs w:val="28"/>
          <w:shd w:val="clear" w:color="auto" w:fill="FFFFFF"/>
        </w:rPr>
        <w:t xml:space="preserve"> </w:t>
      </w:r>
      <w:r>
        <w:rPr>
          <w:rFonts w:ascii="Times New Roman" w:hAnsi="Times New Roman" w:cs="Times New Roman"/>
          <w:color w:val="000000"/>
          <w:sz w:val="28"/>
          <w:szCs w:val="28"/>
          <w:shd w:val="clear" w:color="auto" w:fill="FFFFFF"/>
        </w:rPr>
        <w:t>Интерфейс (от англ. interface) — граница между двумя функциональными объектами, требования к которой определяются стандартом; совокупность средств, методов и правил взаимодействия (управления, контроля и т. д.) между элементами системы.</w:t>
      </w:r>
    </w:p>
    <w:p w14:paraId="18479B9C" w14:textId="77777777" w:rsidR="00E248CD" w:rsidRDefault="00E248CD" w:rsidP="00E248CD">
      <w:pPr>
        <w:spacing w:before="100" w:beforeAutospacing="1" w:after="100" w:afterAutospacing="1" w:line="240" w:lineRule="auto"/>
        <w:rPr>
          <w:rFonts w:ascii="Times New Roman" w:eastAsia="Times New Roman" w:hAnsi="Times New Roman" w:cs="Times New Roman"/>
          <w:color w:val="000000"/>
          <w:sz w:val="28"/>
          <w:szCs w:val="28"/>
          <w:lang w:val="ru-BY" w:eastAsia="ru-BY"/>
        </w:rPr>
      </w:pPr>
      <w:r>
        <w:rPr>
          <w:rFonts w:ascii="Times New Roman" w:eastAsia="Times New Roman" w:hAnsi="Times New Roman" w:cs="Times New Roman"/>
          <w:color w:val="000000"/>
          <w:sz w:val="28"/>
          <w:szCs w:val="28"/>
          <w:lang w:val="ru-BY" w:eastAsia="ru-BY"/>
        </w:rPr>
        <w:t>2. Виды интерфейса?</w:t>
      </w:r>
    </w:p>
    <w:p w14:paraId="0E297356" w14:textId="77777777" w:rsidR="00E248CD" w:rsidRDefault="00E248CD" w:rsidP="00E248CD">
      <w:pPr>
        <w:spacing w:before="100" w:beforeAutospacing="1" w:after="100" w:afterAutospacing="1" w:line="240" w:lineRule="auto"/>
        <w:rPr>
          <w:rFonts w:ascii="Times New Roman" w:eastAsia="Times New Roman" w:hAnsi="Times New Roman" w:cs="Times New Roman"/>
          <w:color w:val="000000"/>
          <w:sz w:val="28"/>
          <w:szCs w:val="28"/>
          <w:lang w:eastAsia="ru-BY"/>
        </w:rPr>
      </w:pPr>
      <w:r>
        <w:rPr>
          <w:rFonts w:ascii="Times New Roman" w:eastAsia="Times New Roman" w:hAnsi="Times New Roman" w:cs="Times New Roman"/>
          <w:color w:val="000000"/>
          <w:sz w:val="28"/>
          <w:szCs w:val="28"/>
          <w:lang w:eastAsia="ru-BY"/>
        </w:rPr>
        <w:t>Ответ:</w:t>
      </w:r>
      <w:r>
        <w:rPr>
          <w:rFonts w:ascii="Roboto" w:hAnsi="Roboto"/>
          <w:color w:val="000000"/>
          <w:sz w:val="28"/>
          <w:szCs w:val="28"/>
          <w:shd w:val="clear" w:color="auto" w:fill="FFFFFF"/>
        </w:rPr>
        <w:t xml:space="preserve"> </w:t>
      </w:r>
      <w:r>
        <w:rPr>
          <w:rFonts w:ascii="Times New Roman" w:hAnsi="Times New Roman" w:cs="Times New Roman"/>
          <w:color w:val="000000"/>
          <w:sz w:val="28"/>
          <w:szCs w:val="28"/>
          <w:shd w:val="clear" w:color="auto" w:fill="FFFFFF"/>
        </w:rPr>
        <w:t>Визуальный Текстовый (в частности, интерфейс командной строки) Графический Оконный WIMP. Web-ориентированный Индуктивный Масштабируемый Тактильный Жестовый Голосовой Материальный (осязательный)</w:t>
      </w:r>
    </w:p>
    <w:p w14:paraId="673A5E8A" w14:textId="77777777" w:rsidR="00E248CD" w:rsidRDefault="00E248CD" w:rsidP="00E248CD">
      <w:pPr>
        <w:spacing w:before="100" w:beforeAutospacing="1" w:after="100" w:afterAutospacing="1" w:line="240" w:lineRule="auto"/>
        <w:rPr>
          <w:rFonts w:ascii="Times New Roman" w:eastAsia="Times New Roman" w:hAnsi="Times New Roman" w:cs="Times New Roman"/>
          <w:color w:val="000000"/>
          <w:sz w:val="28"/>
          <w:szCs w:val="28"/>
          <w:lang w:val="ru-BY" w:eastAsia="ru-BY"/>
        </w:rPr>
      </w:pPr>
      <w:r>
        <w:rPr>
          <w:rFonts w:ascii="Times New Roman" w:eastAsia="Times New Roman" w:hAnsi="Times New Roman" w:cs="Times New Roman"/>
          <w:color w:val="000000"/>
          <w:sz w:val="28"/>
          <w:szCs w:val="28"/>
          <w:lang w:val="ru-BY" w:eastAsia="ru-BY"/>
        </w:rPr>
        <w:t>3. Как организовывается взаимодействие с пользователем?</w:t>
      </w:r>
    </w:p>
    <w:p w14:paraId="4549CC18" w14:textId="77777777" w:rsidR="00E248CD" w:rsidRDefault="00E248CD" w:rsidP="00E248CD">
      <w:pPr>
        <w:spacing w:before="100" w:beforeAutospacing="1" w:after="100" w:afterAutospacing="1" w:line="240" w:lineRule="auto"/>
        <w:rPr>
          <w:rFonts w:ascii="Times New Roman" w:eastAsia="Times New Roman" w:hAnsi="Times New Roman" w:cs="Times New Roman"/>
          <w:color w:val="000000"/>
          <w:sz w:val="28"/>
          <w:szCs w:val="28"/>
          <w:lang w:eastAsia="ru-BY"/>
        </w:rPr>
      </w:pPr>
      <w:r>
        <w:rPr>
          <w:rFonts w:ascii="Times New Roman" w:eastAsia="Times New Roman" w:hAnsi="Times New Roman" w:cs="Times New Roman"/>
          <w:color w:val="000000"/>
          <w:sz w:val="28"/>
          <w:szCs w:val="28"/>
          <w:lang w:eastAsia="ru-BY"/>
        </w:rPr>
        <w:t>Ответ:</w:t>
      </w:r>
      <w:r>
        <w:rPr>
          <w:rFonts w:ascii="Roboto" w:hAnsi="Roboto"/>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В эпоху цифровых технологий и больших данных возникает реальная угроза переизбытка информации. Для более эффективной работы сотрудникам необходим единый интуитивно-понятный профиль управления </w:t>
      </w:r>
      <w:r>
        <w:rPr>
          <w:rFonts w:ascii="Times New Roman" w:hAnsi="Times New Roman" w:cs="Times New Roman"/>
          <w:color w:val="000000"/>
          <w:sz w:val="28"/>
          <w:szCs w:val="28"/>
          <w:shd w:val="clear" w:color="auto" w:fill="FFFFFF"/>
        </w:rPr>
        <w:lastRenderedPageBreak/>
        <w:t>на всех устройствах. Он должен быть адаптивным и простым. Но помимо простоты он должен учитывать такие аспекты, как реагирование в режиме реального времени, принятие решений, на основе имеющихся данных и возможность визуализации больших объемов информации.</w:t>
      </w:r>
    </w:p>
    <w:p w14:paraId="3B278724" w14:textId="77777777" w:rsidR="00E248CD" w:rsidRDefault="00E248CD" w:rsidP="00E248CD">
      <w:pPr>
        <w:spacing w:before="100" w:beforeAutospacing="1" w:after="100" w:afterAutospacing="1" w:line="240" w:lineRule="auto"/>
        <w:rPr>
          <w:rFonts w:ascii="Times New Roman" w:eastAsia="Times New Roman" w:hAnsi="Times New Roman" w:cs="Times New Roman"/>
          <w:color w:val="000000"/>
          <w:sz w:val="28"/>
          <w:szCs w:val="28"/>
          <w:lang w:val="ru-BY" w:eastAsia="ru-BY"/>
        </w:rPr>
      </w:pPr>
      <w:r>
        <w:rPr>
          <w:rFonts w:ascii="Times New Roman" w:eastAsia="Times New Roman" w:hAnsi="Times New Roman" w:cs="Times New Roman"/>
          <w:color w:val="000000"/>
          <w:sz w:val="28"/>
          <w:szCs w:val="28"/>
          <w:lang w:val="ru-BY" w:eastAsia="ru-BY"/>
        </w:rPr>
        <w:t>4. Какие стили взаимодействия пользователя с системой существуют?</w:t>
      </w:r>
    </w:p>
    <w:p w14:paraId="7678426C" w14:textId="77777777" w:rsidR="00E248CD" w:rsidRDefault="00E248CD" w:rsidP="00E248CD">
      <w:pPr>
        <w:spacing w:before="100" w:beforeAutospacing="1" w:after="100" w:afterAutospacing="1" w:line="240" w:lineRule="auto"/>
        <w:rPr>
          <w:rFonts w:ascii="Times New Roman" w:eastAsia="Times New Roman" w:hAnsi="Times New Roman" w:cs="Times New Roman"/>
          <w:color w:val="000000"/>
          <w:sz w:val="28"/>
          <w:szCs w:val="28"/>
          <w:lang w:eastAsia="ru-BY"/>
        </w:rPr>
      </w:pPr>
      <w:r>
        <w:rPr>
          <w:rFonts w:ascii="Times New Roman" w:eastAsia="Times New Roman" w:hAnsi="Times New Roman" w:cs="Times New Roman"/>
          <w:color w:val="000000"/>
          <w:sz w:val="28"/>
          <w:szCs w:val="28"/>
          <w:lang w:eastAsia="ru-BY"/>
        </w:rPr>
        <w:t>Ответ:</w:t>
      </w:r>
      <w:r>
        <w:rPr>
          <w:rFonts w:ascii="Times New Roman" w:hAnsi="Times New Roman" w:cs="Times New Roman"/>
          <w:color w:val="000000"/>
          <w:sz w:val="28"/>
          <w:szCs w:val="28"/>
          <w:shd w:val="clear" w:color="auto" w:fill="FFFFFF"/>
        </w:rPr>
        <w:t>1) Непосредственное манипулирование. Пользователь взаимодействует с объектами на экране. Например, для удаления файла пользователь просто перетаскивает его в корзину.</w:t>
      </w:r>
      <w:r>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2) Выбор из меню. Пользователь выбирает команду из списка пунктов меню. Очень часто выбранная команда воздействует только на тот объект, который выделен (выбран) на экране. При таком подходе для удаления файла пользователь сначала выбирает файл, а затем команду на удаление.</w:t>
      </w:r>
      <w:r>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3) Заполнение форм. Пользователь заполняет поля экранной формы. Некоторые поля могут иметь свое меню (выпадающее меню или списки). В форме могут быть командные кнопки, при щелчке мышью на которых инициируют некоторое действие. Чтобы удалить файл с помощью интерфейса, основанного на форме, надо ввести в поле формы имя файла и затем щелкнуть на кнопке удаления, присутствующей в форме.</w:t>
      </w:r>
      <w:r>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4) Командный язык. Пользователь вводит конкретную команду с параметрами, чтобы указать системе, что она должна дальше делать. Чтобы удалить файл, пользователь вводит команду удаления с именем файла в качестве параметра этой команды.</w:t>
      </w:r>
      <w:r>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5) Естественный язык. Пользователь вводит команду на естественном языке. Чтобы удалить файл, пользователь может ввести команду "удалить файл с именем XXX".</w:t>
      </w:r>
    </w:p>
    <w:p w14:paraId="7E991AF9" w14:textId="77777777" w:rsidR="00E248CD" w:rsidRDefault="00E248CD" w:rsidP="00E248CD">
      <w:pPr>
        <w:spacing w:before="100" w:beforeAutospacing="1" w:after="100" w:afterAutospacing="1" w:line="240" w:lineRule="auto"/>
        <w:rPr>
          <w:rFonts w:ascii="Times New Roman" w:eastAsia="Times New Roman" w:hAnsi="Times New Roman" w:cs="Times New Roman"/>
          <w:color w:val="000000"/>
          <w:sz w:val="28"/>
          <w:szCs w:val="28"/>
          <w:lang w:val="ru-BY" w:eastAsia="ru-BY"/>
        </w:rPr>
      </w:pPr>
      <w:r>
        <w:rPr>
          <w:rFonts w:ascii="Times New Roman" w:eastAsia="Times New Roman" w:hAnsi="Times New Roman" w:cs="Times New Roman"/>
          <w:color w:val="000000"/>
          <w:sz w:val="28"/>
          <w:szCs w:val="28"/>
          <w:lang w:val="ru-BY" w:eastAsia="ru-BY"/>
        </w:rPr>
        <w:t>5. Опишите преимущества и недостатки стилей взаимодействия пользователя с системой.</w:t>
      </w:r>
    </w:p>
    <w:p w14:paraId="52ACB878" w14:textId="77777777" w:rsidR="00E248CD" w:rsidRDefault="00E248CD" w:rsidP="00E248CD">
      <w:pPr>
        <w:spacing w:before="100" w:beforeAutospacing="1" w:after="100" w:afterAutospacing="1" w:line="240" w:lineRule="auto"/>
        <w:rPr>
          <w:rFonts w:ascii="Times New Roman" w:eastAsia="Times New Roman" w:hAnsi="Times New Roman" w:cs="Times New Roman"/>
          <w:color w:val="000000"/>
          <w:sz w:val="28"/>
          <w:szCs w:val="28"/>
          <w:lang w:eastAsia="ru-BY"/>
        </w:rPr>
      </w:pPr>
      <w:r>
        <w:rPr>
          <w:rFonts w:ascii="Times New Roman" w:eastAsia="Times New Roman" w:hAnsi="Times New Roman" w:cs="Times New Roman"/>
          <w:color w:val="000000"/>
          <w:sz w:val="28"/>
          <w:szCs w:val="28"/>
          <w:lang w:eastAsia="ru-BY"/>
        </w:rPr>
        <w:t>Ответ:</w:t>
      </w:r>
      <w:r>
        <w:rPr>
          <w:rFonts w:ascii="Times New Roman" w:hAnsi="Times New Roman" w:cs="Times New Roman"/>
          <w:color w:val="000000"/>
          <w:sz w:val="28"/>
          <w:szCs w:val="28"/>
          <w:shd w:val="clear" w:color="auto" w:fill="FFFFFF"/>
        </w:rPr>
        <w:t xml:space="preserve"> </w:t>
      </w:r>
    </w:p>
    <w:p w14:paraId="472DB0BB" w14:textId="77777777" w:rsidR="00E248CD" w:rsidRDefault="00E248CD" w:rsidP="00E248CD">
      <w:pPr>
        <w:spacing w:before="100" w:beforeAutospacing="1" w:after="100" w:afterAutospacing="1" w:line="240" w:lineRule="auto"/>
        <w:rPr>
          <w:rFonts w:ascii="Times New Roman" w:eastAsia="Times New Roman" w:hAnsi="Times New Roman" w:cs="Times New Roman"/>
          <w:color w:val="000000"/>
          <w:sz w:val="28"/>
          <w:szCs w:val="28"/>
          <w:lang w:val="ru-BY" w:eastAsia="ru-BY"/>
        </w:rPr>
      </w:pPr>
      <w:r>
        <w:rPr>
          <w:rFonts w:ascii="Times New Roman" w:eastAsia="Times New Roman" w:hAnsi="Times New Roman" w:cs="Times New Roman"/>
          <w:color w:val="000000"/>
          <w:sz w:val="28"/>
          <w:szCs w:val="28"/>
          <w:lang w:val="ru-BY" w:eastAsia="ru-BY"/>
        </w:rPr>
        <w:t>6. Опишите основные правила при выборе цветовой схемы при разработке интерфейса.</w:t>
      </w:r>
    </w:p>
    <w:p w14:paraId="3EE1C74E" w14:textId="77777777" w:rsidR="00E248CD" w:rsidRDefault="00E248CD" w:rsidP="00E248CD">
      <w:pPr>
        <w:spacing w:before="100" w:beforeAutospacing="1" w:after="100" w:afterAutospacing="1" w:line="240" w:lineRule="auto"/>
        <w:rPr>
          <w:rFonts w:ascii="Times New Roman" w:eastAsia="Times New Roman" w:hAnsi="Times New Roman" w:cs="Times New Roman"/>
          <w:color w:val="000000"/>
          <w:sz w:val="28"/>
          <w:szCs w:val="28"/>
          <w:lang w:eastAsia="ru-BY"/>
        </w:rPr>
      </w:pPr>
      <w:r>
        <w:rPr>
          <w:rFonts w:ascii="Times New Roman" w:eastAsia="Times New Roman" w:hAnsi="Times New Roman" w:cs="Times New Roman"/>
          <w:color w:val="000000"/>
          <w:sz w:val="28"/>
          <w:szCs w:val="28"/>
          <w:lang w:eastAsia="ru-BY"/>
        </w:rPr>
        <w:t>Ответ:</w:t>
      </w:r>
      <w:r>
        <w:rPr>
          <w:rFonts w:ascii="Roboto" w:hAnsi="Roboto"/>
          <w:color w:val="000000"/>
          <w:sz w:val="20"/>
          <w:szCs w:val="20"/>
          <w:shd w:val="clear" w:color="auto" w:fill="FFFFFF"/>
        </w:rPr>
        <w:t xml:space="preserve"> </w:t>
      </w:r>
      <w:r>
        <w:rPr>
          <w:rFonts w:ascii="Times New Roman" w:hAnsi="Times New Roman" w:cs="Times New Roman"/>
          <w:color w:val="000000"/>
          <w:sz w:val="28"/>
          <w:szCs w:val="28"/>
          <w:shd w:val="clear" w:color="auto" w:fill="FFFFFF"/>
        </w:rPr>
        <w:t>Основным навыком в придании цвета дизайну интерфейсов является умение модифицировать один основной цвет во множество различных вариаций.</w:t>
      </w:r>
    </w:p>
    <w:p w14:paraId="76A7DF36" w14:textId="77777777" w:rsidR="00E248CD" w:rsidRDefault="00E248CD" w:rsidP="00E248CD">
      <w:pPr>
        <w:spacing w:before="100" w:beforeAutospacing="1" w:after="100" w:afterAutospacing="1" w:line="240" w:lineRule="auto"/>
        <w:rPr>
          <w:rFonts w:ascii="Times New Roman" w:eastAsia="Times New Roman" w:hAnsi="Times New Roman" w:cs="Times New Roman"/>
          <w:color w:val="000000"/>
          <w:sz w:val="28"/>
          <w:szCs w:val="28"/>
          <w:lang w:eastAsia="ru-BY"/>
        </w:rPr>
      </w:pPr>
      <w:r>
        <w:rPr>
          <w:rFonts w:ascii="Times New Roman" w:eastAsia="Times New Roman" w:hAnsi="Times New Roman" w:cs="Times New Roman"/>
          <w:color w:val="000000"/>
          <w:sz w:val="28"/>
          <w:szCs w:val="28"/>
          <w:lang w:val="ru-BY" w:eastAsia="ru-BY"/>
        </w:rPr>
        <w:t>7. Что входит в справочную систему ПС.</w:t>
      </w:r>
    </w:p>
    <w:p w14:paraId="212B1FB1" w14:textId="77777777" w:rsidR="00E248CD" w:rsidRDefault="00E248CD" w:rsidP="00E248CD">
      <w:pPr>
        <w:spacing w:before="100" w:beforeAutospacing="1" w:after="100" w:afterAutospacing="1" w:line="240" w:lineRule="auto"/>
        <w:rPr>
          <w:rFonts w:ascii="Times New Roman" w:eastAsia="Times New Roman" w:hAnsi="Times New Roman" w:cs="Times New Roman"/>
          <w:color w:val="000000"/>
          <w:sz w:val="28"/>
          <w:szCs w:val="28"/>
          <w:lang w:eastAsia="ru-BY"/>
        </w:rPr>
      </w:pPr>
      <w:r>
        <w:rPr>
          <w:rFonts w:ascii="Times New Roman" w:eastAsia="Times New Roman" w:hAnsi="Times New Roman" w:cs="Times New Roman"/>
          <w:color w:val="000000"/>
          <w:sz w:val="28"/>
          <w:szCs w:val="28"/>
          <w:lang w:eastAsia="ru-BY"/>
        </w:rPr>
        <w:t>Ответ:</w:t>
      </w:r>
    </w:p>
    <w:p w14:paraId="0E6B938F" w14:textId="77777777" w:rsidR="00E248CD" w:rsidRDefault="00E248CD" w:rsidP="00E248CD">
      <w:pPr>
        <w:spacing w:before="100" w:beforeAutospacing="1" w:after="100" w:afterAutospacing="1" w:line="240" w:lineRule="auto"/>
        <w:rPr>
          <w:rFonts w:ascii="Times New Roman" w:eastAsia="Times New Roman" w:hAnsi="Times New Roman" w:cs="Times New Roman"/>
          <w:color w:val="000000"/>
          <w:sz w:val="28"/>
          <w:szCs w:val="28"/>
          <w:lang w:val="ru-BY" w:eastAsia="ru-BY"/>
        </w:rPr>
      </w:pPr>
      <w:r>
        <w:rPr>
          <w:rFonts w:ascii="Times New Roman" w:eastAsia="Times New Roman" w:hAnsi="Times New Roman" w:cs="Times New Roman"/>
          <w:color w:val="000000"/>
          <w:sz w:val="28"/>
          <w:szCs w:val="28"/>
          <w:lang w:val="ru-BY" w:eastAsia="ru-BY"/>
        </w:rPr>
        <w:t>8. Какие показатели используются для оценивания удобства использования интерфейса?</w:t>
      </w:r>
    </w:p>
    <w:p w14:paraId="500888A6" w14:textId="77777777" w:rsidR="00E248CD" w:rsidRDefault="00E248CD" w:rsidP="00E248CD">
      <w:pPr>
        <w:spacing w:before="100" w:beforeAutospacing="1" w:after="100" w:afterAutospacing="1" w:line="240" w:lineRule="auto"/>
        <w:rPr>
          <w:rFonts w:ascii="Times New Roman" w:eastAsia="Times New Roman" w:hAnsi="Times New Roman" w:cs="Times New Roman"/>
          <w:color w:val="000000"/>
          <w:sz w:val="28"/>
          <w:szCs w:val="28"/>
          <w:lang w:eastAsia="ru-BY"/>
        </w:rPr>
      </w:pPr>
      <w:r>
        <w:rPr>
          <w:rFonts w:ascii="Times New Roman" w:eastAsia="Times New Roman" w:hAnsi="Times New Roman" w:cs="Times New Roman"/>
          <w:color w:val="000000"/>
          <w:sz w:val="28"/>
          <w:szCs w:val="28"/>
          <w:lang w:eastAsia="ru-BY"/>
        </w:rPr>
        <w:lastRenderedPageBreak/>
        <w:t>Ответ:</w:t>
      </w:r>
      <w:r>
        <w:rPr>
          <w:rFonts w:ascii="Roboto" w:hAnsi="Roboto"/>
          <w:color w:val="000000"/>
          <w:sz w:val="20"/>
          <w:szCs w:val="20"/>
          <w:shd w:val="clear" w:color="auto" w:fill="FFFFFF"/>
        </w:rPr>
        <w:t xml:space="preserve"> </w:t>
      </w:r>
      <w:r>
        <w:rPr>
          <w:rFonts w:ascii="Times New Roman" w:hAnsi="Times New Roman" w:cs="Times New Roman"/>
          <w:color w:val="000000"/>
          <w:sz w:val="28"/>
          <w:szCs w:val="28"/>
          <w:shd w:val="clear" w:color="auto" w:fill="FFFFFF"/>
        </w:rPr>
        <w:t>Удобство использования может можно охарактеризовать как способность системы обеспечивать пользователям условия для безопасного, эффективного и результативного выполнения задач, одновременно наслаждаясь опытом. В программной инженерии удобство использования -это степень, в которой программное обеспечение может использоваться определенными потребителями для достижения количественно определенных целей с эффективностью, действенностью и удовлетворенностью в количественном контексте использования.</w:t>
      </w:r>
    </w:p>
    <w:p w14:paraId="726F2EE1" w14:textId="77777777" w:rsidR="00E248CD" w:rsidRDefault="00E248CD" w:rsidP="00E248CD">
      <w:pPr>
        <w:rPr>
          <w:rFonts w:ascii="Times New Roman" w:hAnsi="Times New Roman" w:cs="Times New Roman"/>
          <w:sz w:val="28"/>
          <w:szCs w:val="28"/>
          <w:lang w:val="ru-BY"/>
        </w:rPr>
      </w:pPr>
    </w:p>
    <w:p w14:paraId="7068A38B" w14:textId="77777777" w:rsidR="00925D49" w:rsidRPr="00E248CD" w:rsidRDefault="00000000">
      <w:pPr>
        <w:rPr>
          <w:lang w:val="ru-BY"/>
        </w:rPr>
      </w:pPr>
    </w:p>
    <w:sectPr w:rsidR="00925D49" w:rsidRPr="00E248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78D"/>
    <w:rsid w:val="0055178D"/>
    <w:rsid w:val="005D045D"/>
    <w:rsid w:val="007F2868"/>
    <w:rsid w:val="00E248CD"/>
    <w:rsid w:val="00F27AF0"/>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12368"/>
  <w15:chartTrackingRefBased/>
  <w15:docId w15:val="{0C55D7BE-9878-470D-B4D2-53FA1F9B6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48CD"/>
    <w:pPr>
      <w:spacing w:line="252"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248C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1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676</Words>
  <Characters>3858</Characters>
  <Application>Microsoft Office Word</Application>
  <DocSecurity>0</DocSecurity>
  <Lines>32</Lines>
  <Paragraphs>9</Paragraphs>
  <ScaleCrop>false</ScaleCrop>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STICH STICH</dc:creator>
  <cp:keywords/>
  <dc:description/>
  <cp:lastModifiedBy>STICH STICH</cp:lastModifiedBy>
  <cp:revision>3</cp:revision>
  <dcterms:created xsi:type="dcterms:W3CDTF">2022-12-09T07:13:00Z</dcterms:created>
  <dcterms:modified xsi:type="dcterms:W3CDTF">2022-12-17T05:09:00Z</dcterms:modified>
</cp:coreProperties>
</file>