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9DC9" w14:textId="77777777" w:rsidR="009B2C61" w:rsidRPr="00BE6CF4" w:rsidRDefault="009B2C61" w:rsidP="009B2C61">
      <w:pPr>
        <w:spacing w:after="28" w:line="252" w:lineRule="auto"/>
        <w:ind w:left="0" w:right="71" w:firstLine="0"/>
        <w:jc w:val="center"/>
        <w:rPr>
          <w:b/>
          <w:bCs/>
          <w:iCs/>
          <w:sz w:val="36"/>
          <w:szCs w:val="28"/>
          <w:lang w:val="ru-RU"/>
        </w:rPr>
      </w:pPr>
      <w:r w:rsidRPr="00BE6CF4">
        <w:rPr>
          <w:b/>
          <w:bCs/>
          <w:iCs/>
          <w:sz w:val="32"/>
          <w:szCs w:val="24"/>
          <w:lang w:val="ru-RU"/>
        </w:rPr>
        <w:t>Занятие № 29</w:t>
      </w:r>
    </w:p>
    <w:p w14:paraId="3369DA99" w14:textId="77777777" w:rsidR="009B2C61" w:rsidRPr="00BE6CF4" w:rsidRDefault="009B2C61" w:rsidP="009B2C61">
      <w:pPr>
        <w:spacing w:after="5"/>
        <w:ind w:right="0"/>
        <w:jc w:val="left"/>
        <w:rPr>
          <w:iCs/>
          <w:lang w:val="ru-RU"/>
        </w:rPr>
      </w:pPr>
      <w:r w:rsidRPr="00BE6CF4">
        <w:rPr>
          <w:iCs/>
          <w:lang w:val="ru-RU"/>
        </w:rPr>
        <w:t>Номер учебной группы: П-1</w:t>
      </w:r>
      <w:r>
        <w:rPr>
          <w:iCs/>
          <w:lang w:val="ru-RU"/>
        </w:rPr>
        <w:t>6</w:t>
      </w:r>
    </w:p>
    <w:p w14:paraId="7EF3EA5B" w14:textId="77777777" w:rsidR="009B2C61" w:rsidRPr="00BE6CF4" w:rsidRDefault="009B2C61" w:rsidP="009B2C61">
      <w:pPr>
        <w:rPr>
          <w:iCs/>
          <w:u w:val="single"/>
          <w:lang w:val="ru-RU"/>
        </w:rPr>
      </w:pPr>
      <w:r w:rsidRPr="00BE6CF4">
        <w:rPr>
          <w:iCs/>
          <w:lang w:val="ru-RU"/>
        </w:rPr>
        <w:t xml:space="preserve">Фамилия, инициалы учащегося: </w:t>
      </w:r>
      <w:r>
        <w:rPr>
          <w:iCs/>
          <w:lang w:val="ru-RU"/>
        </w:rPr>
        <w:t>Хомич В.И.</w:t>
      </w:r>
    </w:p>
    <w:p w14:paraId="6E72AFE6" w14:textId="08AF3A4A" w:rsidR="009B2C61" w:rsidRPr="00BE6CF4" w:rsidRDefault="009B2C61" w:rsidP="009B2C61">
      <w:pPr>
        <w:rPr>
          <w:iCs/>
          <w:lang w:val="ru-RU"/>
        </w:rPr>
      </w:pPr>
      <w:r w:rsidRPr="00BE6CF4">
        <w:rPr>
          <w:iCs/>
          <w:lang w:val="ru-RU"/>
        </w:rPr>
        <w:t xml:space="preserve"> Дата выполнения работы: </w:t>
      </w:r>
      <w:r w:rsidR="00F267D6">
        <w:rPr>
          <w:iCs/>
          <w:lang w:val="ru-RU"/>
        </w:rPr>
        <w:t>10</w:t>
      </w:r>
      <w:r w:rsidRPr="00BE6CF4">
        <w:rPr>
          <w:iCs/>
          <w:lang w:val="ru-RU"/>
        </w:rPr>
        <w:t>.12.202</w:t>
      </w:r>
      <w:r>
        <w:rPr>
          <w:iCs/>
          <w:lang w:val="ru-RU"/>
        </w:rPr>
        <w:t>2</w:t>
      </w:r>
    </w:p>
    <w:p w14:paraId="40D2FAB9" w14:textId="77777777" w:rsidR="009B2C61" w:rsidRPr="00BE6CF4" w:rsidRDefault="009B2C61" w:rsidP="009B2C61">
      <w:pPr>
        <w:rPr>
          <w:iCs/>
          <w:lang w:val="ru-RU"/>
        </w:rPr>
      </w:pPr>
      <w:r w:rsidRPr="00BE6CF4">
        <w:rPr>
          <w:iCs/>
          <w:lang w:val="ru-RU"/>
        </w:rPr>
        <w:t>Тема работы: Организация сопровождения программного продукта. Управление требованиям</w:t>
      </w:r>
    </w:p>
    <w:p w14:paraId="78E961E5" w14:textId="77777777" w:rsidR="009B2C61" w:rsidRDefault="009B2C61" w:rsidP="009B2C61">
      <w:pPr>
        <w:rPr>
          <w:lang w:val="ru-RU"/>
        </w:rPr>
      </w:pPr>
    </w:p>
    <w:p w14:paraId="2C5D9477" w14:textId="77777777" w:rsidR="009B2C61" w:rsidRDefault="009B2C61" w:rsidP="009B2C61">
      <w:pPr>
        <w:rPr>
          <w:b/>
          <w:bCs/>
          <w:lang w:val="ru-RU"/>
        </w:rPr>
      </w:pPr>
      <w:r>
        <w:rPr>
          <w:b/>
          <w:bCs/>
          <w:lang w:val="ru-RU"/>
        </w:rPr>
        <w:t>Задание 1</w:t>
      </w:r>
    </w:p>
    <w:p w14:paraId="1D155FE4" w14:textId="77777777" w:rsidR="009B2C61" w:rsidRDefault="009B2C61" w:rsidP="009B2C61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Изучил теоретический материал, представленный в документе «Сопровождение программного продукта». Для более глубокого ознакомления использовал интернет-источники.</w:t>
      </w:r>
    </w:p>
    <w:p w14:paraId="580C6C51" w14:textId="77777777" w:rsidR="009B2C61" w:rsidRDefault="009B2C61" w:rsidP="009B2C61">
      <w:pPr>
        <w:rPr>
          <w:lang w:val="ru-RU"/>
        </w:rPr>
      </w:pPr>
    </w:p>
    <w:p w14:paraId="6FA44BFF" w14:textId="77777777" w:rsidR="009B2C61" w:rsidRDefault="009B2C61" w:rsidP="009B2C61">
      <w:pPr>
        <w:rPr>
          <w:b/>
          <w:bCs/>
          <w:lang w:val="ru-RU"/>
        </w:rPr>
      </w:pPr>
      <w:r>
        <w:rPr>
          <w:b/>
          <w:bCs/>
          <w:lang w:val="ru-RU"/>
        </w:rPr>
        <w:t>Задание 2</w:t>
      </w:r>
    </w:p>
    <w:p w14:paraId="0D04570C" w14:textId="77777777" w:rsidR="009B2C61" w:rsidRDefault="009B2C61" w:rsidP="009B2C61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Для выполнения заданий вам потребуется теоретический материал, при анализе факторов, определяющих потребность в сопровождении ПО, систематизируйте данные в виде таблицы.</w:t>
      </w:r>
    </w:p>
    <w:tbl>
      <w:tblPr>
        <w:tblW w:w="9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710"/>
        <w:gridCol w:w="4597"/>
      </w:tblGrid>
      <w:tr w:rsidR="009B2C61" w:rsidRPr="00F267D6" w14:paraId="34CD65CD" w14:textId="77777777" w:rsidTr="00F46CB5"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7A8C1FED" w14:textId="77777777" w:rsidR="009B2C61" w:rsidRDefault="009B2C61" w:rsidP="00F46CB5">
            <w:pPr>
              <w:pStyle w:val="a3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устранение сбоев,</w:t>
            </w:r>
          </w:p>
          <w:p w14:paraId="6CB1CC9E" w14:textId="77777777" w:rsidR="009B2C61" w:rsidRDefault="009B2C61" w:rsidP="00F46CB5">
            <w:pPr>
              <w:pStyle w:val="a3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улучшение дизайна,</w:t>
            </w:r>
          </w:p>
          <w:p w14:paraId="7C03BD9C" w14:textId="77777777" w:rsidR="009B2C61" w:rsidRDefault="009B2C61" w:rsidP="00F46CB5">
            <w:pPr>
              <w:pStyle w:val="a3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реализация расширений &lt;функциональных возможностей&gt;,</w:t>
            </w:r>
          </w:p>
          <w:p w14:paraId="368DFF63" w14:textId="77777777" w:rsidR="009B2C61" w:rsidRDefault="009B2C61" w:rsidP="00F46CB5">
            <w:pPr>
              <w:pStyle w:val="a3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создание интерфейсов взаимодействия с другими (внешними) системами,</w:t>
            </w:r>
          </w:p>
          <w:p w14:paraId="008B3A3B" w14:textId="77777777" w:rsidR="009B2C61" w:rsidRDefault="009B2C61" w:rsidP="00F46CB5">
            <w:pPr>
              <w:pStyle w:val="a3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адаптация для возможности работы на другой или обновленной аппаратной платформе,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7845A4EC" w14:textId="77777777" w:rsidR="009B2C61" w:rsidRDefault="009B2C61" w:rsidP="00F46CB5">
            <w:pPr>
              <w:pStyle w:val="a3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применения новых системных возможностей, функционирования в среде обновленной телекоммуникационной инфраструктуры и т.п.</w:t>
            </w:r>
          </w:p>
          <w:p w14:paraId="22D4FA7B" w14:textId="77777777" w:rsidR="009B2C61" w:rsidRDefault="009B2C61" w:rsidP="00F46CB5">
            <w:pPr>
              <w:pStyle w:val="a3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миграции унаследованного (legacy) программного обеспечения,</w:t>
            </w:r>
          </w:p>
          <w:p w14:paraId="5F9A12BA" w14:textId="77777777" w:rsidR="009B2C61" w:rsidRDefault="009B2C61" w:rsidP="00F46CB5">
            <w:pPr>
              <w:pStyle w:val="a3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вывода программного обеспечения из эксплуатации.</w:t>
            </w:r>
          </w:p>
        </w:tc>
      </w:tr>
    </w:tbl>
    <w:p w14:paraId="46C74975" w14:textId="77777777" w:rsidR="009B2C61" w:rsidRDefault="009B2C61" w:rsidP="009B2C61">
      <w:pPr>
        <w:rPr>
          <w:lang w:val="ru-RU"/>
        </w:rPr>
      </w:pPr>
    </w:p>
    <w:tbl>
      <w:tblPr>
        <w:tblW w:w="9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592"/>
        <w:gridCol w:w="4715"/>
      </w:tblGrid>
      <w:tr w:rsidR="009B2C61" w:rsidRPr="00F267D6" w14:paraId="7A657464" w14:textId="77777777" w:rsidTr="00F46CB5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6659DB21" w14:textId="77777777" w:rsidR="009B2C61" w:rsidRDefault="009B2C61" w:rsidP="00F46CB5">
            <w:pPr>
              <w:pStyle w:val="a3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поддержка контроля (управляемости) программного обеспечения в течение всего цикла эксплуатации:</w:t>
            </w:r>
          </w:p>
          <w:p w14:paraId="203861B9" w14:textId="77777777" w:rsidR="009B2C61" w:rsidRDefault="009B2C61" w:rsidP="00F46CB5">
            <w:pPr>
              <w:pStyle w:val="a3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поддержка модификаций программных систем,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2E09BCCA" w14:textId="77777777" w:rsidR="009B2C61" w:rsidRDefault="009B2C61" w:rsidP="00F46CB5">
            <w:pPr>
              <w:pStyle w:val="a3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совершенствование существующих функций,</w:t>
            </w:r>
          </w:p>
          <w:p w14:paraId="469C6F45" w14:textId="77777777" w:rsidR="009B2C61" w:rsidRDefault="009B2C61" w:rsidP="00F46CB5">
            <w:pPr>
              <w:pStyle w:val="a3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предотвращение падения производительности программной системы до неприемлемого уровня.</w:t>
            </w:r>
          </w:p>
        </w:tc>
      </w:tr>
    </w:tbl>
    <w:p w14:paraId="212F27BA" w14:textId="77777777" w:rsidR="009B2C61" w:rsidRDefault="009B2C61" w:rsidP="009B2C61">
      <w:pPr>
        <w:rPr>
          <w:lang w:val="ru-RU"/>
        </w:rPr>
      </w:pPr>
    </w:p>
    <w:p w14:paraId="2913C6BD" w14:textId="77777777" w:rsidR="009B2C61" w:rsidRDefault="009B2C61" w:rsidP="009B2C61">
      <w:pPr>
        <w:rPr>
          <w:lang w:val="ru-RU"/>
        </w:rPr>
      </w:pPr>
    </w:p>
    <w:p w14:paraId="76BC1507" w14:textId="77777777" w:rsidR="009B2C61" w:rsidRDefault="009B2C61" w:rsidP="009B2C61">
      <w:pPr>
        <w:rPr>
          <w:b/>
          <w:bCs/>
          <w:lang w:val="ru-RU"/>
        </w:rPr>
      </w:pPr>
      <w:r>
        <w:rPr>
          <w:b/>
          <w:bCs/>
          <w:lang w:val="ru-RU"/>
        </w:rPr>
        <w:t>Задание 3</w:t>
      </w:r>
    </w:p>
    <w:p w14:paraId="287F9B9D" w14:textId="77777777" w:rsidR="009B2C61" w:rsidRPr="002D552E" w:rsidRDefault="009B2C61" w:rsidP="009B2C61">
      <w:pPr>
        <w:rPr>
          <w:lang w:val="ru-RU"/>
        </w:rPr>
      </w:pPr>
      <w:r w:rsidRPr="002D552E">
        <w:rPr>
          <w:lang w:val="ru-RU"/>
        </w:rPr>
        <w:lastRenderedPageBreak/>
        <w:t>Для своего программного продукта разработайте технико-экономическое обоснованное заключение о необходимости его сопровождения. Для этого ответьте на вопросы:</w:t>
      </w:r>
    </w:p>
    <w:p w14:paraId="4281A96E" w14:textId="77777777" w:rsidR="009B2C61" w:rsidRPr="002D552E" w:rsidRDefault="009B2C61" w:rsidP="009B2C61">
      <w:pPr>
        <w:pStyle w:val="a3"/>
        <w:numPr>
          <w:ilvl w:val="0"/>
          <w:numId w:val="5"/>
        </w:numPr>
        <w:rPr>
          <w:lang w:val="ru-RU"/>
        </w:rPr>
      </w:pPr>
      <w:r w:rsidRPr="002D552E">
        <w:rPr>
          <w:lang w:val="ru-RU"/>
        </w:rPr>
        <w:t>Целесообразно ли продолжать работы по сопровождению и управлению конфигурацией конкретного программного продукта или следует его прекратить, вследствие недостаточных ресурсов специалистов, времени или большой трудоемкости разработки модификаций?</w:t>
      </w:r>
    </w:p>
    <w:p w14:paraId="034DC12C" w14:textId="77777777" w:rsidR="009B2C61" w:rsidRDefault="009B2C61" w:rsidP="009B2C61">
      <w:pPr>
        <w:rPr>
          <w:lang w:val="ru-RU"/>
        </w:rPr>
      </w:pPr>
    </w:p>
    <w:p w14:paraId="58F87127" w14:textId="77777777" w:rsidR="009B2C61" w:rsidRDefault="009B2C61" w:rsidP="009B2C61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Ответ</w:t>
      </w:r>
      <w:r w:rsidRPr="00543B94">
        <w:rPr>
          <w:lang w:val="ru-RU"/>
        </w:rPr>
        <w:t>:</w:t>
      </w:r>
      <w:r>
        <w:rPr>
          <w:lang w:val="ru-RU"/>
        </w:rPr>
        <w:t xml:space="preserve"> Целесообразно. Стоит сопровождать программный продукт чтобы он соответствовал требованиям пользователей, также для устранения багов(дефектов). Ведь ПП не может быть полностью совершенен, каждому ПП нужна доработка и улучшение.</w:t>
      </w:r>
    </w:p>
    <w:p w14:paraId="4E19B98A" w14:textId="77777777" w:rsidR="009B2C61" w:rsidRDefault="009B2C61" w:rsidP="009B2C61">
      <w:pPr>
        <w:rPr>
          <w:lang w:val="ru-RU"/>
        </w:rPr>
      </w:pPr>
    </w:p>
    <w:p w14:paraId="4BEFC1D7" w14:textId="77777777" w:rsidR="009B2C61" w:rsidRPr="000E2D63" w:rsidRDefault="009B2C61" w:rsidP="009B2C61">
      <w:pPr>
        <w:pStyle w:val="a3"/>
        <w:numPr>
          <w:ilvl w:val="0"/>
          <w:numId w:val="4"/>
        </w:numPr>
        <w:rPr>
          <w:lang w:val="ru-RU"/>
        </w:rPr>
      </w:pPr>
      <w:r w:rsidRPr="000E2D63">
        <w:rPr>
          <w:lang w:val="ru-RU"/>
        </w:rPr>
        <w:t>При наличии достаточных ресурсов, следует ли провести маркетинговые исследования для определения рентабельности создания очередной версии программного продукта и поставки её на рынок?</w:t>
      </w:r>
    </w:p>
    <w:p w14:paraId="47EC45B9" w14:textId="77777777" w:rsidR="009B2C61" w:rsidRDefault="009B2C61" w:rsidP="009B2C61">
      <w:pPr>
        <w:rPr>
          <w:lang w:val="ru-RU"/>
        </w:rPr>
      </w:pPr>
    </w:p>
    <w:p w14:paraId="4E3BA445" w14:textId="77777777" w:rsidR="009B2C61" w:rsidRDefault="009B2C61" w:rsidP="009B2C61">
      <w:pPr>
        <w:rPr>
          <w:lang w:val="ru-RU"/>
        </w:rPr>
      </w:pPr>
      <w:r>
        <w:rPr>
          <w:lang w:val="ru-RU"/>
        </w:rPr>
        <w:t>Ответ</w:t>
      </w:r>
      <w:r w:rsidRPr="000E2D63">
        <w:rPr>
          <w:lang w:val="ru-RU"/>
        </w:rPr>
        <w:t>:</w:t>
      </w:r>
      <w:r>
        <w:rPr>
          <w:lang w:val="ru-RU"/>
        </w:rPr>
        <w:t xml:space="preserve"> Если ПП пользуется большим спросом, то необходимо обновлять его для повышения рентабельности. </w:t>
      </w:r>
    </w:p>
    <w:p w14:paraId="6119D1A4" w14:textId="77777777" w:rsidR="009B2C61" w:rsidRDefault="009B2C61" w:rsidP="009B2C61">
      <w:pPr>
        <w:rPr>
          <w:lang w:val="ru-RU"/>
        </w:rPr>
      </w:pPr>
    </w:p>
    <w:p w14:paraId="368C73F8" w14:textId="77777777" w:rsidR="009B2C61" w:rsidRPr="000E2D63" w:rsidRDefault="009B2C61" w:rsidP="009B2C61">
      <w:pPr>
        <w:pStyle w:val="a3"/>
        <w:numPr>
          <w:ilvl w:val="0"/>
          <w:numId w:val="4"/>
        </w:numPr>
        <w:rPr>
          <w:lang w:val="ru-RU"/>
        </w:rPr>
      </w:pPr>
      <w:r w:rsidRPr="000E2D63">
        <w:rPr>
          <w:lang w:val="ru-RU"/>
        </w:rPr>
        <w:t>Достаточно ли полно и корректно формализованы концепция и требования к модификациям версий программного продукта, на основе которых проводились экспертные оценки и расчеты затрат, или их следует откорректировать и выполнить повторный анализ с уточненными исходными данными?</w:t>
      </w:r>
    </w:p>
    <w:p w14:paraId="4549C071" w14:textId="77777777" w:rsidR="009B2C61" w:rsidRDefault="009B2C61" w:rsidP="009B2C61">
      <w:pPr>
        <w:rPr>
          <w:lang w:val="ru-RU"/>
        </w:rPr>
      </w:pPr>
    </w:p>
    <w:p w14:paraId="3968969A" w14:textId="77777777" w:rsidR="009B2C61" w:rsidRDefault="009B2C61" w:rsidP="009B2C61">
      <w:pPr>
        <w:rPr>
          <w:lang w:val="ru-RU"/>
        </w:rPr>
      </w:pPr>
      <w:r>
        <w:rPr>
          <w:lang w:val="ru-RU"/>
        </w:rPr>
        <w:t>Ответ</w:t>
      </w:r>
      <w:r w:rsidRPr="00D84F9D">
        <w:rPr>
          <w:lang w:val="ru-RU"/>
        </w:rPr>
        <w:t>:</w:t>
      </w:r>
      <w:r>
        <w:rPr>
          <w:lang w:val="ru-RU"/>
        </w:rPr>
        <w:t xml:space="preserve"> Я считаю, что требования к модификациям версий программного продукта достаточно полно, а также корректно формализована концепция, на основе которой проводятся экспертные оценки и расчёты затрат. Но при этом считаю, что необходимо проводить повторные анализы с уточнёнными исходными данными.</w:t>
      </w:r>
    </w:p>
    <w:p w14:paraId="7C666CD4" w14:textId="77777777" w:rsidR="009B2C61" w:rsidRDefault="009B2C61" w:rsidP="009B2C61">
      <w:pPr>
        <w:rPr>
          <w:lang w:val="ru-RU"/>
        </w:rPr>
      </w:pPr>
    </w:p>
    <w:p w14:paraId="006A0DE3" w14:textId="77777777" w:rsidR="009B2C61" w:rsidRPr="000E2D63" w:rsidRDefault="009B2C61" w:rsidP="009B2C61">
      <w:pPr>
        <w:pStyle w:val="a3"/>
        <w:numPr>
          <w:ilvl w:val="0"/>
          <w:numId w:val="4"/>
        </w:numPr>
        <w:rPr>
          <w:lang w:val="ru-RU"/>
        </w:rPr>
      </w:pPr>
      <w:r w:rsidRPr="000E2D63">
        <w:rPr>
          <w:lang w:val="ru-RU"/>
        </w:rPr>
        <w:t>Есть ли возможность применить готовые повторно используемые компоненты ПС, в каком объеме относительно размера комплекса программ и рентабельно ли их применять в конкретной версии программного продукта или весь проект целесообразно разрабатывать как полностью новый?</w:t>
      </w:r>
    </w:p>
    <w:p w14:paraId="7FA35D28" w14:textId="77777777" w:rsidR="009B2C61" w:rsidRDefault="009B2C61" w:rsidP="009B2C61">
      <w:pPr>
        <w:rPr>
          <w:lang w:val="ru-RU"/>
        </w:rPr>
      </w:pPr>
      <w:r>
        <w:rPr>
          <w:lang w:val="ru-RU"/>
        </w:rPr>
        <w:tab/>
      </w:r>
    </w:p>
    <w:p w14:paraId="3939C15E" w14:textId="77777777" w:rsidR="009B2C61" w:rsidRDefault="009B2C61" w:rsidP="009B2C61">
      <w:pPr>
        <w:rPr>
          <w:lang w:val="ru-RU"/>
        </w:rPr>
      </w:pPr>
      <w:r>
        <w:rPr>
          <w:lang w:val="ru-RU"/>
        </w:rPr>
        <w:lastRenderedPageBreak/>
        <w:tab/>
        <w:t>Ответ</w:t>
      </w:r>
      <w:r w:rsidRPr="000E2D63">
        <w:rPr>
          <w:lang w:val="ru-RU"/>
        </w:rPr>
        <w:t>:</w:t>
      </w:r>
      <w:r>
        <w:rPr>
          <w:lang w:val="ru-RU"/>
        </w:rPr>
        <w:t xml:space="preserve"> Если ПП пользуется спросом и там почти нет багов, и этот программный продукт вполне годен для использования, то я считаю, что есть смысл обновлять его и повторно использовать компоненты ПС. Если же этот ПП имеет кучу дефектов и плохо выполняет свои функции, то стоит создать новый проект, чтобы не тратить ресурсы на исправление дефектов.</w:t>
      </w:r>
    </w:p>
    <w:p w14:paraId="77BC0258" w14:textId="77777777" w:rsidR="009B2C61" w:rsidRDefault="009B2C61" w:rsidP="009B2C61">
      <w:pPr>
        <w:rPr>
          <w:lang w:val="ru-RU"/>
        </w:rPr>
      </w:pPr>
    </w:p>
    <w:p w14:paraId="02B2E9F3" w14:textId="77777777" w:rsidR="009B2C61" w:rsidRDefault="009B2C61" w:rsidP="009B2C61">
      <w:pPr>
        <w:ind w:left="0" w:firstLine="0"/>
        <w:rPr>
          <w:b/>
          <w:bCs/>
          <w:lang w:val="ru-RU"/>
        </w:rPr>
      </w:pPr>
      <w:r>
        <w:rPr>
          <w:b/>
          <w:bCs/>
          <w:lang w:val="ru-RU"/>
        </w:rPr>
        <w:t>Задание 4</w:t>
      </w:r>
    </w:p>
    <w:p w14:paraId="24C5CC0C" w14:textId="77777777" w:rsidR="009B2C61" w:rsidRDefault="009B2C61" w:rsidP="009B2C61">
      <w:pPr>
        <w:ind w:left="0" w:firstLine="0"/>
        <w:rPr>
          <w:lang w:val="ru-RU"/>
        </w:rPr>
      </w:pPr>
      <w:r>
        <w:rPr>
          <w:lang w:val="ru-RU"/>
        </w:rPr>
        <w:t>Ответила на контрольные вопросы.</w:t>
      </w:r>
    </w:p>
    <w:p w14:paraId="5331A7C0" w14:textId="77777777" w:rsidR="009B2C61" w:rsidRDefault="009B2C61" w:rsidP="009B2C61">
      <w:pPr>
        <w:ind w:left="0"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Контрольные вопросы</w:t>
      </w:r>
    </w:p>
    <w:p w14:paraId="32FD54DB" w14:textId="77777777" w:rsidR="009B2C61" w:rsidRDefault="009B2C61" w:rsidP="009B2C61">
      <w:pPr>
        <w:rPr>
          <w:lang w:val="ru-RU"/>
        </w:rPr>
      </w:pPr>
      <w:r>
        <w:rPr>
          <w:lang w:val="ru-RU"/>
        </w:rPr>
        <w:t>1. Что такое сопровождение ПО? Для чего оно нужно?</w:t>
      </w:r>
    </w:p>
    <w:p w14:paraId="3BAD22CF" w14:textId="77777777" w:rsidR="009B2C61" w:rsidRDefault="009B2C61" w:rsidP="009B2C61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Сопровождение (поддержка) программного обеспечения — процесс улучшения, оптимизации и устранения дефектов программного обеспечения (ПО) после передачи в эксплуатацию. Сопровождение ПО — это одна из фаз жизненного цикла программного обеспечения, следующая за фазой передачи ПО в эксплуатацию.</w:t>
      </w:r>
    </w:p>
    <w:p w14:paraId="7C1D4373" w14:textId="77777777" w:rsidR="009B2C61" w:rsidRDefault="009B2C61" w:rsidP="009B2C61">
      <w:pPr>
        <w:rPr>
          <w:lang w:val="ru-RU"/>
        </w:rPr>
      </w:pPr>
    </w:p>
    <w:p w14:paraId="09B19455" w14:textId="77777777" w:rsidR="009B2C61" w:rsidRDefault="009B2C61" w:rsidP="009B2C61">
      <w:pPr>
        <w:rPr>
          <w:lang w:val="ru-RU"/>
        </w:rPr>
      </w:pPr>
      <w:r>
        <w:rPr>
          <w:lang w:val="ru-RU"/>
        </w:rPr>
        <w:t>2. Для решения каких задач проводятся работы по сопровождению?</w:t>
      </w:r>
    </w:p>
    <w:p w14:paraId="7C943699" w14:textId="77777777" w:rsidR="009B2C61" w:rsidRDefault="009B2C61" w:rsidP="009B2C61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В общем случае, работы по сопровождению должны проводиться для решения следующих задач:</w:t>
      </w:r>
    </w:p>
    <w:tbl>
      <w:tblPr>
        <w:tblW w:w="9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710"/>
        <w:gridCol w:w="4597"/>
      </w:tblGrid>
      <w:tr w:rsidR="009B2C61" w:rsidRPr="00F267D6" w14:paraId="7C7CE35E" w14:textId="77777777" w:rsidTr="00F46CB5"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5CFF94D9" w14:textId="77777777" w:rsidR="009B2C61" w:rsidRDefault="009B2C61" w:rsidP="00F46CB5">
            <w:pPr>
              <w:pStyle w:val="a3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устранение сбоев,</w:t>
            </w:r>
          </w:p>
          <w:p w14:paraId="53FE400B" w14:textId="77777777" w:rsidR="009B2C61" w:rsidRDefault="009B2C61" w:rsidP="00F46CB5">
            <w:pPr>
              <w:pStyle w:val="a3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улучшение дизайна,</w:t>
            </w:r>
          </w:p>
          <w:p w14:paraId="5BEBBF76" w14:textId="77777777" w:rsidR="009B2C61" w:rsidRDefault="009B2C61" w:rsidP="00F46CB5">
            <w:pPr>
              <w:pStyle w:val="a3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реализация расширений &lt;функциональных возможностей&gt;,</w:t>
            </w:r>
          </w:p>
          <w:p w14:paraId="7E1CE70F" w14:textId="77777777" w:rsidR="009B2C61" w:rsidRDefault="009B2C61" w:rsidP="00F46CB5">
            <w:pPr>
              <w:pStyle w:val="a3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создание интерфейсов взаимодействия с другими (внешними) системами,</w:t>
            </w:r>
          </w:p>
          <w:p w14:paraId="35D91872" w14:textId="77777777" w:rsidR="009B2C61" w:rsidRDefault="009B2C61" w:rsidP="00F46CB5">
            <w:pPr>
              <w:pStyle w:val="a3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адаптация для возможности работы на другой или обновленной аппаратной платформе,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648B99C4" w14:textId="77777777" w:rsidR="009B2C61" w:rsidRDefault="009B2C61" w:rsidP="00F46CB5">
            <w:pPr>
              <w:pStyle w:val="a3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применения новых системных возможностей, функционирования в среде обновленной телекоммуникационной инфраструктуры и т.п.</w:t>
            </w:r>
          </w:p>
          <w:p w14:paraId="5A96D190" w14:textId="77777777" w:rsidR="009B2C61" w:rsidRDefault="009B2C61" w:rsidP="00F46CB5">
            <w:pPr>
              <w:pStyle w:val="a3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миграции унаследованного (legacy) программного обеспечения,</w:t>
            </w:r>
          </w:p>
          <w:p w14:paraId="66F26796" w14:textId="77777777" w:rsidR="009B2C61" w:rsidRDefault="009B2C61" w:rsidP="00F46CB5">
            <w:pPr>
              <w:pStyle w:val="a3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вывода программного обеспечения из эксплуатации.</w:t>
            </w:r>
          </w:p>
        </w:tc>
      </w:tr>
    </w:tbl>
    <w:p w14:paraId="5E2B9358" w14:textId="77777777" w:rsidR="009B2C61" w:rsidRDefault="009B2C61" w:rsidP="009B2C61">
      <w:pPr>
        <w:rPr>
          <w:lang w:val="ru-RU"/>
        </w:rPr>
      </w:pPr>
    </w:p>
    <w:p w14:paraId="48C07D19" w14:textId="77777777" w:rsidR="009B2C61" w:rsidRDefault="009B2C61" w:rsidP="009B2C61">
      <w:pPr>
        <w:rPr>
          <w:lang w:val="ru-RU"/>
        </w:rPr>
      </w:pPr>
      <w:r>
        <w:rPr>
          <w:lang w:val="ru-RU"/>
        </w:rPr>
        <w:t>3. В чем заключается деятельность персонала сопровождения?</w:t>
      </w:r>
    </w:p>
    <w:p w14:paraId="1B8BF1AA" w14:textId="77777777" w:rsidR="009B2C61" w:rsidRDefault="009B2C61" w:rsidP="009B2C61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Ответ</w:t>
      </w:r>
      <w:r w:rsidRPr="0041105C">
        <w:rPr>
          <w:lang w:val="ru-RU"/>
        </w:rPr>
        <w:t>:</w:t>
      </w:r>
      <w:r>
        <w:rPr>
          <w:lang w:val="ru-RU"/>
        </w:rPr>
        <w:t xml:space="preserve"> Деятельность персонала сопровождения включает четыре ключевых аспекта:</w:t>
      </w:r>
    </w:p>
    <w:tbl>
      <w:tblPr>
        <w:tblW w:w="9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592"/>
        <w:gridCol w:w="4715"/>
      </w:tblGrid>
      <w:tr w:rsidR="009B2C61" w:rsidRPr="00F267D6" w14:paraId="0B1C55CC" w14:textId="77777777" w:rsidTr="00F46CB5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62C2C878" w14:textId="77777777" w:rsidR="009B2C61" w:rsidRDefault="009B2C61" w:rsidP="00F46CB5">
            <w:pPr>
              <w:pStyle w:val="a3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поддержка контроля (управляемости) программного обеспечения в </w:t>
            </w:r>
            <w:r>
              <w:rPr>
                <w:lang w:val="ru-RU"/>
              </w:rPr>
              <w:lastRenderedPageBreak/>
              <w:t>течение всего цикла эксплуатации:</w:t>
            </w:r>
          </w:p>
          <w:p w14:paraId="659188E5" w14:textId="77777777" w:rsidR="009B2C61" w:rsidRDefault="009B2C61" w:rsidP="00F46CB5">
            <w:pPr>
              <w:pStyle w:val="a3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поддержка модификаций программных систем,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1B3DA936" w14:textId="77777777" w:rsidR="009B2C61" w:rsidRDefault="009B2C61" w:rsidP="00F46CB5">
            <w:pPr>
              <w:pStyle w:val="a3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>совершенствование существующих функций,</w:t>
            </w:r>
          </w:p>
          <w:p w14:paraId="2791454D" w14:textId="77777777" w:rsidR="009B2C61" w:rsidRDefault="009B2C61" w:rsidP="00F46CB5">
            <w:pPr>
              <w:pStyle w:val="a3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предотвращение падения производительности </w:t>
            </w:r>
            <w:r>
              <w:rPr>
                <w:lang w:val="ru-RU"/>
              </w:rPr>
              <w:lastRenderedPageBreak/>
              <w:t>программной системы до неприемлемого уровня.</w:t>
            </w:r>
          </w:p>
        </w:tc>
      </w:tr>
    </w:tbl>
    <w:p w14:paraId="591416C6" w14:textId="77777777" w:rsidR="009B2C61" w:rsidRDefault="009B2C61" w:rsidP="009B2C61">
      <w:pPr>
        <w:rPr>
          <w:lang w:val="ru-RU"/>
        </w:rPr>
      </w:pPr>
    </w:p>
    <w:p w14:paraId="72BA9573" w14:textId="77777777" w:rsidR="009B2C61" w:rsidRDefault="009B2C61" w:rsidP="009B2C61">
      <w:pPr>
        <w:rPr>
          <w:lang w:val="ru-RU"/>
        </w:rPr>
      </w:pPr>
      <w:r>
        <w:rPr>
          <w:lang w:val="ru-RU"/>
        </w:rPr>
        <w:t>4. Что определятся при составлении технико-экономического обоснования необходимости сопровождения ПО?</w:t>
      </w:r>
    </w:p>
    <w:p w14:paraId="7B044FB7" w14:textId="77777777" w:rsidR="009B2C61" w:rsidRDefault="009B2C61" w:rsidP="009B2C61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14:paraId="6F7311E5" w14:textId="1BDBB92B" w:rsidR="009B2C61" w:rsidRDefault="009B2C61" w:rsidP="009B2C61">
      <w:pPr>
        <w:rPr>
          <w:lang w:val="ru-RU"/>
        </w:rPr>
      </w:pPr>
      <w:r>
        <w:rPr>
          <w:lang w:val="ru-RU"/>
        </w:rPr>
        <w:t>Ответ</w:t>
      </w:r>
      <w:r w:rsidRPr="0041105C">
        <w:rPr>
          <w:lang w:val="ru-RU"/>
        </w:rPr>
        <w:t>:</w:t>
      </w:r>
      <w:r>
        <w:rPr>
          <w:lang w:val="ru-RU"/>
        </w:rPr>
        <w:t xml:space="preserve"> На</w:t>
      </w:r>
      <w:r w:rsidR="00361503">
        <w:rPr>
          <w:lang w:val="ru-RU"/>
        </w:rPr>
        <w:t xml:space="preserve"> </w:t>
      </w:r>
      <w:r>
        <w:rPr>
          <w:lang w:val="ru-RU"/>
        </w:rPr>
        <w:t>основе анализа, и оценивания рассчитанных характеристик ресурсов для сопровождения следует выполнять заключительное технико-экономическое обоснование необходимости сопровождения конкретного программного продукта и определять:</w:t>
      </w:r>
    </w:p>
    <w:p w14:paraId="2C82661E" w14:textId="77777777" w:rsidR="009B2C61" w:rsidRDefault="009B2C61" w:rsidP="009B2C6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целесообразно ли продолжать работы по сопровождению и управлению конфигурацией конкретного программного продукта;</w:t>
      </w:r>
    </w:p>
    <w:p w14:paraId="21946458" w14:textId="77777777" w:rsidR="009B2C61" w:rsidRDefault="009B2C61" w:rsidP="009B2C6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следует ли провести маркетинговые исследования;</w:t>
      </w:r>
    </w:p>
    <w:p w14:paraId="54DA3678" w14:textId="77777777" w:rsidR="009B2C61" w:rsidRDefault="009B2C61" w:rsidP="009B2C6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достаточно ли полно и корректно формализованы концепция и требования к модификациям версий программного продукта;</w:t>
      </w:r>
    </w:p>
    <w:p w14:paraId="526883C4" w14:textId="77777777" w:rsidR="009B2C61" w:rsidRDefault="009B2C61" w:rsidP="009B2C6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есть ли возможность применить готовые повторно используемые компоненты ПС.</w:t>
      </w:r>
    </w:p>
    <w:p w14:paraId="0E93DECE" w14:textId="77777777" w:rsidR="009B2C61" w:rsidRDefault="009B2C61" w:rsidP="009B2C61">
      <w:pPr>
        <w:rPr>
          <w:lang w:val="ru-RU"/>
        </w:rPr>
      </w:pPr>
    </w:p>
    <w:p w14:paraId="59D74E31" w14:textId="77777777" w:rsidR="009B2C61" w:rsidRDefault="009B2C61" w:rsidP="009B2C61">
      <w:pPr>
        <w:ind w:left="0" w:firstLine="0"/>
        <w:rPr>
          <w:lang w:val="ru-RU"/>
        </w:rPr>
      </w:pPr>
    </w:p>
    <w:p w14:paraId="33DF80F9" w14:textId="77777777" w:rsidR="009B2C61" w:rsidRDefault="009B2C61" w:rsidP="009B2C61">
      <w:pPr>
        <w:ind w:left="0" w:firstLine="0"/>
        <w:rPr>
          <w:lang w:val="ru-RU"/>
        </w:rPr>
      </w:pPr>
    </w:p>
    <w:p w14:paraId="20639BC3" w14:textId="77777777" w:rsidR="009B2C61" w:rsidRPr="00460145" w:rsidRDefault="009B2C61" w:rsidP="009B2C61">
      <w:pPr>
        <w:rPr>
          <w:lang w:val="ru-RU"/>
        </w:rPr>
      </w:pPr>
    </w:p>
    <w:p w14:paraId="4668D64D" w14:textId="77777777" w:rsidR="00925D49" w:rsidRPr="009B2C61" w:rsidRDefault="00000000">
      <w:pPr>
        <w:rPr>
          <w:lang w:val="ru-RU"/>
        </w:rPr>
      </w:pPr>
    </w:p>
    <w:sectPr w:rsidR="00925D49" w:rsidRPr="009B2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62496"/>
    <w:multiLevelType w:val="hybridMultilevel"/>
    <w:tmpl w:val="4B2C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C6F8E"/>
    <w:multiLevelType w:val="hybridMultilevel"/>
    <w:tmpl w:val="DE642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C19D3"/>
    <w:multiLevelType w:val="hybridMultilevel"/>
    <w:tmpl w:val="B73ABC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F27A8"/>
    <w:multiLevelType w:val="hybridMultilevel"/>
    <w:tmpl w:val="B490A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94E67"/>
    <w:multiLevelType w:val="hybridMultilevel"/>
    <w:tmpl w:val="BFA233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007910">
    <w:abstractNumId w:val="0"/>
  </w:num>
  <w:num w:numId="2" w16cid:durableId="1106851027">
    <w:abstractNumId w:val="1"/>
  </w:num>
  <w:num w:numId="3" w16cid:durableId="953750446">
    <w:abstractNumId w:val="3"/>
  </w:num>
  <w:num w:numId="4" w16cid:durableId="868832878">
    <w:abstractNumId w:val="4"/>
  </w:num>
  <w:num w:numId="5" w16cid:durableId="1972862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21"/>
    <w:rsid w:val="00361503"/>
    <w:rsid w:val="005D045D"/>
    <w:rsid w:val="007F2868"/>
    <w:rsid w:val="009B2C61"/>
    <w:rsid w:val="00F16821"/>
    <w:rsid w:val="00F2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40EDA"/>
  <w15:chartTrackingRefBased/>
  <w15:docId w15:val="{B5316420-1CE5-4D8F-8909-9C7C9A46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C61"/>
    <w:pPr>
      <w:spacing w:after="14" w:line="264" w:lineRule="auto"/>
      <w:ind w:left="10" w:right="8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 STICH</dc:creator>
  <cp:keywords/>
  <dc:description/>
  <cp:lastModifiedBy>STICH STICH</cp:lastModifiedBy>
  <cp:revision>4</cp:revision>
  <dcterms:created xsi:type="dcterms:W3CDTF">2022-12-09T07:24:00Z</dcterms:created>
  <dcterms:modified xsi:type="dcterms:W3CDTF">2022-12-17T05:11:00Z</dcterms:modified>
</cp:coreProperties>
</file>