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01.01.2099</w:t>
      </w:r>
    </w:p>
    <w:tbl>
      <w:tr>
        <w:tc>
          <w:p>
            <w:r>
              <w:t>9ПО-22к</w:t>
            </w:r>
          </w:p>
        </w:tc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Проверка импорта</w:t>
            </w:r>
          </w:p>
        </w:tc>
        <w:tc>
          <w:p>
            <w:r>
              <w:t>Тестовый преподаватель</w:t>
            </w:r>
          </w:p>
        </w:tc>
        <w:tc>
          <w:p>
            <w:r>
              <w:t>777</w:t>
            </w:r>
          </w:p>
        </w:tc>
      </w:tr>
    </w:tbl>
  </w:body>
</w:document>
</file>