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D6C" w:rsidRDefault="006C20DF" w:rsidP="00416D6C">
      <w:pPr>
        <w:rPr>
          <w:rFonts w:ascii="Arial" w:hAnsi="Arial" w:cs="Arial"/>
          <w:sz w:val="24"/>
          <w:szCs w:val="24"/>
        </w:rPr>
      </w:pPr>
      <w:r>
        <w:rPr>
          <w:rFonts w:ascii="Arial" w:hAnsi="Arial" w:cs="Arial"/>
          <w:sz w:val="24"/>
          <w:szCs w:val="24"/>
        </w:rPr>
        <w:t>Haus der Jugend e.V.</w:t>
      </w:r>
      <w:r w:rsidR="00416D6C">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416D6C">
        <w:rPr>
          <w:rFonts w:ascii="Arial" w:hAnsi="Arial" w:cs="Arial"/>
          <w:sz w:val="24"/>
          <w:szCs w:val="24"/>
        </w:rPr>
        <w:tab/>
      </w:r>
      <w:r w:rsidR="00416D6C">
        <w:rPr>
          <w:rFonts w:ascii="Arial" w:hAnsi="Arial" w:cs="Arial"/>
          <w:sz w:val="24"/>
          <w:szCs w:val="24"/>
        </w:rPr>
        <w:tab/>
      </w:r>
      <w:r w:rsidR="00416D6C">
        <w:rPr>
          <w:rFonts w:ascii="Arial" w:hAnsi="Arial" w:cs="Arial"/>
          <w:sz w:val="24"/>
          <w:szCs w:val="24"/>
        </w:rPr>
        <w:tab/>
      </w:r>
      <w:r w:rsidR="00416D6C">
        <w:rPr>
          <w:rFonts w:ascii="Arial" w:hAnsi="Arial" w:cs="Arial"/>
          <w:sz w:val="24"/>
          <w:szCs w:val="24"/>
        </w:rPr>
        <w:tab/>
      </w:r>
      <w:r w:rsidR="00416D6C">
        <w:rPr>
          <w:rFonts w:ascii="Arial" w:hAnsi="Arial" w:cs="Arial"/>
          <w:sz w:val="24"/>
          <w:szCs w:val="24"/>
        </w:rPr>
        <w:tab/>
      </w:r>
      <w:r w:rsidR="00416D6C">
        <w:rPr>
          <w:rFonts w:ascii="Arial" w:hAnsi="Arial" w:cs="Arial"/>
          <w:sz w:val="24"/>
          <w:szCs w:val="24"/>
        </w:rPr>
        <w:tab/>
      </w:r>
      <w:r w:rsidR="00416D6C">
        <w:rPr>
          <w:rFonts w:ascii="Arial" w:hAnsi="Arial" w:cs="Arial"/>
          <w:sz w:val="24"/>
          <w:szCs w:val="24"/>
        </w:rPr>
        <w:tab/>
      </w:r>
      <w:r>
        <w:rPr>
          <w:rFonts w:ascii="Arial" w:hAnsi="Arial" w:cs="Arial"/>
          <w:sz w:val="24"/>
          <w:szCs w:val="24"/>
        </w:rPr>
        <w:tab/>
      </w:r>
      <w:r>
        <w:rPr>
          <w:rFonts w:ascii="Arial" w:hAnsi="Arial" w:cs="Arial"/>
          <w:sz w:val="24"/>
          <w:szCs w:val="24"/>
        </w:rPr>
        <w:tab/>
      </w:r>
      <w:r w:rsidR="00416D6C">
        <w:rPr>
          <w:rFonts w:ascii="Arial" w:hAnsi="Arial" w:cs="Arial"/>
          <w:sz w:val="24"/>
          <w:szCs w:val="24"/>
        </w:rPr>
        <w:tab/>
      </w:r>
      <w:r w:rsidRPr="006C20DF">
        <w:rPr>
          <w:rFonts w:ascii="Arial" w:hAnsi="Arial" w:cs="Arial"/>
          <w:noProof/>
          <w:sz w:val="24"/>
          <w:szCs w:val="24"/>
          <w:lang w:eastAsia="de-DE"/>
        </w:rPr>
        <w:drawing>
          <wp:inline distT="0" distB="0" distL="0" distR="0" wp14:anchorId="403E1F6C" wp14:editId="2A4852F8">
            <wp:extent cx="1748155" cy="1193615"/>
            <wp:effectExtent l="0" t="0" r="4445" b="6985"/>
            <wp:docPr id="2" name="Grafik 2" descr="C:\Users\merdor\Desktop\LogoHausderJu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dor\Desktop\LogoHausderJugen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66669" cy="1206256"/>
                    </a:xfrm>
                    <a:prstGeom prst="rect">
                      <a:avLst/>
                    </a:prstGeom>
                    <a:noFill/>
                    <a:ln>
                      <a:noFill/>
                    </a:ln>
                  </pic:spPr>
                </pic:pic>
              </a:graphicData>
            </a:graphic>
          </wp:inline>
        </w:drawing>
      </w:r>
    </w:p>
    <w:p w:rsidR="006C20DF" w:rsidRPr="00CC3535" w:rsidRDefault="006C20DF" w:rsidP="006C20DF">
      <w:pPr>
        <w:pStyle w:val="StandardWeb"/>
        <w:spacing w:after="160" w:afterAutospacing="0"/>
        <w:rPr>
          <w:rFonts w:ascii="Helvetica" w:hAnsi="Helvetica"/>
          <w:color w:val="26282A"/>
        </w:rPr>
      </w:pPr>
      <w:r w:rsidRPr="00CC3535">
        <w:rPr>
          <w:rFonts w:ascii="Arial" w:hAnsi="Arial" w:cs="Arial"/>
          <w:color w:val="000000"/>
        </w:rPr>
        <w:t>Der Verein Haus der Jugend unterstützt die offene Jugendarbeit in Freilassing und setzt sich aus unterschiedlichen Bereichen zusammen.</w:t>
      </w:r>
    </w:p>
    <w:p w:rsidR="006C20DF" w:rsidRPr="00CC3535" w:rsidRDefault="006C20DF" w:rsidP="006C20DF">
      <w:pPr>
        <w:pStyle w:val="StandardWeb"/>
        <w:spacing w:after="160" w:afterAutospacing="0"/>
        <w:rPr>
          <w:rFonts w:ascii="Helvetica" w:hAnsi="Helvetica"/>
          <w:color w:val="26282A"/>
        </w:rPr>
      </w:pPr>
      <w:r w:rsidRPr="00CC3535">
        <w:rPr>
          <w:rFonts w:ascii="Arial" w:hAnsi="Arial" w:cs="Arial"/>
          <w:color w:val="000000"/>
        </w:rPr>
        <w:t xml:space="preserve">Neben der Schulbusbegleitung gilt die offene Ganztagsschule der Mittelschule Freilassing als ein Hauptbestandteil unseres Vereins. Hier werden seit mehreren Jahren Schüler und Schülerinnen durch kompetente Betreuer nicht nur bei den Hausaufgaben angeleitet, sondern haben auch die Möglichkeit, ihre Kreativität in verschiedensten Förderkursen und Workshops auszuleben. </w:t>
      </w:r>
    </w:p>
    <w:p w:rsidR="006C20DF" w:rsidRPr="00CC3535" w:rsidRDefault="006C20DF" w:rsidP="006C20DF">
      <w:pPr>
        <w:pStyle w:val="StandardWeb"/>
        <w:spacing w:after="160" w:afterAutospacing="0"/>
        <w:rPr>
          <w:rFonts w:ascii="Helvetica" w:hAnsi="Helvetica"/>
          <w:color w:val="26282A"/>
        </w:rPr>
      </w:pPr>
      <w:r w:rsidRPr="00CC3535">
        <w:rPr>
          <w:rFonts w:ascii="Arial" w:hAnsi="Arial" w:cs="Arial"/>
          <w:color w:val="000000"/>
        </w:rPr>
        <w:t xml:space="preserve">Die kleinen Küchenhelden haben in den letzten Jahren immer mehr Zugang und Erfolg gefeiert. Neue Horizonte für gemeinsames Essen und Trinken entdecken steht hier ganz oben auf dem Speiseplan. </w:t>
      </w:r>
    </w:p>
    <w:p w:rsidR="006C20DF" w:rsidRPr="00CC3535" w:rsidRDefault="006C20DF" w:rsidP="006C20DF">
      <w:pPr>
        <w:pStyle w:val="StandardWeb"/>
        <w:spacing w:after="160" w:afterAutospacing="0"/>
        <w:rPr>
          <w:rFonts w:ascii="Helvetica" w:hAnsi="Helvetica"/>
          <w:color w:val="26282A"/>
        </w:rPr>
      </w:pPr>
      <w:r w:rsidRPr="00CC3535">
        <w:rPr>
          <w:rFonts w:ascii="Arial" w:hAnsi="Arial" w:cs="Arial"/>
          <w:color w:val="000000"/>
        </w:rPr>
        <w:t>Auch das Aquarium am Spielplatz Eichetpark bietet Möglichkeiten und Raum zur Entfaltung für Kinder und Jugendliche. Ein wechselndes, kostenloses Angebot an Freizeitaktivitäten und gemeinsames, freies Spiel ist uns ein wichtiges Anliegen.</w:t>
      </w:r>
    </w:p>
    <w:p w:rsidR="00CC3535" w:rsidRPr="00CC3535" w:rsidRDefault="006C20DF" w:rsidP="00CC3535">
      <w:pPr>
        <w:pStyle w:val="StandardWeb"/>
        <w:spacing w:after="160" w:afterAutospacing="0"/>
        <w:rPr>
          <w:rFonts w:ascii="Arial" w:hAnsi="Arial" w:cs="Arial"/>
          <w:color w:val="000000"/>
        </w:rPr>
      </w:pPr>
      <w:r w:rsidRPr="00CC3535">
        <w:rPr>
          <w:rFonts w:ascii="Arial" w:hAnsi="Arial" w:cs="Arial"/>
          <w:color w:val="000000"/>
        </w:rPr>
        <w:t>Bei uns ist jeder herzlich willkommen! Wir freuen uns über Neuzugänge.</w:t>
      </w:r>
    </w:p>
    <w:p w:rsidR="00416D6C" w:rsidRDefault="00CC3535" w:rsidP="00416D6C">
      <w:pPr>
        <w:rPr>
          <w:rFonts w:ascii="Arial" w:hAnsi="Arial" w:cs="Arial"/>
          <w:sz w:val="24"/>
          <w:szCs w:val="24"/>
        </w:rPr>
      </w:pPr>
      <w:r>
        <w:rPr>
          <w:rFonts w:ascii="Arial" w:hAnsi="Arial" w:cs="Arial"/>
          <w:noProof/>
          <w:sz w:val="24"/>
          <w:szCs w:val="24"/>
          <w:lang w:eastAsia="de-DE"/>
        </w:rPr>
        <mc:AlternateContent>
          <mc:Choice Requires="wps">
            <w:drawing>
              <wp:anchor distT="0" distB="0" distL="114300" distR="114300" simplePos="0" relativeHeight="251659264" behindDoc="0" locked="0" layoutInCell="1" allowOverlap="1">
                <wp:simplePos x="0" y="0"/>
                <wp:positionH relativeFrom="column">
                  <wp:posOffset>3681729</wp:posOffset>
                </wp:positionH>
                <wp:positionV relativeFrom="paragraph">
                  <wp:posOffset>69216</wp:posOffset>
                </wp:positionV>
                <wp:extent cx="2619375" cy="24003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2619375" cy="2400300"/>
                        </a:xfrm>
                        <a:prstGeom prst="rect">
                          <a:avLst/>
                        </a:prstGeom>
                        <a:solidFill>
                          <a:schemeClr val="lt1"/>
                        </a:solidFill>
                        <a:ln w="6350">
                          <a:solidFill>
                            <a:prstClr val="black"/>
                          </a:solidFill>
                        </a:ln>
                      </wps:spPr>
                      <wps:txbx>
                        <w:txbxContent>
                          <w:p w:rsidR="00CC3535" w:rsidRPr="00CC3535" w:rsidRDefault="00CC3535">
                            <w:pPr>
                              <w:rPr>
                                <w:rFonts w:ascii="Arial" w:hAnsi="Arial" w:cs="Arial"/>
                                <w:sz w:val="24"/>
                                <w:szCs w:val="24"/>
                              </w:rPr>
                            </w:pPr>
                            <w:r w:rsidRPr="00CC3535">
                              <w:rPr>
                                <w:rFonts w:ascii="Arial" w:hAnsi="Arial" w:cs="Arial"/>
                                <w:sz w:val="24"/>
                                <w:szCs w:val="24"/>
                              </w:rPr>
                              <w:t>Ansprechpartner:</w:t>
                            </w:r>
                          </w:p>
                          <w:p w:rsidR="00CC3535" w:rsidRPr="00CC3535" w:rsidRDefault="00CC3535">
                            <w:pPr>
                              <w:rPr>
                                <w:rFonts w:ascii="Arial" w:hAnsi="Arial" w:cs="Arial"/>
                                <w:sz w:val="24"/>
                                <w:szCs w:val="24"/>
                              </w:rPr>
                            </w:pPr>
                            <w:r w:rsidRPr="00CC3535">
                              <w:rPr>
                                <w:rFonts w:ascii="Arial" w:hAnsi="Arial" w:cs="Arial"/>
                                <w:sz w:val="24"/>
                                <w:szCs w:val="24"/>
                              </w:rPr>
                              <w:t>Thomas Wagner</w:t>
                            </w:r>
                          </w:p>
                          <w:p w:rsidR="00CC3535" w:rsidRPr="00CC3535" w:rsidRDefault="00CC3535">
                            <w:pPr>
                              <w:rPr>
                                <w:rFonts w:ascii="Arial" w:hAnsi="Arial" w:cs="Arial"/>
                                <w:sz w:val="24"/>
                                <w:szCs w:val="24"/>
                              </w:rPr>
                            </w:pPr>
                            <w:r w:rsidRPr="00CC3535">
                              <w:rPr>
                                <w:rFonts w:ascii="Arial" w:hAnsi="Arial" w:cs="Arial"/>
                                <w:sz w:val="24"/>
                                <w:szCs w:val="24"/>
                              </w:rPr>
                              <w:t>Haus der Jugend e.V.</w:t>
                            </w:r>
                          </w:p>
                          <w:p w:rsidR="00CC3535" w:rsidRPr="00CC3535" w:rsidRDefault="00CC3535">
                            <w:pPr>
                              <w:rPr>
                                <w:rFonts w:ascii="Arial" w:hAnsi="Arial" w:cs="Arial"/>
                                <w:sz w:val="24"/>
                                <w:szCs w:val="24"/>
                              </w:rPr>
                            </w:pPr>
                            <w:r w:rsidRPr="00CC3535">
                              <w:rPr>
                                <w:rFonts w:ascii="Arial" w:hAnsi="Arial" w:cs="Arial"/>
                                <w:sz w:val="24"/>
                                <w:szCs w:val="24"/>
                              </w:rPr>
                              <w:t>Reichenhaller Str. 71</w:t>
                            </w:r>
                          </w:p>
                          <w:p w:rsidR="00CC3535" w:rsidRPr="00CC3535" w:rsidRDefault="00CC3535">
                            <w:pPr>
                              <w:rPr>
                                <w:rFonts w:ascii="Arial" w:hAnsi="Arial" w:cs="Arial"/>
                                <w:sz w:val="24"/>
                                <w:szCs w:val="24"/>
                              </w:rPr>
                            </w:pPr>
                            <w:r w:rsidRPr="00CC3535">
                              <w:rPr>
                                <w:rFonts w:ascii="Arial" w:hAnsi="Arial" w:cs="Arial"/>
                                <w:sz w:val="24"/>
                                <w:szCs w:val="24"/>
                              </w:rPr>
                              <w:t>83395 Freilassing</w:t>
                            </w:r>
                          </w:p>
                          <w:p w:rsidR="00CC3535" w:rsidRPr="00CC3535" w:rsidRDefault="00CC3535">
                            <w:pPr>
                              <w:rPr>
                                <w:rFonts w:ascii="Arial" w:hAnsi="Arial" w:cs="Arial"/>
                                <w:sz w:val="24"/>
                                <w:szCs w:val="24"/>
                              </w:rPr>
                            </w:pPr>
                            <w:r w:rsidRPr="00CC3535">
                              <w:rPr>
                                <w:rFonts w:ascii="Arial" w:hAnsi="Arial" w:cs="Arial"/>
                                <w:sz w:val="24"/>
                                <w:szCs w:val="24"/>
                              </w:rPr>
                              <w:t xml:space="preserve">Tel.: 08654 / 77 20 90 </w:t>
                            </w:r>
                          </w:p>
                          <w:p w:rsidR="00CC3535" w:rsidRDefault="00CC3535">
                            <w:hyperlink r:id="rId5" w:history="1">
                              <w:r w:rsidRPr="00CC3535">
                                <w:rPr>
                                  <w:rStyle w:val="Hyperlink"/>
                                  <w:rFonts w:ascii="Arial" w:hAnsi="Arial" w:cs="Arial"/>
                                  <w:sz w:val="24"/>
                                  <w:szCs w:val="24"/>
                                </w:rPr>
                                <w:t>www.hausderjugend-freilassing.de</w:t>
                              </w:r>
                            </w:hyperlink>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6" type="#_x0000_t202" style="position:absolute;margin-left:289.9pt;margin-top:5.45pt;width:206.25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" fillcolor="white [3201]" strokeweight=".5pt">
                <v:textbox>
                  <w:txbxContent>
                    <w:p w:rsidR="00CC3535" w:rsidRPr="00CC3535" w:rsidRDefault="00CC3535">
                      <w:pPr>
                        <w:rPr>
                          <w:rFonts w:ascii="Arial" w:hAnsi="Arial" w:cs="Arial"/>
                          <w:sz w:val="24"/>
                          <w:szCs w:val="24"/>
                        </w:rPr>
                      </w:pPr>
                      <w:r w:rsidRPr="00CC3535">
                        <w:rPr>
                          <w:rFonts w:ascii="Arial" w:hAnsi="Arial" w:cs="Arial"/>
                          <w:sz w:val="24"/>
                          <w:szCs w:val="24"/>
                        </w:rPr>
                        <w:t>Ansprechpartner:</w:t>
                      </w:r>
                    </w:p>
                    <w:p w:rsidR="00CC3535" w:rsidRPr="00CC3535" w:rsidRDefault="00CC3535">
                      <w:pPr>
                        <w:rPr>
                          <w:rFonts w:ascii="Arial" w:hAnsi="Arial" w:cs="Arial"/>
                          <w:sz w:val="24"/>
                          <w:szCs w:val="24"/>
                        </w:rPr>
                      </w:pPr>
                      <w:r w:rsidRPr="00CC3535">
                        <w:rPr>
                          <w:rFonts w:ascii="Arial" w:hAnsi="Arial" w:cs="Arial"/>
                          <w:sz w:val="24"/>
                          <w:szCs w:val="24"/>
                        </w:rPr>
                        <w:t>Thomas Wagner</w:t>
                      </w:r>
                    </w:p>
                    <w:p w:rsidR="00CC3535" w:rsidRPr="00CC3535" w:rsidRDefault="00CC3535">
                      <w:pPr>
                        <w:rPr>
                          <w:rFonts w:ascii="Arial" w:hAnsi="Arial" w:cs="Arial"/>
                          <w:sz w:val="24"/>
                          <w:szCs w:val="24"/>
                        </w:rPr>
                      </w:pPr>
                      <w:r w:rsidRPr="00CC3535">
                        <w:rPr>
                          <w:rFonts w:ascii="Arial" w:hAnsi="Arial" w:cs="Arial"/>
                          <w:sz w:val="24"/>
                          <w:szCs w:val="24"/>
                        </w:rPr>
                        <w:t>Haus der Jugend e.V.</w:t>
                      </w:r>
                    </w:p>
                    <w:p w:rsidR="00CC3535" w:rsidRPr="00CC3535" w:rsidRDefault="00CC3535">
                      <w:pPr>
                        <w:rPr>
                          <w:rFonts w:ascii="Arial" w:hAnsi="Arial" w:cs="Arial"/>
                          <w:sz w:val="24"/>
                          <w:szCs w:val="24"/>
                        </w:rPr>
                      </w:pPr>
                      <w:r w:rsidRPr="00CC3535">
                        <w:rPr>
                          <w:rFonts w:ascii="Arial" w:hAnsi="Arial" w:cs="Arial"/>
                          <w:sz w:val="24"/>
                          <w:szCs w:val="24"/>
                        </w:rPr>
                        <w:t>Reichenhaller Str. 71</w:t>
                      </w:r>
                    </w:p>
                    <w:p w:rsidR="00CC3535" w:rsidRPr="00CC3535" w:rsidRDefault="00CC3535">
                      <w:pPr>
                        <w:rPr>
                          <w:rFonts w:ascii="Arial" w:hAnsi="Arial" w:cs="Arial"/>
                          <w:sz w:val="24"/>
                          <w:szCs w:val="24"/>
                        </w:rPr>
                      </w:pPr>
                      <w:r w:rsidRPr="00CC3535">
                        <w:rPr>
                          <w:rFonts w:ascii="Arial" w:hAnsi="Arial" w:cs="Arial"/>
                          <w:sz w:val="24"/>
                          <w:szCs w:val="24"/>
                        </w:rPr>
                        <w:t>83395 Freilassing</w:t>
                      </w:r>
                    </w:p>
                    <w:p w:rsidR="00CC3535" w:rsidRPr="00CC3535" w:rsidRDefault="00CC3535">
                      <w:pPr>
                        <w:rPr>
                          <w:rFonts w:ascii="Arial" w:hAnsi="Arial" w:cs="Arial"/>
                          <w:sz w:val="24"/>
                          <w:szCs w:val="24"/>
                        </w:rPr>
                      </w:pPr>
                      <w:r w:rsidRPr="00CC3535">
                        <w:rPr>
                          <w:rFonts w:ascii="Arial" w:hAnsi="Arial" w:cs="Arial"/>
                          <w:sz w:val="24"/>
                          <w:szCs w:val="24"/>
                        </w:rPr>
                        <w:t xml:space="preserve">Tel.: 08654 / 77 20 90 </w:t>
                      </w:r>
                    </w:p>
                    <w:p w:rsidR="00CC3535" w:rsidRDefault="00CC3535">
                      <w:hyperlink r:id="rId6" w:history="1">
                        <w:r w:rsidRPr="00CC3535">
                          <w:rPr>
                            <w:rStyle w:val="Hyperlink"/>
                            <w:rFonts w:ascii="Arial" w:hAnsi="Arial" w:cs="Arial"/>
                            <w:sz w:val="24"/>
                            <w:szCs w:val="24"/>
                          </w:rPr>
                          <w:t>www.hausderjugend-freilassing.de</w:t>
                        </w:r>
                      </w:hyperlink>
                      <w:r>
                        <w:t xml:space="preserve"> </w:t>
                      </w:r>
                    </w:p>
                  </w:txbxContent>
                </v:textbox>
              </v:shape>
            </w:pict>
          </mc:Fallback>
        </mc:AlternateContent>
      </w:r>
      <w:r w:rsidRPr="00CC3535">
        <w:rPr>
          <w:rFonts w:ascii="Arial" w:hAnsi="Arial" w:cs="Arial"/>
          <w:noProof/>
          <w:sz w:val="24"/>
          <w:szCs w:val="24"/>
          <w:lang w:eastAsia="de-DE"/>
        </w:rPr>
        <w:drawing>
          <wp:anchor distT="0" distB="0" distL="114300" distR="114300" simplePos="0" relativeHeight="251658240" behindDoc="0" locked="0" layoutInCell="1" allowOverlap="1">
            <wp:simplePos x="895350" y="5048250"/>
            <wp:positionH relativeFrom="column">
              <wp:align>left</wp:align>
            </wp:positionH>
            <wp:positionV relativeFrom="paragraph">
              <wp:align>top</wp:align>
            </wp:positionV>
            <wp:extent cx="3557530" cy="2381250"/>
            <wp:effectExtent l="0" t="0" r="5080" b="0"/>
            <wp:wrapSquare wrapText="bothSides"/>
            <wp:docPr id="4" name="Grafik 4" descr="C:\Users\merdor\Desktop\DSC_0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rdor\Desktop\DSC_012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7530" cy="2381250"/>
                    </a:xfrm>
                    <a:prstGeom prst="rect">
                      <a:avLst/>
                    </a:prstGeom>
                    <a:noFill/>
                    <a:ln>
                      <a:noFill/>
                    </a:ln>
                  </pic:spPr>
                </pic:pic>
              </a:graphicData>
            </a:graphic>
          </wp:anchor>
        </w:drawing>
      </w:r>
      <w:r>
        <w:rPr>
          <w:rFonts w:ascii="Arial" w:hAnsi="Arial" w:cs="Arial"/>
          <w:sz w:val="24"/>
          <w:szCs w:val="24"/>
        </w:rPr>
        <w:br w:type="textWrapping" w:clear="all"/>
      </w:r>
    </w:p>
    <w:p w:rsidR="008B333C" w:rsidRDefault="00416D6C">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bookmarkStart w:id="0" w:name="_GoBack"/>
      <w:r w:rsidR="00CC3535" w:rsidRPr="00CC3535">
        <w:rPr>
          <w:rFonts w:ascii="Arial" w:hAnsi="Arial" w:cs="Arial"/>
          <w:noProof/>
          <w:sz w:val="24"/>
          <w:szCs w:val="24"/>
          <w:lang w:eastAsia="de-DE"/>
        </w:rPr>
        <w:drawing>
          <wp:inline distT="0" distB="0" distL="0" distR="0" wp14:anchorId="71E77919" wp14:editId="581DB5DB">
            <wp:extent cx="2019300" cy="1316721"/>
            <wp:effectExtent l="0" t="0" r="0" b="0"/>
            <wp:docPr id="5" name="Grafik 5" descr="C:\Users\merdor\Desktop\DSC_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rdor\Desktop\DSC_008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5795" cy="1320956"/>
                    </a:xfrm>
                    <a:prstGeom prst="rect">
                      <a:avLst/>
                    </a:prstGeom>
                    <a:noFill/>
                    <a:ln>
                      <a:noFill/>
                    </a:ln>
                  </pic:spPr>
                </pic:pic>
              </a:graphicData>
            </a:graphic>
          </wp:inline>
        </w:drawing>
      </w:r>
      <w:bookmarkEnd w:id="0"/>
    </w:p>
    <w:sectPr w:rsidR="008B33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D6C"/>
    <w:rsid w:val="00416D6C"/>
    <w:rsid w:val="006C20DF"/>
    <w:rsid w:val="008B333C"/>
    <w:rsid w:val="00CC35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2F16"/>
  <w15:chartTrackingRefBased/>
  <w15:docId w15:val="{BF86323E-86A3-4F15-AF94-435F1786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6D6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16D6C"/>
    <w:rPr>
      <w:color w:val="0563C1" w:themeColor="hyperlink"/>
      <w:u w:val="single"/>
    </w:rPr>
  </w:style>
  <w:style w:type="paragraph" w:styleId="StandardWeb">
    <w:name w:val="Normal (Web)"/>
    <w:basedOn w:val="Standard"/>
    <w:uiPriority w:val="99"/>
    <w:unhideWhenUsed/>
    <w:rsid w:val="006C20DF"/>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96912">
      <w:bodyDiv w:val="1"/>
      <w:marLeft w:val="0"/>
      <w:marRight w:val="0"/>
      <w:marTop w:val="0"/>
      <w:marBottom w:val="0"/>
      <w:divBdr>
        <w:top w:val="none" w:sz="0" w:space="0" w:color="auto"/>
        <w:left w:val="none" w:sz="0" w:space="0" w:color="auto"/>
        <w:bottom w:val="none" w:sz="0" w:space="0" w:color="auto"/>
        <w:right w:val="none" w:sz="0" w:space="0" w:color="auto"/>
      </w:divBdr>
    </w:div>
    <w:div w:id="17942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usderjugend-freilassing.de" TargetMode="External"/><Relationship Id="rId5" Type="http://schemas.openxmlformats.org/officeDocument/2006/relationships/hyperlink" Target="http://www.hausderjugend-freilassing.de"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177A467E.dotm</Template>
  <TotalTime>0</TotalTime>
  <Pages>1</Pages>
  <Words>145</Words>
  <Characters>915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Stadt Freilassing</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Mertl Doris</dc:creator>
  <cp:keywords/>
  <dc:description/>
  <cp:lastModifiedBy>Mertl Doris</cp:lastModifiedBy>
  <cp:revision>2</cp:revision>
  <dcterms:created xsi:type="dcterms:W3CDTF">2018-07-26T06:43:00Z</dcterms:created>
  <dcterms:modified xsi:type="dcterms:W3CDTF">2018-07-26T07:03:00Z</dcterms:modified>
</cp:coreProperties>
</file>