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03D58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一、首页：</w:t>
      </w:r>
    </w:p>
    <w:p w14:paraId="288D4CDE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（一）如下图新闻这里的框选处：</w:t>
      </w:r>
    </w:p>
    <w:p w14:paraId="41080C33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1.这张大的新闻换不掉；</w:t>
      </w:r>
    </w:p>
    <w:p w14:paraId="501A3F7E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2.这个more点开是404；</w:t>
      </w:r>
    </w:p>
    <w:p w14:paraId="6D4BA435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3.这儿少一个框（后台加了8个新闻，但这儿显示不出来）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drawing>
          <wp:inline distT="0" distB="0" distL="114300" distR="114300">
            <wp:extent cx="4394835" cy="2127250"/>
            <wp:effectExtent l="0" t="0" r="24765" b="635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94835" cy="212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2FAA2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（二）首页Articles这个more点开也是404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drawing>
          <wp:inline distT="0" distB="0" distL="114300" distR="114300">
            <wp:extent cx="4370070" cy="942975"/>
            <wp:effectExtent l="0" t="0" r="24130" b="22225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007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br w:type="textWrapping"/>
      </w:r>
    </w:p>
    <w:p w14:paraId="10508146">
      <w:pPr>
        <w:rPr>
          <w:rFonts w:hint="default"/>
          <w:lang w:val="en-US" w:eastAsia="zh-CN"/>
        </w:rPr>
      </w:pPr>
    </w:p>
    <w:p w14:paraId="27518E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二、期刊</w:t>
      </w:r>
    </w:p>
    <w:p w14:paraId="0BBEF6A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（一）期刊详情页如下图框选处：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1.这个点不动；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2.这儿啥意思呢？显示最新的几篇文章吗？显示不出呢。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3.编委这儿还是显示不了，不好弄的话就删除这个了吧。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4.About和Publish里面没内容，About可以把老版本期刊详情页里的“期刊政策”“作者须知”的内容调进来。Publish可以改成APC，然后把“文章处理费”和“港币/美元付款链接”调进来。（我在后台依旧能上传这些内容）</w:t>
      </w:r>
    </w:p>
    <w:p w14:paraId="534561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066665" cy="2861310"/>
            <wp:effectExtent l="0" t="0" r="13335" b="8890"/>
            <wp:docPr id="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6665" cy="286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</w:p>
    <w:p w14:paraId="0C1B7BEF">
      <w:pPr>
        <w:rPr>
          <w:rFonts w:hint="eastAsia"/>
          <w:lang w:val="en-US" w:eastAsia="zh-CN"/>
        </w:rPr>
      </w:pPr>
    </w:p>
    <w:p w14:paraId="2F038F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（二）文章详情页如下图：</w:t>
      </w:r>
    </w:p>
    <w:p w14:paraId="52CEFF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1.这个“Citation”（引用）不好做，后台也懒得传，就换成“Link”（链接）吧，然后就调用这个页面的网址就行吧。</w:t>
      </w:r>
    </w:p>
    <w:p w14:paraId="7D7C4BBC">
      <w:pPr>
        <w:rPr>
          <w:rFonts w:hint="eastAsia"/>
          <w:highlight w:val="yellow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  <w:highlight w:val="yellow"/>
          <w:lang w:val="en-US" w:eastAsia="zh-CN"/>
        </w:rPr>
        <w:t>DOI这个点开以前会跳转，现在跳转不了了，原因我找到：是这个网页的网址变了。（需要和您确认下，这个网址还能变回去吗？变不回去的话我要想办法去改DOI官方那边的跳转网址。）</w:t>
      </w:r>
    </w:p>
    <w:p w14:paraId="066B55AE">
      <w:p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drawing>
          <wp:inline distT="0" distB="0" distL="114300" distR="114300">
            <wp:extent cx="3264535" cy="264795"/>
            <wp:effectExtent l="0" t="0" r="12065" b="14605"/>
            <wp:docPr id="1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4535" cy="26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49F9A">
      <w:p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3.这个“Copyright”我们写：Published by NSP.</w:t>
      </w:r>
    </w:p>
    <w:p w14:paraId="66549B0C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4.这三个符号点不动，“Cite”不要，“Share”和“Expand”估计也不好做的话也可以不要。</w:t>
      </w:r>
    </w:p>
    <w:p w14:paraId="7DCBCF8E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5.这个封面我们后台里面没办法上传。</w:t>
      </w:r>
      <w:bookmarkStart w:id="0" w:name="_GoBack"/>
      <w:bookmarkEnd w:id="0"/>
    </w:p>
    <w:p w14:paraId="5A57453D">
      <w:p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6.这个数据会统计到真实的数据吗？不能的就让他随机生成0-100以内的数字就行了。</w:t>
      </w:r>
    </w:p>
    <w:p w14:paraId="0B323F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603750" cy="2405380"/>
            <wp:effectExtent l="0" t="0" r="19050" b="7620"/>
            <wp:docPr id="1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3750" cy="240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94DB0">
      <w:pPr>
        <w:rPr>
          <w:rFonts w:hint="eastAsia"/>
          <w:lang w:val="en-US" w:eastAsia="zh-CN"/>
        </w:rPr>
      </w:pPr>
    </w:p>
    <w:p w14:paraId="21F73418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（三）每本刊都有两个ISSN号，上次只修复了一本，其他的还是没显示，后台是写了的。</w:t>
      </w:r>
      <w:r>
        <w:rPr>
          <w:rFonts w:hint="eastAsia"/>
          <w:lang w:val="en-US" w:eastAsia="zh-CN"/>
        </w:rPr>
        <w:drawing>
          <wp:inline distT="0" distB="0" distL="114300" distR="114300">
            <wp:extent cx="3650615" cy="1774825"/>
            <wp:effectExtent l="0" t="0" r="6985" b="3175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0615" cy="177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E07F1">
      <w:pPr>
        <w:jc w:val="left"/>
        <w:rPr>
          <w:rFonts w:hint="eastAsia"/>
          <w:lang w:val="en-US" w:eastAsia="zh-CN"/>
        </w:rPr>
      </w:pPr>
    </w:p>
    <w:p w14:paraId="4C4DA186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（四） 这个位置还是有很宽的空白，ISSN也有两个只显示了一个，要不把这三本展示的范围拉长一点？</w:t>
      </w:r>
    </w:p>
    <w:p w14:paraId="78B46833">
      <w:pPr>
        <w:jc w:val="left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-104140</wp:posOffset>
                </wp:positionH>
                <wp:positionV relativeFrom="paragraph">
                  <wp:posOffset>1464945</wp:posOffset>
                </wp:positionV>
                <wp:extent cx="143510" cy="111125"/>
                <wp:effectExtent l="3810" t="0" r="5080" b="15875"/>
                <wp:wrapNone/>
                <wp:docPr id="20" name="直接箭头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3510" cy="1111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-8.2pt;margin-top:115.35pt;height:8.75pt;width:11.3pt;z-index:251661312;mso-width-relative:page;mso-height-relative:page;" filled="f" stroked="t" coordsize="21600,21600" o:gfxdata="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AWcc6DXAAAACQEAAA8AAAAAAAAAAQAg&#10;AAAAIgAAAGRycy9kb3ducmV2LnhtbFBLAQIUABQAAAAIAIdO4kDpJhwFDwIAAO8DAAAOAAAAAAAA&#10;AAEAIAAAACYBAABkcnMvZTJvRG9jLnhtbFBLBQYAAAAABgAGAFkBAACnBQAAAAA=&#10;">
                <v:fill on="f" focussize="0,0"/>
                <v:stroke weight="1pt" color="#FF0000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121285</wp:posOffset>
                </wp:positionH>
                <wp:positionV relativeFrom="paragraph">
                  <wp:posOffset>700405</wp:posOffset>
                </wp:positionV>
                <wp:extent cx="143510" cy="111125"/>
                <wp:effectExtent l="3810" t="0" r="5080" b="15875"/>
                <wp:wrapNone/>
                <wp:docPr id="19" name="直接箭头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906145" y="8585200"/>
                          <a:ext cx="143510" cy="1111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9.55pt;margin-top:55.15pt;height:8.75pt;width:11.3pt;z-index:251660288;mso-width-relative:page;mso-height-relative:page;" filled="f" stroked="t" coordsize="21600,21600" o:gfxdata="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IX+QHbWAAAACQEA&#10;AA8AAAAAAAAAAQAgAAAAIgAAAGRycy9kb3ducmV2LnhtbFBLAQIUABQAAAAIAIdO4kDAtl+vHAIA&#10;APoDAAAOAAAAAAAAAAEAIAAAACUBAABkcnMvZTJvRG9jLnhtbFBLBQYAAAAABgAGAFkBAACzBQAA&#10;AAA=&#10;">
                <v:fill on="f" focussize="0,0"/>
                <v:stroke weight="1pt" color="#FF0000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318770</wp:posOffset>
                </wp:positionH>
                <wp:positionV relativeFrom="paragraph">
                  <wp:posOffset>558800</wp:posOffset>
                </wp:positionV>
                <wp:extent cx="695960" cy="222885"/>
                <wp:effectExtent l="6350" t="6350" r="8890" b="24765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09980" y="6306185"/>
                          <a:ext cx="695960" cy="22288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5.1pt;margin-top:44pt;height:17.55pt;width:54.8pt;z-index:251659264;v-text-anchor:middle;mso-width-relative:page;mso-height-relative:page;" filled="f" stroked="t" coordsize="21600,21600" o:gfxdata="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UsP+4toAAAAJAQAADwAA&#10;AAAAAAABACAAAAAiAAAAZHJzL2Rvd25yZXYueG1sUEsBAhQAFAAAAAgAh07iQBMyi2qGAgAA+gQA&#10;AA4AAAAAAAAAAQAgAAAAKQEAAGRycy9lMm9Eb2MueG1sUEsFBgAAAAAGAAYAWQEAACEGAAAAAA==&#10;">
                <v:fill on="f" focussize="0,0"/>
                <v:stroke weight="1pt" color="#2E54A1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lang w:val="en-US" w:eastAsia="zh-CN"/>
        </w:rPr>
        <w:drawing>
          <wp:inline distT="0" distB="0" distL="114300" distR="114300">
            <wp:extent cx="4065270" cy="1871980"/>
            <wp:effectExtent l="0" t="0" r="24130" b="762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5270" cy="187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873" w:right="1236" w:bottom="873" w:left="1236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14DEA"/>
    <w:rsid w:val="23CD6A98"/>
    <w:rsid w:val="2F630CE3"/>
    <w:rsid w:val="34E7843A"/>
    <w:rsid w:val="3793BA80"/>
    <w:rsid w:val="3D5B5241"/>
    <w:rsid w:val="463F0BF2"/>
    <w:rsid w:val="5FBFC4EB"/>
    <w:rsid w:val="6F573DA6"/>
    <w:rsid w:val="7BFB54F4"/>
    <w:rsid w:val="7DF14DEA"/>
    <w:rsid w:val="7DF5B20F"/>
    <w:rsid w:val="BC57451A"/>
    <w:rsid w:val="CF7F1E66"/>
    <w:rsid w:val="DBE69FA0"/>
    <w:rsid w:val="E7FBB77E"/>
    <w:rsid w:val="F2B957ED"/>
    <w:rsid w:val="FDB9DE33"/>
    <w:rsid w:val="FE7703C6"/>
    <w:rsid w:val="FE9FC64B"/>
    <w:rsid w:val="FEAF8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2025-08-01T00:14:00Z</dcterms:created>
  <dc:creator>Data</dc:creator>
  <cp:lastModifiedBy>yishun_edit</cp:lastModifiedBy>
  <dcterms:modified xsi:type="dcterms:W3CDTF">2026-08-10T18:27:10Z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  <property fmtid="{D5CDD505-2E9C-101B-9397-08002B2CF9AE}" pid="4" name="workspaceId">
    <vt:lpwstr>6e7890d5</vt:lpwstr>
  </property>
  <property fmtid="{D5CDD505-2E9C-101B-9397-08002B2CF9AE}" pid="5" name="panelId">
    <vt:i4>1</vt:i4>
  </property>
</Properties>
</file>