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217"/>
        <w:gridCol w:w="6493"/>
        <w:gridCol w:w="1972"/>
      </w:tblGrid>
      <w:tr w:rsidR="00545677" w:rsidRPr="00545677" w:rsidTr="003A16EA">
        <w:trPr>
          <w:cantSplit/>
          <w:trHeight w:val="345"/>
        </w:trPr>
        <w:tc>
          <w:tcPr>
            <w:tcW w:w="1038" w:type="pct"/>
            <w:vMerge w:val="restart"/>
          </w:tcPr>
          <w:p w:rsidR="00545677" w:rsidRPr="00545677" w:rsidRDefault="00545677" w:rsidP="00545677">
            <w:pPr>
              <w:tabs>
                <w:tab w:val="center" w:pos="4153"/>
                <w:tab w:val="right" w:pos="8306"/>
              </w:tabs>
              <w:spacing w:before="60" w:after="60" w:line="240" w:lineRule="auto"/>
              <w:rPr>
                <w:rFonts w:ascii="Arial" w:eastAsia="Times New Roman" w:hAnsi="Arial" w:cs="Arial"/>
                <w:b/>
                <w:color w:val="808080"/>
                <w:sz w:val="20"/>
                <w:szCs w:val="24"/>
              </w:rPr>
            </w:pPr>
            <w:bookmarkStart w:id="0" w:name="_GoBack"/>
            <w:bookmarkEnd w:id="0"/>
            <w:r w:rsidRPr="00545677">
              <w:rPr>
                <w:rFonts w:ascii="Times New Roman" w:eastAsia="Times New Roman" w:hAnsi="Times New Roman" w:cs="Times New Roman"/>
                <w:noProof/>
                <w:sz w:val="24"/>
                <w:szCs w:val="24"/>
                <w:lang w:eastAsia="en-AU"/>
              </w:rPr>
              <w:drawing>
                <wp:inline distT="0" distB="0" distL="0" distR="0" wp14:anchorId="6D0989DC" wp14:editId="21FAA4A0">
                  <wp:extent cx="1162050" cy="533400"/>
                  <wp:effectExtent l="19050" t="0" r="0" b="0"/>
                  <wp:docPr id="1" name="Picture 1"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5" cstate="print"/>
                          <a:srcRect/>
                          <a:stretch>
                            <a:fillRect/>
                          </a:stretch>
                        </pic:blipFill>
                        <pic:spPr bwMode="auto">
                          <a:xfrm>
                            <a:off x="0" y="0"/>
                            <a:ext cx="1162050" cy="533400"/>
                          </a:xfrm>
                          <a:prstGeom prst="rect">
                            <a:avLst/>
                          </a:prstGeom>
                          <a:noFill/>
                          <a:ln w="9525">
                            <a:noFill/>
                            <a:miter lim="800000"/>
                            <a:headEnd/>
                            <a:tailEnd/>
                          </a:ln>
                        </pic:spPr>
                      </pic:pic>
                    </a:graphicData>
                  </a:graphic>
                </wp:inline>
              </w:drawing>
            </w:r>
          </w:p>
        </w:tc>
        <w:tc>
          <w:tcPr>
            <w:tcW w:w="3039" w:type="pct"/>
            <w:vMerge w:val="restart"/>
            <w:vAlign w:val="center"/>
          </w:tcPr>
          <w:p w:rsidR="00545677" w:rsidRPr="00545677" w:rsidRDefault="00545677" w:rsidP="00545677">
            <w:pPr>
              <w:tabs>
                <w:tab w:val="center" w:pos="4153"/>
                <w:tab w:val="right" w:pos="8306"/>
              </w:tabs>
              <w:spacing w:before="60" w:after="60" w:line="240" w:lineRule="auto"/>
              <w:jc w:val="center"/>
              <w:rPr>
                <w:rFonts w:ascii="Arial" w:eastAsia="Times New Roman" w:hAnsi="Arial" w:cs="Times New Roman"/>
                <w:b/>
                <w:sz w:val="24"/>
                <w:szCs w:val="24"/>
              </w:rPr>
            </w:pPr>
            <w:r w:rsidRPr="00545677">
              <w:rPr>
                <w:rFonts w:ascii="Arial" w:eastAsia="Times New Roman" w:hAnsi="Arial" w:cs="Times New Roman"/>
                <w:b/>
                <w:sz w:val="24"/>
                <w:szCs w:val="24"/>
              </w:rPr>
              <w:t>STAFF HANDBOOK</w:t>
            </w:r>
          </w:p>
          <w:p w:rsidR="00545677" w:rsidRPr="00545677" w:rsidRDefault="00545677" w:rsidP="00545677">
            <w:pPr>
              <w:tabs>
                <w:tab w:val="center" w:pos="4153"/>
                <w:tab w:val="right" w:pos="8306"/>
              </w:tabs>
              <w:spacing w:before="120" w:after="0" w:line="240" w:lineRule="auto"/>
              <w:jc w:val="center"/>
              <w:rPr>
                <w:rFonts w:ascii="Arial" w:eastAsia="Times New Roman" w:hAnsi="Arial" w:cs="Arial"/>
                <w:b/>
                <w:sz w:val="24"/>
                <w:szCs w:val="24"/>
              </w:rPr>
            </w:pPr>
            <w:r w:rsidRPr="00545677">
              <w:rPr>
                <w:rFonts w:ascii="Arial" w:eastAsia="Times New Roman" w:hAnsi="Arial" w:cs="Arial"/>
                <w:b/>
                <w:sz w:val="28"/>
                <w:szCs w:val="24"/>
              </w:rPr>
              <w:t>COMMUNICATIONS</w:t>
            </w:r>
          </w:p>
        </w:tc>
        <w:tc>
          <w:tcPr>
            <w:tcW w:w="924" w:type="pct"/>
            <w:vAlign w:val="center"/>
          </w:tcPr>
          <w:p w:rsidR="00545677" w:rsidRPr="00545677" w:rsidRDefault="00545677" w:rsidP="00545677">
            <w:pPr>
              <w:tabs>
                <w:tab w:val="center" w:pos="4153"/>
                <w:tab w:val="right" w:pos="8306"/>
              </w:tabs>
              <w:spacing w:before="60" w:after="60" w:line="240" w:lineRule="auto"/>
              <w:rPr>
                <w:rFonts w:ascii="Arial" w:eastAsia="Times New Roman" w:hAnsi="Arial" w:cs="Arial"/>
                <w:b/>
                <w:color w:val="808080"/>
                <w:sz w:val="16"/>
                <w:szCs w:val="24"/>
              </w:rPr>
            </w:pPr>
            <w:r w:rsidRPr="00545677">
              <w:rPr>
                <w:rFonts w:ascii="Arial" w:eastAsia="Times New Roman" w:hAnsi="Arial" w:cs="Arial"/>
                <w:color w:val="808080"/>
                <w:sz w:val="16"/>
                <w:szCs w:val="24"/>
              </w:rPr>
              <w:t>Doc: SH-009</w:t>
            </w:r>
          </w:p>
        </w:tc>
      </w:tr>
      <w:tr w:rsidR="00545677" w:rsidRPr="00545677" w:rsidTr="003A16EA">
        <w:trPr>
          <w:cantSplit/>
          <w:trHeight w:val="345"/>
        </w:trPr>
        <w:tc>
          <w:tcPr>
            <w:tcW w:w="1038" w:type="pct"/>
            <w:vMerge/>
          </w:tcPr>
          <w:p w:rsidR="00545677" w:rsidRPr="00545677" w:rsidRDefault="00545677" w:rsidP="00545677">
            <w:pPr>
              <w:tabs>
                <w:tab w:val="center" w:pos="4153"/>
                <w:tab w:val="right" w:pos="8306"/>
              </w:tabs>
              <w:spacing w:before="60" w:after="60" w:line="240" w:lineRule="auto"/>
              <w:rPr>
                <w:rFonts w:ascii="Arial" w:eastAsia="Times New Roman" w:hAnsi="Arial" w:cs="Arial"/>
                <w:sz w:val="20"/>
                <w:szCs w:val="24"/>
              </w:rPr>
            </w:pPr>
          </w:p>
        </w:tc>
        <w:tc>
          <w:tcPr>
            <w:tcW w:w="3039" w:type="pct"/>
            <w:vMerge/>
          </w:tcPr>
          <w:p w:rsidR="00545677" w:rsidRPr="00545677" w:rsidRDefault="00545677" w:rsidP="00545677">
            <w:pPr>
              <w:tabs>
                <w:tab w:val="center" w:pos="4153"/>
                <w:tab w:val="right" w:pos="8306"/>
              </w:tabs>
              <w:spacing w:before="240" w:after="60" w:line="240" w:lineRule="auto"/>
              <w:jc w:val="center"/>
              <w:rPr>
                <w:rFonts w:ascii="Arial" w:eastAsia="Times New Roman" w:hAnsi="Arial" w:cs="Arial"/>
                <w:b/>
                <w:sz w:val="28"/>
                <w:szCs w:val="24"/>
              </w:rPr>
            </w:pPr>
          </w:p>
        </w:tc>
        <w:tc>
          <w:tcPr>
            <w:tcW w:w="924" w:type="pct"/>
            <w:vAlign w:val="center"/>
          </w:tcPr>
          <w:p w:rsidR="00545677" w:rsidRPr="00545677" w:rsidRDefault="00545677" w:rsidP="00545677">
            <w:pPr>
              <w:tabs>
                <w:tab w:val="center" w:pos="4153"/>
                <w:tab w:val="right" w:pos="8306"/>
              </w:tabs>
              <w:spacing w:before="60" w:after="60" w:line="240" w:lineRule="auto"/>
              <w:rPr>
                <w:rFonts w:ascii="Arial" w:eastAsia="Times New Roman" w:hAnsi="Arial" w:cs="Arial"/>
                <w:b/>
                <w:color w:val="808080"/>
                <w:sz w:val="16"/>
                <w:szCs w:val="24"/>
              </w:rPr>
            </w:pPr>
            <w:r w:rsidRPr="00545677">
              <w:rPr>
                <w:rFonts w:ascii="Arial" w:eastAsia="Times New Roman" w:hAnsi="Arial" w:cs="Arial"/>
                <w:color w:val="808080"/>
                <w:sz w:val="16"/>
                <w:szCs w:val="24"/>
              </w:rPr>
              <w:t>Issue: 3</w:t>
            </w:r>
          </w:p>
        </w:tc>
      </w:tr>
      <w:tr w:rsidR="00545677" w:rsidRPr="00545677" w:rsidTr="003A16EA">
        <w:trPr>
          <w:cantSplit/>
          <w:trHeight w:val="345"/>
        </w:trPr>
        <w:tc>
          <w:tcPr>
            <w:tcW w:w="1038" w:type="pct"/>
            <w:vMerge/>
          </w:tcPr>
          <w:p w:rsidR="00545677" w:rsidRPr="00545677" w:rsidRDefault="00545677" w:rsidP="00545677">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3039" w:type="pct"/>
            <w:vMerge/>
          </w:tcPr>
          <w:p w:rsidR="00545677" w:rsidRPr="00545677" w:rsidRDefault="00545677" w:rsidP="00545677">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924" w:type="pct"/>
            <w:vAlign w:val="center"/>
          </w:tcPr>
          <w:p w:rsidR="00545677" w:rsidRPr="00545677" w:rsidRDefault="00545677" w:rsidP="00545677">
            <w:pPr>
              <w:tabs>
                <w:tab w:val="center" w:pos="4153"/>
                <w:tab w:val="right" w:pos="8306"/>
              </w:tabs>
              <w:spacing w:before="60" w:after="60" w:line="240" w:lineRule="auto"/>
              <w:rPr>
                <w:rFonts w:ascii="Arial" w:eastAsia="Times New Roman" w:hAnsi="Arial" w:cs="Arial"/>
                <w:color w:val="808080"/>
                <w:sz w:val="16"/>
                <w:szCs w:val="24"/>
              </w:rPr>
            </w:pPr>
            <w:r w:rsidRPr="00545677">
              <w:rPr>
                <w:rFonts w:ascii="Arial" w:eastAsia="Times New Roman" w:hAnsi="Arial" w:cs="Arial"/>
                <w:color w:val="808080"/>
                <w:sz w:val="16"/>
                <w:szCs w:val="24"/>
              </w:rPr>
              <w:t>Date: 17.07.14</w:t>
            </w:r>
          </w:p>
        </w:tc>
      </w:tr>
      <w:tr w:rsidR="00545677" w:rsidRPr="00545677" w:rsidTr="003A16EA">
        <w:trPr>
          <w:cantSplit/>
          <w:trHeight w:val="345"/>
        </w:trPr>
        <w:tc>
          <w:tcPr>
            <w:tcW w:w="1038" w:type="pct"/>
            <w:vMerge/>
          </w:tcPr>
          <w:p w:rsidR="00545677" w:rsidRPr="00545677" w:rsidRDefault="00545677" w:rsidP="00545677">
            <w:pPr>
              <w:tabs>
                <w:tab w:val="center" w:pos="4153"/>
                <w:tab w:val="right" w:pos="8306"/>
              </w:tabs>
              <w:spacing w:before="60" w:after="60" w:line="240" w:lineRule="auto"/>
              <w:jc w:val="center"/>
              <w:rPr>
                <w:rFonts w:ascii="Arial" w:eastAsia="Times New Roman" w:hAnsi="Arial" w:cs="Arial"/>
                <w:b/>
                <w:i/>
                <w:sz w:val="24"/>
                <w:szCs w:val="24"/>
              </w:rPr>
            </w:pPr>
          </w:p>
        </w:tc>
        <w:tc>
          <w:tcPr>
            <w:tcW w:w="3039" w:type="pct"/>
            <w:vMerge/>
          </w:tcPr>
          <w:p w:rsidR="00545677" w:rsidRPr="00545677" w:rsidRDefault="00545677" w:rsidP="00545677">
            <w:pPr>
              <w:tabs>
                <w:tab w:val="center" w:pos="4153"/>
                <w:tab w:val="right" w:pos="8306"/>
              </w:tabs>
              <w:spacing w:before="60" w:after="60" w:line="240" w:lineRule="auto"/>
              <w:jc w:val="center"/>
              <w:rPr>
                <w:rFonts w:ascii="Arial" w:eastAsia="Times New Roman" w:hAnsi="Arial" w:cs="Arial"/>
                <w:b/>
                <w:i/>
                <w:sz w:val="24"/>
                <w:szCs w:val="24"/>
              </w:rPr>
            </w:pPr>
          </w:p>
        </w:tc>
        <w:tc>
          <w:tcPr>
            <w:tcW w:w="924" w:type="pct"/>
            <w:vAlign w:val="center"/>
          </w:tcPr>
          <w:p w:rsidR="00545677" w:rsidRPr="00545677" w:rsidRDefault="00545677" w:rsidP="00545677">
            <w:pPr>
              <w:tabs>
                <w:tab w:val="center" w:pos="4153"/>
                <w:tab w:val="right" w:pos="8306"/>
              </w:tabs>
              <w:spacing w:before="60" w:after="60" w:line="240" w:lineRule="auto"/>
              <w:rPr>
                <w:rFonts w:ascii="Arial" w:eastAsia="Times New Roman" w:hAnsi="Arial" w:cs="Arial"/>
                <w:color w:val="808080"/>
                <w:sz w:val="16"/>
                <w:szCs w:val="24"/>
              </w:rPr>
            </w:pPr>
            <w:r w:rsidRPr="00545677">
              <w:rPr>
                <w:rFonts w:ascii="Arial" w:eastAsia="Times New Roman" w:hAnsi="Arial" w:cs="Arial"/>
                <w:color w:val="808080"/>
                <w:sz w:val="16"/>
                <w:szCs w:val="24"/>
              </w:rPr>
              <w:t xml:space="preserve">Page </w:t>
            </w:r>
            <w:r w:rsidRPr="00545677">
              <w:rPr>
                <w:rFonts w:ascii="Arial" w:eastAsia="Times New Roman" w:hAnsi="Arial" w:cs="Arial"/>
                <w:color w:val="808080"/>
                <w:sz w:val="16"/>
                <w:szCs w:val="24"/>
              </w:rPr>
              <w:fldChar w:fldCharType="begin"/>
            </w:r>
            <w:r w:rsidRPr="00545677">
              <w:rPr>
                <w:rFonts w:ascii="Arial" w:eastAsia="Times New Roman" w:hAnsi="Arial" w:cs="Arial"/>
                <w:color w:val="808080"/>
                <w:sz w:val="16"/>
                <w:szCs w:val="24"/>
              </w:rPr>
              <w:instrText xml:space="preserve"> PAGE </w:instrText>
            </w:r>
            <w:r w:rsidRPr="00545677">
              <w:rPr>
                <w:rFonts w:ascii="Arial" w:eastAsia="Times New Roman" w:hAnsi="Arial" w:cs="Arial"/>
                <w:color w:val="808080"/>
                <w:sz w:val="16"/>
                <w:szCs w:val="24"/>
              </w:rPr>
              <w:fldChar w:fldCharType="separate"/>
            </w:r>
            <w:r w:rsidRPr="00545677">
              <w:rPr>
                <w:rFonts w:ascii="Arial" w:eastAsia="Times New Roman" w:hAnsi="Arial" w:cs="Arial"/>
                <w:noProof/>
                <w:color w:val="808080"/>
                <w:sz w:val="16"/>
                <w:szCs w:val="24"/>
              </w:rPr>
              <w:t>16</w:t>
            </w:r>
            <w:r w:rsidRPr="00545677">
              <w:rPr>
                <w:rFonts w:ascii="Arial" w:eastAsia="Times New Roman" w:hAnsi="Arial" w:cs="Arial"/>
                <w:color w:val="808080"/>
                <w:sz w:val="16"/>
                <w:szCs w:val="24"/>
              </w:rPr>
              <w:fldChar w:fldCharType="end"/>
            </w:r>
            <w:r w:rsidRPr="00545677">
              <w:rPr>
                <w:rFonts w:ascii="Arial" w:eastAsia="Times New Roman" w:hAnsi="Arial" w:cs="Arial"/>
                <w:color w:val="808080"/>
                <w:sz w:val="16"/>
                <w:szCs w:val="24"/>
              </w:rPr>
              <w:t xml:space="preserve"> of </w:t>
            </w:r>
            <w:r w:rsidRPr="00545677">
              <w:rPr>
                <w:rFonts w:ascii="Arial" w:eastAsia="Times New Roman" w:hAnsi="Arial" w:cs="Arial"/>
                <w:color w:val="808080"/>
                <w:sz w:val="16"/>
                <w:szCs w:val="24"/>
              </w:rPr>
              <w:fldChar w:fldCharType="begin"/>
            </w:r>
            <w:r w:rsidRPr="00545677">
              <w:rPr>
                <w:rFonts w:ascii="Arial" w:eastAsia="Times New Roman" w:hAnsi="Arial" w:cs="Arial"/>
                <w:color w:val="808080"/>
                <w:sz w:val="16"/>
                <w:szCs w:val="24"/>
              </w:rPr>
              <w:instrText xml:space="preserve"> NUMPAGES </w:instrText>
            </w:r>
            <w:r w:rsidRPr="00545677">
              <w:rPr>
                <w:rFonts w:ascii="Arial" w:eastAsia="Times New Roman" w:hAnsi="Arial" w:cs="Arial"/>
                <w:color w:val="808080"/>
                <w:sz w:val="16"/>
                <w:szCs w:val="24"/>
              </w:rPr>
              <w:fldChar w:fldCharType="separate"/>
            </w:r>
            <w:r w:rsidRPr="00545677">
              <w:rPr>
                <w:rFonts w:ascii="Arial" w:eastAsia="Times New Roman" w:hAnsi="Arial" w:cs="Arial"/>
                <w:noProof/>
                <w:color w:val="808080"/>
                <w:sz w:val="16"/>
                <w:szCs w:val="24"/>
              </w:rPr>
              <w:t>45</w:t>
            </w:r>
            <w:r w:rsidRPr="00545677">
              <w:rPr>
                <w:rFonts w:ascii="Arial" w:eastAsia="Times New Roman" w:hAnsi="Arial" w:cs="Arial"/>
                <w:color w:val="808080"/>
                <w:sz w:val="16"/>
                <w:szCs w:val="24"/>
              </w:rPr>
              <w:fldChar w:fldCharType="end"/>
            </w:r>
          </w:p>
        </w:tc>
      </w:tr>
    </w:tbl>
    <w:p w:rsidR="00545677" w:rsidRPr="00545677" w:rsidRDefault="00545677" w:rsidP="00545677">
      <w:pPr>
        <w:spacing w:before="120" w:after="0" w:line="360" w:lineRule="auto"/>
        <w:rPr>
          <w:rFonts w:ascii="Arial" w:eastAsia="Times New Roman" w:hAnsi="Arial" w:cs="Arial"/>
        </w:rPr>
      </w:pPr>
      <w:bookmarkStart w:id="1" w:name="_Toc433709499"/>
      <w:bookmarkStart w:id="2" w:name="_Toc496544104"/>
      <w:r w:rsidRPr="00545677">
        <w:rPr>
          <w:rFonts w:ascii="Arial" w:eastAsia="Times New Roman" w:hAnsi="Arial" w:cs="Arial"/>
        </w:rPr>
        <w:t xml:space="preserve">There is a document called the Operations Manual.  It is available in hard copy and electronically via our </w:t>
      </w:r>
      <w:proofErr w:type="spellStart"/>
      <w:r w:rsidRPr="00545677">
        <w:rPr>
          <w:rFonts w:ascii="Arial" w:eastAsia="Times New Roman" w:hAnsi="Arial" w:cs="Arial"/>
          <w:b/>
          <w:i/>
          <w:color w:val="0000FF"/>
        </w:rPr>
        <w:t>SiteMap</w:t>
      </w:r>
      <w:proofErr w:type="spellEnd"/>
      <w:r w:rsidRPr="00545677">
        <w:rPr>
          <w:rFonts w:ascii="Arial" w:eastAsia="Times New Roman" w:hAnsi="Arial" w:cs="Arial"/>
        </w:rPr>
        <w:t xml:space="preserve">.  You will be trained using the relevant procedures and forms in the Operations Manual.  All procedures and forms are to be accessed from the </w:t>
      </w:r>
      <w:proofErr w:type="spellStart"/>
      <w:r w:rsidRPr="00545677">
        <w:rPr>
          <w:rFonts w:ascii="Arial" w:eastAsia="Times New Roman" w:hAnsi="Arial" w:cs="Arial"/>
          <w:b/>
          <w:i/>
          <w:color w:val="0000FF"/>
        </w:rPr>
        <w:t>SiteMap</w:t>
      </w:r>
      <w:proofErr w:type="spellEnd"/>
      <w:r w:rsidRPr="00545677">
        <w:rPr>
          <w:rFonts w:ascii="Arial" w:eastAsia="Times New Roman" w:hAnsi="Arial" w:cs="Arial"/>
        </w:rPr>
        <w:t xml:space="preserve"> to ensure you are using current, authorised versions.</w:t>
      </w:r>
    </w:p>
    <w:p w:rsidR="00545677" w:rsidRPr="00545677" w:rsidRDefault="00545677" w:rsidP="00545677">
      <w:pPr>
        <w:keepNext/>
        <w:spacing w:before="120" w:after="0" w:line="360" w:lineRule="auto"/>
        <w:outlineLvl w:val="1"/>
        <w:rPr>
          <w:rFonts w:ascii="Arial" w:eastAsia="Times New Roman" w:hAnsi="Arial" w:cs="Arial"/>
          <w:b/>
          <w:sz w:val="28"/>
        </w:rPr>
      </w:pPr>
      <w:proofErr w:type="spellStart"/>
      <w:r w:rsidRPr="00545677">
        <w:rPr>
          <w:rFonts w:ascii="Arial" w:eastAsia="Times New Roman" w:hAnsi="Arial" w:cs="Arial"/>
          <w:b/>
          <w:i/>
          <w:iCs/>
          <w:color w:val="0000FF"/>
          <w:sz w:val="28"/>
        </w:rPr>
        <w:t>SiteMap</w:t>
      </w:r>
      <w:proofErr w:type="spellEnd"/>
      <w:r w:rsidRPr="00545677">
        <w:rPr>
          <w:rFonts w:ascii="Arial" w:eastAsia="Times New Roman" w:hAnsi="Arial" w:cs="Arial"/>
          <w:b/>
          <w:sz w:val="28"/>
        </w:rPr>
        <w:t xml:space="preserve">, Staff Handbook, </w:t>
      </w:r>
      <w:bookmarkEnd w:id="1"/>
      <w:r w:rsidRPr="00545677">
        <w:rPr>
          <w:rFonts w:ascii="Arial" w:eastAsia="Times New Roman" w:hAnsi="Arial" w:cs="Arial"/>
          <w:b/>
          <w:sz w:val="28"/>
        </w:rPr>
        <w:t>Operations Manual</w:t>
      </w:r>
      <w:bookmarkEnd w:id="2"/>
      <w:r w:rsidRPr="00545677">
        <w:rPr>
          <w:rFonts w:ascii="Arial" w:eastAsia="Times New Roman" w:hAnsi="Arial" w:cs="Arial"/>
          <w:b/>
          <w:sz w:val="28"/>
        </w:rPr>
        <w:t>, Work Instructions</w:t>
      </w:r>
    </w:p>
    <w:p w:rsidR="00545677" w:rsidRPr="00545677" w:rsidRDefault="00545677" w:rsidP="00545677">
      <w:pPr>
        <w:spacing w:before="120" w:after="0" w:line="360" w:lineRule="auto"/>
        <w:rPr>
          <w:rFonts w:ascii="Arial" w:eastAsia="Times New Roman" w:hAnsi="Arial" w:cs="Arial"/>
        </w:rPr>
      </w:pPr>
      <w:r w:rsidRPr="00545677">
        <w:rPr>
          <w:rFonts w:ascii="Arial" w:eastAsia="Times New Roman" w:hAnsi="Arial" w:cs="Arial"/>
          <w:noProof/>
          <w:lang w:eastAsia="en-AU"/>
        </w:rPr>
        <w:drawing>
          <wp:anchor distT="0" distB="0" distL="114300" distR="114300" simplePos="0" relativeHeight="251662336" behindDoc="0" locked="0" layoutInCell="1" allowOverlap="1" wp14:anchorId="2FC9DB89" wp14:editId="6DF7E105">
            <wp:simplePos x="0" y="0"/>
            <wp:positionH relativeFrom="column">
              <wp:posOffset>0</wp:posOffset>
            </wp:positionH>
            <wp:positionV relativeFrom="paragraph">
              <wp:posOffset>41275</wp:posOffset>
            </wp:positionV>
            <wp:extent cx="828675" cy="819150"/>
            <wp:effectExtent l="19050" t="0" r="9525" b="0"/>
            <wp:wrapSquare wrapText="bothSides"/>
            <wp:docPr id="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srcRect/>
                    <a:stretch>
                      <a:fillRect/>
                    </a:stretch>
                  </pic:blipFill>
                  <pic:spPr bwMode="auto">
                    <a:xfrm>
                      <a:off x="0" y="0"/>
                      <a:ext cx="828675" cy="819150"/>
                    </a:xfrm>
                    <a:prstGeom prst="rect">
                      <a:avLst/>
                    </a:prstGeom>
                    <a:noFill/>
                    <a:ln w="9525">
                      <a:noFill/>
                      <a:miter lim="800000"/>
                      <a:headEnd/>
                      <a:tailEnd/>
                    </a:ln>
                  </pic:spPr>
                </pic:pic>
              </a:graphicData>
            </a:graphic>
          </wp:anchor>
        </w:drawing>
      </w:r>
      <w:r w:rsidRPr="00545677">
        <w:rPr>
          <w:rFonts w:ascii="Arial" w:eastAsia="Times New Roman" w:hAnsi="Arial" w:cs="Arial"/>
        </w:rPr>
        <w:t xml:space="preserve">These are made available to all staff, and remain the property of the company.  During your induction training, we will refer to relevant procedures and forms from these manuals, and from the electronic </w:t>
      </w:r>
      <w:proofErr w:type="spellStart"/>
      <w:r w:rsidRPr="00545677">
        <w:rPr>
          <w:rFonts w:ascii="Arial" w:eastAsia="Times New Roman" w:hAnsi="Arial" w:cs="Arial"/>
          <w:b/>
          <w:bCs/>
          <w:i/>
          <w:iCs/>
          <w:color w:val="0000FF"/>
        </w:rPr>
        <w:t>SiteMap</w:t>
      </w:r>
      <w:proofErr w:type="spellEnd"/>
      <w:r w:rsidRPr="00545677">
        <w:rPr>
          <w:rFonts w:ascii="Arial" w:eastAsia="Times New Roman" w:hAnsi="Arial" w:cs="Arial"/>
        </w:rPr>
        <w:t>.</w:t>
      </w:r>
    </w:p>
    <w:p w:rsidR="00545677" w:rsidRPr="00545677" w:rsidRDefault="00545677" w:rsidP="00545677">
      <w:pPr>
        <w:spacing w:before="120" w:after="120" w:line="360" w:lineRule="auto"/>
        <w:rPr>
          <w:rFonts w:ascii="Times New Roman" w:eastAsia="Times New Roman" w:hAnsi="Times New Roman" w:cs="Times New Roman"/>
        </w:rPr>
      </w:pPr>
      <w:r w:rsidRPr="00545677">
        <w:rPr>
          <w:rFonts w:ascii="Times New Roman" w:eastAsia="Times New Roman" w:hAnsi="Times New Roman" w:cs="Times New Roman"/>
        </w:rPr>
        <w:t>You are free to access and read them at any time.</w:t>
      </w:r>
    </w:p>
    <w:p w:rsidR="00545677" w:rsidRPr="00545677" w:rsidRDefault="00545677" w:rsidP="00545677">
      <w:pPr>
        <w:spacing w:before="120" w:after="120" w:line="360" w:lineRule="auto"/>
        <w:rPr>
          <w:rFonts w:ascii="Times New Roman" w:eastAsia="Times New Roman" w:hAnsi="Times New Roman" w:cs="Times New Roman"/>
        </w:rPr>
      </w:pPr>
      <w:r w:rsidRPr="00545677">
        <w:rPr>
          <w:rFonts w:ascii="Times New Roman" w:eastAsia="Times New Roman" w:hAnsi="Times New Roman" w:cs="Times New Roman"/>
        </w:rPr>
        <w:t xml:space="preserve">The quality of our services depends on your following our corporate requirements. </w:t>
      </w:r>
    </w:p>
    <w:p w:rsidR="00545677" w:rsidRPr="00545677" w:rsidRDefault="00545677" w:rsidP="00545677">
      <w:pPr>
        <w:spacing w:before="120" w:after="120" w:line="360" w:lineRule="auto"/>
        <w:rPr>
          <w:rFonts w:ascii="Times New Roman" w:eastAsia="Times New Roman" w:hAnsi="Times New Roman" w:cs="Times New Roman"/>
        </w:rPr>
      </w:pPr>
      <w:r w:rsidRPr="00545677">
        <w:rPr>
          <w:rFonts w:ascii="Times New Roman" w:eastAsia="Times New Roman" w:hAnsi="Times New Roman" w:cs="Times New Roman"/>
        </w:rPr>
        <w:t>These handbooks and manuals are not to be removed from company premises.</w:t>
      </w:r>
    </w:p>
    <w:p w:rsidR="00545677" w:rsidRPr="00545677" w:rsidRDefault="00545677" w:rsidP="00545677">
      <w:pPr>
        <w:spacing w:before="120" w:after="0" w:line="360" w:lineRule="auto"/>
        <w:rPr>
          <w:rFonts w:ascii="Arial" w:eastAsia="Times New Roman" w:hAnsi="Arial" w:cs="Arial"/>
        </w:rPr>
      </w:pPr>
      <w:r w:rsidRPr="00545677">
        <w:rPr>
          <w:rFonts w:ascii="Arial" w:eastAsia="Times New Roman" w:hAnsi="Arial" w:cs="Arial"/>
        </w:rPr>
        <w:t xml:space="preserve">When you have read the Staff Handbook, discussed its contents with your Supervisor and understood its contents, you are required to sign the acknowledgement form on the </w:t>
      </w:r>
      <w:hyperlink r:id="rId7" w:history="1">
        <w:r w:rsidRPr="00545677">
          <w:rPr>
            <w:rFonts w:ascii="Arial" w:eastAsia="Times New Roman" w:hAnsi="Arial" w:cs="Arial"/>
            <w:i/>
            <w:color w:val="0000FF"/>
          </w:rPr>
          <w:t>Staff Induction Record.</w:t>
        </w:r>
      </w:hyperlink>
    </w:p>
    <w:p w:rsidR="00545677" w:rsidRPr="00545677" w:rsidRDefault="00545677" w:rsidP="00545677">
      <w:pPr>
        <w:keepNext/>
        <w:spacing w:before="120" w:after="0" w:line="360" w:lineRule="auto"/>
        <w:outlineLvl w:val="1"/>
        <w:rPr>
          <w:rFonts w:ascii="Arial" w:eastAsia="Times New Roman" w:hAnsi="Arial" w:cs="Arial"/>
          <w:b/>
          <w:sz w:val="28"/>
          <w:szCs w:val="28"/>
        </w:rPr>
      </w:pPr>
      <w:r w:rsidRPr="00545677">
        <w:rPr>
          <w:rFonts w:ascii="Arial" w:eastAsia="Times New Roman" w:hAnsi="Arial" w:cs="Arial"/>
          <w:b/>
          <w:noProof/>
          <w:sz w:val="28"/>
          <w:szCs w:val="28"/>
          <w:lang w:eastAsia="en-AU"/>
        </w:rPr>
        <w:drawing>
          <wp:anchor distT="0" distB="0" distL="114300" distR="114300" simplePos="0" relativeHeight="251659264" behindDoc="0" locked="0" layoutInCell="1" allowOverlap="1" wp14:anchorId="59807D3E" wp14:editId="31519A1A">
            <wp:simplePos x="0" y="0"/>
            <wp:positionH relativeFrom="column">
              <wp:posOffset>5514975</wp:posOffset>
            </wp:positionH>
            <wp:positionV relativeFrom="paragraph">
              <wp:posOffset>212725</wp:posOffset>
            </wp:positionV>
            <wp:extent cx="1257300" cy="1158240"/>
            <wp:effectExtent l="0" t="0" r="0" b="3810"/>
            <wp:wrapTight wrapText="bothSides">
              <wp:wrapPolygon edited="0">
                <wp:start x="7200" y="1066"/>
                <wp:lineTo x="2945" y="3553"/>
                <wp:lineTo x="1309" y="5329"/>
                <wp:lineTo x="655" y="13855"/>
                <wp:lineTo x="3273" y="18829"/>
                <wp:lineTo x="3600" y="19895"/>
                <wp:lineTo x="6218" y="21316"/>
                <wp:lineTo x="8182" y="21316"/>
                <wp:lineTo x="10145" y="21316"/>
                <wp:lineTo x="14400" y="21316"/>
                <wp:lineTo x="18000" y="20250"/>
                <wp:lineTo x="17673" y="18829"/>
                <wp:lineTo x="18982" y="18829"/>
                <wp:lineTo x="20618" y="15276"/>
                <wp:lineTo x="20291" y="13145"/>
                <wp:lineTo x="18655" y="7461"/>
                <wp:lineTo x="18000" y="3908"/>
                <wp:lineTo x="16364" y="1066"/>
                <wp:lineTo x="7200" y="1066"/>
              </wp:wrapPolygon>
            </wp:wrapTight>
            <wp:docPr id="3" name="Picture 23" descr="bs0158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s01580_"/>
                    <pic:cNvPicPr>
                      <a:picLocks noChangeAspect="1" noChangeArrowheads="1"/>
                    </pic:cNvPicPr>
                  </pic:nvPicPr>
                  <pic:blipFill>
                    <a:blip r:embed="rId8" cstate="print"/>
                    <a:srcRect/>
                    <a:stretch>
                      <a:fillRect/>
                    </a:stretch>
                  </pic:blipFill>
                  <pic:spPr bwMode="auto">
                    <a:xfrm>
                      <a:off x="0" y="0"/>
                      <a:ext cx="1257300" cy="1158240"/>
                    </a:xfrm>
                    <a:prstGeom prst="rect">
                      <a:avLst/>
                    </a:prstGeom>
                    <a:noFill/>
                    <a:ln w="9525">
                      <a:noFill/>
                      <a:miter lim="800000"/>
                      <a:headEnd/>
                      <a:tailEnd/>
                    </a:ln>
                  </pic:spPr>
                </pic:pic>
              </a:graphicData>
            </a:graphic>
          </wp:anchor>
        </w:drawing>
      </w:r>
      <w:r w:rsidRPr="00545677">
        <w:rPr>
          <w:rFonts w:ascii="Arial" w:eastAsia="Times New Roman" w:hAnsi="Arial" w:cs="Arial"/>
          <w:b/>
          <w:sz w:val="28"/>
          <w:szCs w:val="28"/>
        </w:rPr>
        <w:t>Document Control</w:t>
      </w:r>
    </w:p>
    <w:p w:rsidR="00545677" w:rsidRPr="00545677" w:rsidRDefault="00545677" w:rsidP="00545677">
      <w:pPr>
        <w:spacing w:before="120" w:after="0" w:line="360" w:lineRule="auto"/>
        <w:rPr>
          <w:rFonts w:ascii="Arial" w:eastAsia="Times New Roman" w:hAnsi="Arial" w:cs="Arial"/>
        </w:rPr>
      </w:pPr>
      <w:r w:rsidRPr="00545677">
        <w:rPr>
          <w:rFonts w:ascii="Arial" w:eastAsia="Times New Roman" w:hAnsi="Arial" w:cs="Arial"/>
        </w:rPr>
        <w:t>Our procedures, master forms, letter templates, etc., are “controlled documents”, and can only be changed by management.  This is to ensure that all staff are working from the same, current versions.</w:t>
      </w:r>
    </w:p>
    <w:p w:rsidR="00545677" w:rsidRPr="00545677" w:rsidRDefault="00545677" w:rsidP="00545677">
      <w:pPr>
        <w:spacing w:before="120" w:after="0" w:line="360" w:lineRule="auto"/>
        <w:rPr>
          <w:rFonts w:ascii="Arial" w:eastAsia="Times New Roman" w:hAnsi="Arial" w:cs="Arial"/>
        </w:rPr>
      </w:pPr>
      <w:r w:rsidRPr="00545677">
        <w:rPr>
          <w:rFonts w:ascii="Arial" w:eastAsia="Times New Roman" w:hAnsi="Arial" w:cs="Arial"/>
        </w:rPr>
        <w:t>If you can suggest a change or improvement, contact your supervisor, or management.</w:t>
      </w:r>
    </w:p>
    <w:p w:rsidR="00545677" w:rsidRPr="00545677" w:rsidRDefault="00545677" w:rsidP="00545677">
      <w:pPr>
        <w:spacing w:before="120" w:after="0" w:line="360" w:lineRule="auto"/>
        <w:rPr>
          <w:rFonts w:ascii="Arial" w:eastAsia="Times New Roman" w:hAnsi="Arial" w:cs="Arial"/>
        </w:rPr>
      </w:pPr>
      <w:r w:rsidRPr="00545677">
        <w:rPr>
          <w:rFonts w:ascii="Arial" w:eastAsia="Times New Roman" w:hAnsi="Arial" w:cs="Arial"/>
        </w:rPr>
        <w:t xml:space="preserve">Do </w:t>
      </w:r>
      <w:r w:rsidRPr="00545677">
        <w:rPr>
          <w:rFonts w:ascii="Arial" w:eastAsia="Times New Roman" w:hAnsi="Arial" w:cs="Arial"/>
          <w:b/>
          <w:bCs/>
        </w:rPr>
        <w:t>not</w:t>
      </w:r>
      <w:r w:rsidRPr="00545677">
        <w:rPr>
          <w:rFonts w:ascii="Arial" w:eastAsia="Times New Roman" w:hAnsi="Arial" w:cs="Arial"/>
        </w:rPr>
        <w:t xml:space="preserve"> make any changes yourself.</w:t>
      </w:r>
      <w:r w:rsidRPr="00545677">
        <w:rPr>
          <w:rFonts w:ascii="Arial" w:eastAsia="Times New Roman" w:hAnsi="Arial" w:cs="Arial"/>
          <w:noProof/>
          <w:color w:val="000000"/>
          <w:lang w:eastAsia="en-AU"/>
        </w:rPr>
        <w:t xml:space="preserve"> </w:t>
      </w:r>
      <w:r w:rsidRPr="00545677">
        <w:rPr>
          <w:rFonts w:ascii="Arial" w:eastAsia="Times New Roman" w:hAnsi="Arial" w:cs="Arial"/>
          <w:noProof/>
          <w:color w:val="000000"/>
          <w:lang w:eastAsia="en-AU"/>
        </w:rPr>
        <mc:AlternateContent>
          <mc:Choice Requires="wps">
            <w:drawing>
              <wp:anchor distT="0" distB="0" distL="114300" distR="114300" simplePos="0" relativeHeight="251663360" behindDoc="0" locked="0" layoutInCell="1" allowOverlap="1" wp14:anchorId="2291A479" wp14:editId="485F854E">
                <wp:simplePos x="0" y="0"/>
                <wp:positionH relativeFrom="rightMargin">
                  <wp:align>right</wp:align>
                </wp:positionH>
                <wp:positionV relativeFrom="margin">
                  <wp:align>center</wp:align>
                </wp:positionV>
                <wp:extent cx="2374265" cy="517207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545677" w:rsidRPr="00EA35FC" w:rsidRDefault="00545677" w:rsidP="00545677">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75pt;margin-top:0;width:186.95pt;height:407.25pt;z-index:251663360;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" filled="f" stroked="f">
                <v:textbox style="layout-flow:vertical;mso-layout-flow-alt:bottom-to-top;mso-fit-shape-to-text:t">
                  <w:txbxContent>
                    <w:p w:rsidR="00545677" w:rsidRPr="00EA35FC" w:rsidRDefault="00545677" w:rsidP="00545677">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545677" w:rsidRPr="00545677" w:rsidRDefault="00545677" w:rsidP="00545677">
      <w:pPr>
        <w:spacing w:before="120" w:after="0" w:line="360" w:lineRule="auto"/>
        <w:rPr>
          <w:rFonts w:ascii="Arial" w:eastAsia="Times New Roman" w:hAnsi="Arial" w:cs="Arial"/>
        </w:rPr>
      </w:pPr>
      <w:r w:rsidRPr="00545677">
        <w:rPr>
          <w:rFonts w:ascii="Arial" w:eastAsia="Times New Roman" w:hAnsi="Arial" w:cs="Arial"/>
        </w:rPr>
        <w:t xml:space="preserve">Do </w:t>
      </w:r>
      <w:r w:rsidRPr="00545677">
        <w:rPr>
          <w:rFonts w:ascii="Arial" w:eastAsia="Times New Roman" w:hAnsi="Arial" w:cs="Arial"/>
          <w:b/>
        </w:rPr>
        <w:t>not</w:t>
      </w:r>
      <w:r w:rsidRPr="00545677">
        <w:rPr>
          <w:rFonts w:ascii="Arial" w:eastAsia="Times New Roman" w:hAnsi="Arial" w:cs="Arial"/>
        </w:rPr>
        <w:t xml:space="preserve"> copy documents onto your computer C:\ drive.  Always access documents and forms from the </w:t>
      </w:r>
      <w:proofErr w:type="spellStart"/>
      <w:r w:rsidRPr="00545677">
        <w:rPr>
          <w:rFonts w:ascii="Arial" w:eastAsia="Times New Roman" w:hAnsi="Arial" w:cs="Arial"/>
          <w:b/>
          <w:bCs/>
          <w:i/>
          <w:iCs/>
          <w:color w:val="0000FF"/>
        </w:rPr>
        <w:t>SiteMap</w:t>
      </w:r>
      <w:proofErr w:type="spellEnd"/>
      <w:r w:rsidRPr="00545677">
        <w:rPr>
          <w:rFonts w:ascii="Arial" w:eastAsia="Times New Roman" w:hAnsi="Arial" w:cs="Arial"/>
        </w:rPr>
        <w:t>.</w:t>
      </w:r>
    </w:p>
    <w:p w:rsidR="00545677" w:rsidRPr="00545677" w:rsidRDefault="00545677" w:rsidP="00545677">
      <w:pPr>
        <w:keepNext/>
        <w:spacing w:before="120" w:after="0" w:line="360" w:lineRule="auto"/>
        <w:outlineLvl w:val="1"/>
        <w:rPr>
          <w:rFonts w:ascii="Arial" w:eastAsia="Times New Roman" w:hAnsi="Arial" w:cs="Arial"/>
          <w:b/>
          <w:sz w:val="28"/>
          <w:szCs w:val="28"/>
        </w:rPr>
      </w:pPr>
      <w:r w:rsidRPr="00545677">
        <w:rPr>
          <w:rFonts w:ascii="Arial" w:eastAsia="Times New Roman" w:hAnsi="Arial" w:cs="Arial"/>
          <w:b/>
          <w:sz w:val="28"/>
          <w:szCs w:val="28"/>
        </w:rPr>
        <w:t>Staff Meetings</w:t>
      </w:r>
    </w:p>
    <w:p w:rsidR="00545677" w:rsidRPr="00545677" w:rsidRDefault="00545677" w:rsidP="00545677">
      <w:pPr>
        <w:spacing w:before="120" w:after="0" w:line="360" w:lineRule="auto"/>
        <w:rPr>
          <w:rFonts w:ascii="Arial" w:eastAsia="Times New Roman" w:hAnsi="Arial" w:cs="Arial"/>
        </w:rPr>
      </w:pPr>
      <w:r w:rsidRPr="00545677">
        <w:rPr>
          <w:rFonts w:ascii="Arial" w:eastAsia="Times New Roman" w:hAnsi="Arial" w:cs="Arial"/>
          <w:noProof/>
          <w:lang w:eastAsia="en-AU"/>
        </w:rPr>
        <w:drawing>
          <wp:anchor distT="0" distB="0" distL="114300" distR="114300" simplePos="0" relativeHeight="251661312" behindDoc="0" locked="0" layoutInCell="1" allowOverlap="1" wp14:anchorId="6FB167DB" wp14:editId="03EA4010">
            <wp:simplePos x="0" y="0"/>
            <wp:positionH relativeFrom="column">
              <wp:posOffset>95250</wp:posOffset>
            </wp:positionH>
            <wp:positionV relativeFrom="paragraph">
              <wp:posOffset>132080</wp:posOffset>
            </wp:positionV>
            <wp:extent cx="1028700" cy="833755"/>
            <wp:effectExtent l="0" t="0" r="0" b="4445"/>
            <wp:wrapSquare wrapText="bothSides"/>
            <wp:docPr id="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1028700" cy="833755"/>
                    </a:xfrm>
                    <a:prstGeom prst="rect">
                      <a:avLst/>
                    </a:prstGeom>
                    <a:noFill/>
                    <a:ln w="9525">
                      <a:noFill/>
                      <a:miter lim="800000"/>
                      <a:headEnd/>
                      <a:tailEnd/>
                    </a:ln>
                  </pic:spPr>
                </pic:pic>
              </a:graphicData>
            </a:graphic>
          </wp:anchor>
        </w:drawing>
      </w:r>
      <w:r w:rsidRPr="00545677">
        <w:rPr>
          <w:rFonts w:ascii="Arial" w:eastAsia="Times New Roman" w:hAnsi="Arial" w:cs="Arial"/>
        </w:rPr>
        <w:t xml:space="preserve">Staff Meetings are held as required. All staff are required to attend meetings as per the </w:t>
      </w:r>
      <w:hyperlink r:id="rId10" w:history="1">
        <w:r w:rsidRPr="00545677">
          <w:rPr>
            <w:rFonts w:ascii="Arial" w:eastAsia="Times New Roman" w:hAnsi="Arial" w:cs="Arial"/>
            <w:i/>
            <w:color w:val="0000FF"/>
          </w:rPr>
          <w:t>Management and Staff Meetings</w:t>
        </w:r>
      </w:hyperlink>
      <w:r w:rsidRPr="00545677">
        <w:rPr>
          <w:rFonts w:ascii="Arial" w:eastAsia="Times New Roman" w:hAnsi="Arial" w:cs="Arial"/>
        </w:rPr>
        <w:t xml:space="preserve"> procedure.</w:t>
      </w:r>
    </w:p>
    <w:p w:rsidR="00545677" w:rsidRPr="00545677" w:rsidRDefault="00545677" w:rsidP="00545677">
      <w:pPr>
        <w:spacing w:before="120" w:after="0" w:line="360" w:lineRule="auto"/>
        <w:rPr>
          <w:rFonts w:ascii="Arial" w:eastAsia="Times New Roman" w:hAnsi="Arial" w:cs="Arial"/>
          <w:b/>
          <w:sz w:val="28"/>
          <w:szCs w:val="28"/>
        </w:rPr>
      </w:pPr>
      <w:bookmarkStart w:id="3" w:name="_Toc496544106"/>
      <w:r w:rsidRPr="00545677">
        <w:rPr>
          <w:rFonts w:ascii="Times New Roman" w:eastAsia="Times New Roman" w:hAnsi="Times New Roman" w:cs="Times New Roman"/>
          <w:b/>
          <w:noProof/>
          <w:sz w:val="28"/>
          <w:szCs w:val="28"/>
          <w:lang w:eastAsia="en-AU"/>
        </w:rPr>
        <w:drawing>
          <wp:anchor distT="0" distB="0" distL="114300" distR="114300" simplePos="0" relativeHeight="251660288" behindDoc="0" locked="0" layoutInCell="1" allowOverlap="1" wp14:anchorId="2FCA8E33" wp14:editId="08BE0097">
            <wp:simplePos x="0" y="0"/>
            <wp:positionH relativeFrom="column">
              <wp:posOffset>2857500</wp:posOffset>
            </wp:positionH>
            <wp:positionV relativeFrom="page">
              <wp:posOffset>8949690</wp:posOffset>
            </wp:positionV>
            <wp:extent cx="1028700" cy="821690"/>
            <wp:effectExtent l="19050" t="0" r="0" b="0"/>
            <wp:wrapSquare wrapText="left"/>
            <wp:docPr id="5" name="Picture 24" descr="bd1049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d10499_"/>
                    <pic:cNvPicPr>
                      <a:picLocks noChangeAspect="1" noChangeArrowheads="1"/>
                    </pic:cNvPicPr>
                  </pic:nvPicPr>
                  <pic:blipFill>
                    <a:blip r:embed="rId11" cstate="print"/>
                    <a:srcRect/>
                    <a:stretch>
                      <a:fillRect/>
                    </a:stretch>
                  </pic:blipFill>
                  <pic:spPr bwMode="auto">
                    <a:xfrm>
                      <a:off x="0" y="0"/>
                      <a:ext cx="1028700" cy="821690"/>
                    </a:xfrm>
                    <a:prstGeom prst="rect">
                      <a:avLst/>
                    </a:prstGeom>
                    <a:noFill/>
                    <a:ln w="9525">
                      <a:noFill/>
                      <a:miter lim="800000"/>
                      <a:headEnd/>
                      <a:tailEnd/>
                    </a:ln>
                  </pic:spPr>
                </pic:pic>
              </a:graphicData>
            </a:graphic>
          </wp:anchor>
        </w:drawing>
      </w:r>
      <w:r w:rsidRPr="00545677">
        <w:rPr>
          <w:rFonts w:ascii="Arial" w:eastAsia="Times New Roman" w:hAnsi="Arial" w:cs="Arial"/>
          <w:b/>
          <w:sz w:val="28"/>
          <w:szCs w:val="28"/>
        </w:rPr>
        <w:t>Keeping Us Informed</w:t>
      </w:r>
      <w:bookmarkEnd w:id="3"/>
    </w:p>
    <w:p w:rsidR="000B01A4" w:rsidRPr="00545677" w:rsidRDefault="00545677" w:rsidP="00545677">
      <w:pPr>
        <w:spacing w:before="120" w:after="0" w:line="360" w:lineRule="auto"/>
        <w:rPr>
          <w:rFonts w:ascii="Arial" w:eastAsia="Times New Roman" w:hAnsi="Arial" w:cs="Arial"/>
        </w:rPr>
      </w:pPr>
      <w:r w:rsidRPr="00545677">
        <w:rPr>
          <w:rFonts w:ascii="Arial" w:eastAsia="Times New Roman" w:hAnsi="Arial" w:cs="Arial"/>
        </w:rPr>
        <w:t>To help us with good communications please keep us informed of changes in address, phone number and other details.</w:t>
      </w:r>
    </w:p>
    <w:sectPr w:rsidR="000B01A4" w:rsidRPr="00545677" w:rsidSect="00F315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677"/>
    <w:rsid w:val="000B01A4"/>
    <w:rsid w:val="00545677"/>
    <w:rsid w:val="00F315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5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6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5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6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I:\Master%20Forms\Human%20Resources\Staff%20Induction%20Record.doc"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5.wmf"/><Relationship Id="rId5" Type="http://schemas.openxmlformats.org/officeDocument/2006/relationships/image" Target="media/image1.jpeg"/><Relationship Id="rId10" Type="http://schemas.openxmlformats.org/officeDocument/2006/relationships/hyperlink" Target="file:///C:\Users\Tomlamont\AppData\Local\Microsoft\Windows\Temporary%20Internet%20Files\Procedures\Meetings\Management%20and%20Staff%20Meetings.doc" TargetMode="External"/><Relationship Id="rId4" Type="http://schemas.openxmlformats.org/officeDocument/2006/relationships/webSettings" Target="web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Woodward</dc:creator>
  <cp:lastModifiedBy>Danielle Woodward</cp:lastModifiedBy>
  <cp:revision>2</cp:revision>
  <dcterms:created xsi:type="dcterms:W3CDTF">2014-07-22T01:00:00Z</dcterms:created>
  <dcterms:modified xsi:type="dcterms:W3CDTF">2014-07-22T01:24:00Z</dcterms:modified>
</cp:coreProperties>
</file>