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046"/>
        <w:gridCol w:w="5553"/>
        <w:gridCol w:w="1643"/>
      </w:tblGrid>
      <w:tr w:rsidR="003F7343" w:rsidRPr="003F7343" w:rsidTr="003A16EA">
        <w:trPr>
          <w:cantSplit/>
          <w:trHeight w:val="345"/>
        </w:trPr>
        <w:tc>
          <w:tcPr>
            <w:tcW w:w="1038" w:type="pct"/>
            <w:vMerge w:val="restart"/>
          </w:tcPr>
          <w:p w:rsidR="003F7343" w:rsidRPr="003F7343" w:rsidRDefault="003F7343" w:rsidP="003F7343">
            <w:pPr>
              <w:tabs>
                <w:tab w:val="center" w:pos="4153"/>
                <w:tab w:val="right" w:pos="8306"/>
              </w:tabs>
              <w:spacing w:before="60" w:after="60" w:line="240" w:lineRule="auto"/>
              <w:rPr>
                <w:rFonts w:ascii="Arial" w:eastAsia="Times New Roman" w:hAnsi="Arial" w:cs="Arial"/>
                <w:b/>
                <w:color w:val="808080"/>
                <w:sz w:val="20"/>
                <w:szCs w:val="24"/>
              </w:rPr>
            </w:pPr>
            <w:r w:rsidRPr="003F7343">
              <w:rPr>
                <w:rFonts w:ascii="Times New Roman" w:eastAsia="Times New Roman" w:hAnsi="Times New Roman" w:cs="Times New Roman"/>
                <w:noProof/>
                <w:sz w:val="24"/>
                <w:szCs w:val="24"/>
                <w:lang w:eastAsia="en-AU"/>
              </w:rPr>
              <w:drawing>
                <wp:inline distT="0" distB="0" distL="0" distR="0" wp14:anchorId="089C1E76" wp14:editId="6849395B">
                  <wp:extent cx="1162050" cy="533400"/>
                  <wp:effectExtent l="0" t="0" r="0" b="0"/>
                  <wp:docPr id="1"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533400"/>
                          </a:xfrm>
                          <a:prstGeom prst="rect">
                            <a:avLst/>
                          </a:prstGeom>
                          <a:noFill/>
                          <a:ln>
                            <a:noFill/>
                          </a:ln>
                        </pic:spPr>
                      </pic:pic>
                    </a:graphicData>
                  </a:graphic>
                </wp:inline>
              </w:drawing>
            </w:r>
          </w:p>
        </w:tc>
        <w:tc>
          <w:tcPr>
            <w:tcW w:w="3039" w:type="pct"/>
            <w:vMerge w:val="restart"/>
            <w:vAlign w:val="center"/>
          </w:tcPr>
          <w:p w:rsidR="003F7343" w:rsidRPr="003F7343" w:rsidRDefault="003F7343" w:rsidP="003F7343">
            <w:pPr>
              <w:tabs>
                <w:tab w:val="center" w:pos="4153"/>
                <w:tab w:val="right" w:pos="8306"/>
              </w:tabs>
              <w:spacing w:before="60" w:after="60" w:line="240" w:lineRule="auto"/>
              <w:jc w:val="center"/>
              <w:rPr>
                <w:rFonts w:ascii="Arial" w:eastAsia="Times New Roman" w:hAnsi="Arial" w:cs="Times New Roman"/>
                <w:b/>
                <w:sz w:val="24"/>
                <w:szCs w:val="24"/>
              </w:rPr>
            </w:pPr>
            <w:r w:rsidRPr="003F7343">
              <w:rPr>
                <w:rFonts w:ascii="Arial" w:eastAsia="Times New Roman" w:hAnsi="Arial" w:cs="Times New Roman"/>
                <w:b/>
                <w:sz w:val="24"/>
                <w:szCs w:val="24"/>
              </w:rPr>
              <w:t>STAFF HANDBOOK</w:t>
            </w:r>
          </w:p>
          <w:p w:rsidR="003F7343" w:rsidRPr="003F7343" w:rsidRDefault="003F7343" w:rsidP="003F7343">
            <w:pPr>
              <w:tabs>
                <w:tab w:val="center" w:pos="4153"/>
                <w:tab w:val="right" w:pos="8306"/>
              </w:tabs>
              <w:spacing w:before="120" w:after="0" w:line="240" w:lineRule="auto"/>
              <w:jc w:val="center"/>
              <w:rPr>
                <w:rFonts w:ascii="Arial" w:eastAsia="Times New Roman" w:hAnsi="Arial" w:cs="Arial"/>
                <w:b/>
                <w:sz w:val="24"/>
                <w:szCs w:val="24"/>
              </w:rPr>
            </w:pPr>
            <w:r w:rsidRPr="003F7343">
              <w:rPr>
                <w:rFonts w:ascii="Arial" w:eastAsia="Times New Roman" w:hAnsi="Arial" w:cs="Times New Roman"/>
                <w:b/>
                <w:sz w:val="28"/>
                <w:szCs w:val="28"/>
              </w:rPr>
              <w:t>INTRODUCTION</w:t>
            </w:r>
          </w:p>
        </w:tc>
        <w:tc>
          <w:tcPr>
            <w:tcW w:w="924" w:type="pct"/>
            <w:vAlign w:val="center"/>
          </w:tcPr>
          <w:p w:rsidR="003F7343" w:rsidRPr="003F7343" w:rsidRDefault="003F7343" w:rsidP="003F7343">
            <w:pPr>
              <w:tabs>
                <w:tab w:val="center" w:pos="4153"/>
                <w:tab w:val="right" w:pos="8306"/>
              </w:tabs>
              <w:spacing w:before="60" w:after="60" w:line="240" w:lineRule="auto"/>
              <w:rPr>
                <w:rFonts w:ascii="Arial" w:eastAsia="Times New Roman" w:hAnsi="Arial" w:cs="Arial"/>
                <w:b/>
                <w:color w:val="808080"/>
                <w:sz w:val="16"/>
                <w:szCs w:val="24"/>
              </w:rPr>
            </w:pPr>
            <w:r w:rsidRPr="003F7343">
              <w:rPr>
                <w:rFonts w:ascii="Arial" w:eastAsia="Times New Roman" w:hAnsi="Arial" w:cs="Arial"/>
                <w:color w:val="808080"/>
                <w:sz w:val="16"/>
                <w:szCs w:val="24"/>
              </w:rPr>
              <w:t>Doc: SH-001</w:t>
            </w:r>
          </w:p>
        </w:tc>
      </w:tr>
      <w:tr w:rsidR="003F7343" w:rsidRPr="003F7343" w:rsidTr="003A16EA">
        <w:trPr>
          <w:cantSplit/>
          <w:trHeight w:val="345"/>
        </w:trPr>
        <w:tc>
          <w:tcPr>
            <w:tcW w:w="1038" w:type="pct"/>
            <w:vMerge/>
          </w:tcPr>
          <w:p w:rsidR="003F7343" w:rsidRPr="003F7343" w:rsidRDefault="003F7343" w:rsidP="003F7343">
            <w:pPr>
              <w:tabs>
                <w:tab w:val="center" w:pos="4153"/>
                <w:tab w:val="right" w:pos="8306"/>
              </w:tabs>
              <w:spacing w:before="60" w:after="60" w:line="240" w:lineRule="auto"/>
              <w:rPr>
                <w:rFonts w:ascii="Arial" w:eastAsia="Times New Roman" w:hAnsi="Arial" w:cs="Arial"/>
                <w:sz w:val="20"/>
                <w:szCs w:val="24"/>
              </w:rPr>
            </w:pPr>
          </w:p>
        </w:tc>
        <w:tc>
          <w:tcPr>
            <w:tcW w:w="3039" w:type="pct"/>
            <w:vMerge/>
          </w:tcPr>
          <w:p w:rsidR="003F7343" w:rsidRPr="003F7343" w:rsidRDefault="003F7343" w:rsidP="003F7343">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3F7343" w:rsidRPr="003F7343" w:rsidRDefault="003F7343" w:rsidP="003F7343">
            <w:pPr>
              <w:tabs>
                <w:tab w:val="center" w:pos="4153"/>
                <w:tab w:val="right" w:pos="8306"/>
              </w:tabs>
              <w:spacing w:before="60" w:after="60" w:line="240" w:lineRule="auto"/>
              <w:rPr>
                <w:rFonts w:ascii="Arial" w:eastAsia="Times New Roman" w:hAnsi="Arial" w:cs="Arial"/>
                <w:b/>
                <w:color w:val="808080"/>
                <w:sz w:val="16"/>
                <w:szCs w:val="24"/>
              </w:rPr>
            </w:pPr>
            <w:r w:rsidRPr="003F7343">
              <w:rPr>
                <w:rFonts w:ascii="Arial" w:eastAsia="Times New Roman" w:hAnsi="Arial" w:cs="Arial"/>
                <w:color w:val="808080"/>
                <w:sz w:val="16"/>
                <w:szCs w:val="24"/>
              </w:rPr>
              <w:t>Issue: 4</w:t>
            </w:r>
          </w:p>
        </w:tc>
      </w:tr>
      <w:tr w:rsidR="003F7343" w:rsidRPr="003F7343" w:rsidTr="003A16EA">
        <w:trPr>
          <w:cantSplit/>
          <w:trHeight w:val="345"/>
        </w:trPr>
        <w:tc>
          <w:tcPr>
            <w:tcW w:w="1038" w:type="pct"/>
            <w:vMerge/>
          </w:tcPr>
          <w:p w:rsidR="003F7343" w:rsidRPr="003F7343" w:rsidRDefault="003F7343" w:rsidP="003F7343">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3F7343" w:rsidRPr="003F7343" w:rsidRDefault="003F7343" w:rsidP="003F7343">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3F7343" w:rsidRPr="003F7343" w:rsidRDefault="003F7343" w:rsidP="003F7343">
            <w:pPr>
              <w:tabs>
                <w:tab w:val="center" w:pos="4153"/>
                <w:tab w:val="right" w:pos="8306"/>
              </w:tabs>
              <w:spacing w:before="60" w:after="60" w:line="240" w:lineRule="auto"/>
              <w:rPr>
                <w:rFonts w:ascii="Arial" w:eastAsia="Times New Roman" w:hAnsi="Arial" w:cs="Arial"/>
                <w:color w:val="808080"/>
                <w:sz w:val="16"/>
                <w:szCs w:val="24"/>
              </w:rPr>
            </w:pPr>
            <w:r w:rsidRPr="003F7343">
              <w:rPr>
                <w:rFonts w:ascii="Arial" w:eastAsia="Times New Roman" w:hAnsi="Arial" w:cs="Arial"/>
                <w:color w:val="808080"/>
                <w:sz w:val="16"/>
                <w:szCs w:val="24"/>
              </w:rPr>
              <w:t>Date: 17.07.14</w:t>
            </w:r>
          </w:p>
        </w:tc>
      </w:tr>
      <w:tr w:rsidR="003F7343" w:rsidRPr="003F7343" w:rsidTr="003A16EA">
        <w:trPr>
          <w:cantSplit/>
          <w:trHeight w:val="345"/>
        </w:trPr>
        <w:tc>
          <w:tcPr>
            <w:tcW w:w="1038" w:type="pct"/>
            <w:vMerge/>
          </w:tcPr>
          <w:p w:rsidR="003F7343" w:rsidRPr="003F7343" w:rsidRDefault="003F7343" w:rsidP="003F7343">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3F7343" w:rsidRPr="003F7343" w:rsidRDefault="003F7343" w:rsidP="003F7343">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3F7343" w:rsidRPr="003F7343" w:rsidRDefault="003F7343" w:rsidP="003F7343">
            <w:pPr>
              <w:tabs>
                <w:tab w:val="center" w:pos="4153"/>
                <w:tab w:val="right" w:pos="8306"/>
              </w:tabs>
              <w:spacing w:before="60" w:after="60" w:line="240" w:lineRule="auto"/>
              <w:rPr>
                <w:rFonts w:ascii="Arial" w:eastAsia="Times New Roman" w:hAnsi="Arial" w:cs="Arial"/>
                <w:color w:val="808080"/>
                <w:sz w:val="16"/>
                <w:szCs w:val="24"/>
              </w:rPr>
            </w:pPr>
            <w:r w:rsidRPr="003F7343">
              <w:rPr>
                <w:rFonts w:ascii="Arial" w:eastAsia="Times New Roman" w:hAnsi="Arial" w:cs="Arial"/>
                <w:color w:val="808080"/>
                <w:sz w:val="16"/>
                <w:szCs w:val="24"/>
              </w:rPr>
              <w:t xml:space="preserve">Page </w:t>
            </w:r>
            <w:r w:rsidRPr="003F7343">
              <w:rPr>
                <w:rFonts w:ascii="Arial" w:eastAsia="Times New Roman" w:hAnsi="Arial" w:cs="Arial"/>
                <w:color w:val="808080"/>
                <w:sz w:val="16"/>
                <w:szCs w:val="24"/>
              </w:rPr>
              <w:fldChar w:fldCharType="begin"/>
            </w:r>
            <w:r w:rsidRPr="003F7343">
              <w:rPr>
                <w:rFonts w:ascii="Arial" w:eastAsia="Times New Roman" w:hAnsi="Arial" w:cs="Arial"/>
                <w:color w:val="808080"/>
                <w:sz w:val="16"/>
                <w:szCs w:val="24"/>
              </w:rPr>
              <w:instrText xml:space="preserve"> PAGE </w:instrText>
            </w:r>
            <w:r w:rsidRPr="003F7343">
              <w:rPr>
                <w:rFonts w:ascii="Arial" w:eastAsia="Times New Roman" w:hAnsi="Arial" w:cs="Arial"/>
                <w:color w:val="808080"/>
                <w:sz w:val="16"/>
                <w:szCs w:val="24"/>
              </w:rPr>
              <w:fldChar w:fldCharType="separate"/>
            </w:r>
            <w:r w:rsidRPr="003F7343">
              <w:rPr>
                <w:rFonts w:ascii="Arial" w:eastAsia="Times New Roman" w:hAnsi="Arial" w:cs="Arial"/>
                <w:noProof/>
                <w:color w:val="808080"/>
                <w:sz w:val="16"/>
                <w:szCs w:val="24"/>
              </w:rPr>
              <w:t>1</w:t>
            </w:r>
            <w:r w:rsidRPr="003F7343">
              <w:rPr>
                <w:rFonts w:ascii="Arial" w:eastAsia="Times New Roman" w:hAnsi="Arial" w:cs="Arial"/>
                <w:color w:val="808080"/>
                <w:sz w:val="16"/>
                <w:szCs w:val="24"/>
              </w:rPr>
              <w:fldChar w:fldCharType="end"/>
            </w:r>
            <w:r w:rsidRPr="003F7343">
              <w:rPr>
                <w:rFonts w:ascii="Arial" w:eastAsia="Times New Roman" w:hAnsi="Arial" w:cs="Arial"/>
                <w:color w:val="808080"/>
                <w:sz w:val="16"/>
                <w:szCs w:val="24"/>
              </w:rPr>
              <w:t xml:space="preserve"> of </w:t>
            </w:r>
            <w:r w:rsidRPr="003F7343">
              <w:rPr>
                <w:rFonts w:ascii="Arial" w:eastAsia="Times New Roman" w:hAnsi="Arial" w:cs="Arial"/>
                <w:color w:val="808080"/>
                <w:sz w:val="16"/>
                <w:szCs w:val="24"/>
              </w:rPr>
              <w:fldChar w:fldCharType="begin"/>
            </w:r>
            <w:r w:rsidRPr="003F7343">
              <w:rPr>
                <w:rFonts w:ascii="Arial" w:eastAsia="Times New Roman" w:hAnsi="Arial" w:cs="Arial"/>
                <w:color w:val="808080"/>
                <w:sz w:val="16"/>
                <w:szCs w:val="24"/>
              </w:rPr>
              <w:instrText xml:space="preserve"> NUMPAGES </w:instrText>
            </w:r>
            <w:r w:rsidRPr="003F7343">
              <w:rPr>
                <w:rFonts w:ascii="Arial" w:eastAsia="Times New Roman" w:hAnsi="Arial" w:cs="Arial"/>
                <w:color w:val="808080"/>
                <w:sz w:val="16"/>
                <w:szCs w:val="24"/>
              </w:rPr>
              <w:fldChar w:fldCharType="separate"/>
            </w:r>
            <w:r w:rsidRPr="003F7343">
              <w:rPr>
                <w:rFonts w:ascii="Arial" w:eastAsia="Times New Roman" w:hAnsi="Arial" w:cs="Arial"/>
                <w:noProof/>
                <w:color w:val="808080"/>
                <w:sz w:val="16"/>
                <w:szCs w:val="24"/>
              </w:rPr>
              <w:t>45</w:t>
            </w:r>
            <w:r w:rsidRPr="003F7343">
              <w:rPr>
                <w:rFonts w:ascii="Arial" w:eastAsia="Times New Roman" w:hAnsi="Arial" w:cs="Arial"/>
                <w:color w:val="808080"/>
                <w:sz w:val="16"/>
                <w:szCs w:val="24"/>
              </w:rPr>
              <w:fldChar w:fldCharType="end"/>
            </w:r>
          </w:p>
        </w:tc>
      </w:tr>
    </w:tbl>
    <w:p w:rsidR="003F7343" w:rsidRPr="003F7343" w:rsidRDefault="003F7343" w:rsidP="003F7343">
      <w:pPr>
        <w:spacing w:after="0" w:line="240" w:lineRule="auto"/>
        <w:rPr>
          <w:rFonts w:ascii="Times New Roman" w:eastAsia="Times New Roman" w:hAnsi="Times New Roman" w:cs="Times New Roman"/>
          <w:sz w:val="24"/>
          <w:szCs w:val="24"/>
        </w:rPr>
      </w:pPr>
      <w:r w:rsidRPr="003F7343">
        <w:rPr>
          <w:rFonts w:ascii="Times New Roman" w:eastAsia="Times New Roman" w:hAnsi="Times New Roman" w:cs="Times New Roman"/>
          <w:noProof/>
          <w:sz w:val="24"/>
          <w:szCs w:val="24"/>
          <w:lang w:eastAsia="en-AU"/>
        </w:rPr>
        <w:drawing>
          <wp:anchor distT="0" distB="0" distL="114300" distR="114300" simplePos="0" relativeHeight="251659264" behindDoc="0" locked="0" layoutInCell="1" allowOverlap="1" wp14:anchorId="2CADE438" wp14:editId="2618F3C4">
            <wp:simplePos x="0" y="0"/>
            <wp:positionH relativeFrom="column">
              <wp:posOffset>4657725</wp:posOffset>
            </wp:positionH>
            <wp:positionV relativeFrom="paragraph">
              <wp:posOffset>86995</wp:posOffset>
            </wp:positionV>
            <wp:extent cx="1514475" cy="895350"/>
            <wp:effectExtent l="0" t="0" r="0" b="0"/>
            <wp:wrapSquare wrapText="bothSides"/>
            <wp:docPr id="2" name="Picture 2" descr="bs0119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01197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4475" cy="895350"/>
                    </a:xfrm>
                    <a:prstGeom prst="rect">
                      <a:avLst/>
                    </a:prstGeom>
                    <a:noFill/>
                    <a:ln>
                      <a:noFill/>
                    </a:ln>
                  </pic:spPr>
                </pic:pic>
              </a:graphicData>
            </a:graphic>
          </wp:anchor>
        </w:drawing>
      </w:r>
    </w:p>
    <w:p w:rsidR="003F7343" w:rsidRPr="003F7343" w:rsidRDefault="003F7343" w:rsidP="003F7343">
      <w:pPr>
        <w:spacing w:before="120" w:after="0" w:line="360" w:lineRule="auto"/>
        <w:rPr>
          <w:rFonts w:ascii="Arial Narrow" w:eastAsia="Times New Roman" w:hAnsi="Arial Narrow" w:cs="Times New Roman"/>
          <w:sz w:val="48"/>
          <w:szCs w:val="48"/>
        </w:rPr>
      </w:pPr>
      <w:bookmarkStart w:id="0" w:name="_Toc494542765"/>
      <w:r w:rsidRPr="003F7343">
        <w:rPr>
          <w:rFonts w:ascii="Arial" w:eastAsia="Times New Roman" w:hAnsi="Arial" w:cs="Times New Roman"/>
          <w:b/>
          <w:sz w:val="48"/>
          <w:szCs w:val="48"/>
          <w:lang w:val="en-GB"/>
        </w:rPr>
        <w:t>Welcome</w:t>
      </w:r>
      <w:bookmarkEnd w:id="0"/>
      <w:r w:rsidRPr="003F7343">
        <w:rPr>
          <w:rFonts w:ascii="Arial" w:eastAsia="Times New Roman" w:hAnsi="Arial" w:cs="Times New Roman"/>
          <w:b/>
          <w:sz w:val="48"/>
          <w:szCs w:val="48"/>
          <w:lang w:val="en-GB"/>
        </w:rPr>
        <w:t>!</w:t>
      </w:r>
    </w:p>
    <w:p w:rsidR="003F7343" w:rsidRPr="003F7343" w:rsidRDefault="003F7343" w:rsidP="003F7343">
      <w:pPr>
        <w:spacing w:before="120" w:after="0" w:line="360" w:lineRule="auto"/>
        <w:rPr>
          <w:rFonts w:ascii="Arial" w:eastAsia="Times New Roman" w:hAnsi="Arial" w:cs="Arial"/>
        </w:rPr>
      </w:pPr>
      <w:r w:rsidRPr="003F7343">
        <w:rPr>
          <w:rFonts w:ascii="Arial" w:eastAsia="Times New Roman" w:hAnsi="Arial" w:cs="Arial"/>
        </w:rPr>
        <w:t xml:space="preserve">Welcome to the staff of </w:t>
      </w:r>
      <w:r w:rsidRPr="003F7343">
        <w:rPr>
          <w:rFonts w:ascii="Arial" w:eastAsia="Times New Roman" w:hAnsi="Arial" w:cs="Arial"/>
          <w:bCs/>
          <w:iCs/>
        </w:rPr>
        <w:t>our company.</w:t>
      </w:r>
    </w:p>
    <w:p w:rsidR="003F7343" w:rsidRPr="003F7343" w:rsidRDefault="003F7343" w:rsidP="003F7343">
      <w:pPr>
        <w:tabs>
          <w:tab w:val="left" w:pos="120"/>
        </w:tabs>
        <w:spacing w:before="120" w:after="0" w:line="360" w:lineRule="auto"/>
        <w:rPr>
          <w:rFonts w:ascii="Arial" w:eastAsia="Times New Roman" w:hAnsi="Arial" w:cs="Arial"/>
          <w:color w:val="000000"/>
        </w:rPr>
      </w:pPr>
      <w:r w:rsidRPr="003F7343">
        <w:rPr>
          <w:rFonts w:ascii="Arial" w:eastAsia="Times New Roman" w:hAnsi="Arial" w:cs="Arial"/>
          <w:color w:val="000000"/>
        </w:rPr>
        <w:t>We take pride in our reputation and our service to customers</w:t>
      </w:r>
      <w:r w:rsidRPr="003F7343">
        <w:rPr>
          <w:rFonts w:ascii="Arial" w:eastAsia="Times New Roman" w:hAnsi="Arial" w:cs="Arial"/>
        </w:rPr>
        <w:t>.</w:t>
      </w:r>
    </w:p>
    <w:p w:rsidR="003F7343" w:rsidRPr="003F7343" w:rsidRDefault="003F7343" w:rsidP="003F7343">
      <w:pPr>
        <w:tabs>
          <w:tab w:val="left" w:pos="120"/>
        </w:tabs>
        <w:spacing w:before="120" w:after="0" w:line="360" w:lineRule="auto"/>
        <w:rPr>
          <w:rFonts w:ascii="Arial" w:eastAsia="Times New Roman" w:hAnsi="Arial" w:cs="Arial"/>
          <w:color w:val="000000"/>
        </w:rPr>
      </w:pPr>
      <w:r w:rsidRPr="003F7343">
        <w:rPr>
          <w:rFonts w:ascii="Arial" w:eastAsia="Times New Roman" w:hAnsi="Arial" w:cs="Arial"/>
          <w:color w:val="000000"/>
        </w:rPr>
        <w:t>Our workplace will benefit from your enthusiasm and willingness to do your job well.</w:t>
      </w:r>
    </w:p>
    <w:p w:rsidR="003F7343" w:rsidRPr="003F7343" w:rsidRDefault="003F7343" w:rsidP="003F7343">
      <w:pPr>
        <w:tabs>
          <w:tab w:val="left" w:pos="120"/>
        </w:tabs>
        <w:spacing w:before="120" w:after="0" w:line="360" w:lineRule="auto"/>
        <w:rPr>
          <w:rFonts w:ascii="Arial" w:eastAsia="Times New Roman" w:hAnsi="Arial" w:cs="Arial"/>
          <w:color w:val="000000"/>
        </w:rPr>
      </w:pPr>
      <w:r w:rsidRPr="003F7343">
        <w:rPr>
          <w:rFonts w:ascii="Arial" w:eastAsia="Times New Roman" w:hAnsi="Arial" w:cs="Arial"/>
          <w:noProof/>
          <w:color w:val="000000"/>
          <w:lang w:eastAsia="en-AU"/>
        </w:rPr>
        <mc:AlternateContent>
          <mc:Choice Requires="wps">
            <w:drawing>
              <wp:anchor distT="0" distB="0" distL="114300" distR="114300" simplePos="0" relativeHeight="251660288" behindDoc="0" locked="0" layoutInCell="1" allowOverlap="1" wp14:anchorId="264C5B41" wp14:editId="5A55972A">
                <wp:simplePos x="0" y="0"/>
                <wp:positionH relativeFrom="rightMargin">
                  <wp:align>right</wp:align>
                </wp:positionH>
                <wp:positionV relativeFrom="margin">
                  <wp:align>center</wp:align>
                </wp:positionV>
                <wp:extent cx="2374265" cy="51720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3F7343" w:rsidRPr="00EA35FC" w:rsidRDefault="003F7343" w:rsidP="003F7343">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current d</w:t>
                            </w:r>
                            <w:r w:rsidRPr="00EA35FC">
                              <w:rPr>
                                <w:rFonts w:ascii="Arial" w:hAnsi="Arial" w:cs="Arial"/>
                                <w:color w:val="BFBFBF" w:themeColor="background1" w:themeShade="BF"/>
                                <w:sz w:val="20"/>
                                <w:szCs w:val="20"/>
                                <w:lang w:val="en-US"/>
                              </w:rPr>
                              <w:t>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5pt;margin-top:0;width:186.95pt;height:407.25pt;z-index:251660288;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" filled="f" stroked="f">
                <v:textbox style="layout-flow:vertical;mso-layout-flow-alt:bottom-to-top;mso-fit-shape-to-text:t">
                  <w:txbxContent>
                    <w:p w:rsidR="003F7343" w:rsidRPr="00EA35FC" w:rsidRDefault="003F7343" w:rsidP="003F7343">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current d</w:t>
                      </w:r>
                      <w:r w:rsidRPr="00EA35FC">
                        <w:rPr>
                          <w:rFonts w:ascii="Arial" w:hAnsi="Arial" w:cs="Arial"/>
                          <w:color w:val="BFBFBF" w:themeColor="background1" w:themeShade="BF"/>
                          <w:sz w:val="20"/>
                          <w:szCs w:val="20"/>
                          <w:lang w:val="en-US"/>
                        </w:rPr>
                        <w:t>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r w:rsidRPr="003F7343">
        <w:rPr>
          <w:rFonts w:ascii="Arial" w:eastAsia="Times New Roman" w:hAnsi="Arial" w:cs="Arial"/>
          <w:color w:val="000000"/>
        </w:rPr>
        <w:t>This handbook and the induction sessions will assist you in working with your fellow employees.  We will describe in detail what you can expect from us and what we will expect from you. However, if you have any queries, please do not hesitate to ask your supervisor.</w:t>
      </w:r>
    </w:p>
    <w:p w:rsidR="003F7343" w:rsidRPr="003F7343" w:rsidRDefault="003F7343" w:rsidP="003F7343">
      <w:pPr>
        <w:tabs>
          <w:tab w:val="left" w:pos="105"/>
        </w:tabs>
        <w:spacing w:before="120" w:after="0" w:line="360" w:lineRule="auto"/>
        <w:rPr>
          <w:rFonts w:ascii="Arial" w:eastAsia="Times New Roman" w:hAnsi="Arial" w:cs="Arial"/>
          <w:color w:val="000000"/>
        </w:rPr>
      </w:pPr>
      <w:r w:rsidRPr="003F7343">
        <w:rPr>
          <w:rFonts w:ascii="Arial" w:eastAsia="Times New Roman" w:hAnsi="Arial" w:cs="Arial"/>
          <w:color w:val="000000"/>
        </w:rPr>
        <w:t>We extend a sincere welcome to you and wish you every success in your new position with us.</w:t>
      </w:r>
    </w:p>
    <w:p w:rsidR="003F7343" w:rsidRPr="003F7343" w:rsidRDefault="003F7343" w:rsidP="003F7343">
      <w:pPr>
        <w:spacing w:before="120" w:after="0" w:line="360" w:lineRule="auto"/>
        <w:rPr>
          <w:rFonts w:ascii="Arial" w:eastAsia="Times New Roman" w:hAnsi="Arial" w:cs="Times New Roman"/>
          <w:b/>
          <w:sz w:val="28"/>
          <w:szCs w:val="20"/>
          <w:lang w:val="en-GB"/>
        </w:rPr>
      </w:pPr>
      <w:r w:rsidRPr="003F7343">
        <w:rPr>
          <w:rFonts w:ascii="Arial" w:eastAsia="Times New Roman" w:hAnsi="Arial" w:cs="Times New Roman"/>
          <w:b/>
          <w:sz w:val="28"/>
          <w:szCs w:val="20"/>
          <w:lang w:val="en-GB"/>
        </w:rPr>
        <w:t>Our Company</w:t>
      </w:r>
    </w:p>
    <w:p w:rsidR="003F7343" w:rsidRPr="003F7343" w:rsidRDefault="003F7343" w:rsidP="003F7343">
      <w:pPr>
        <w:numPr>
          <w:ilvl w:val="0"/>
          <w:numId w:val="1"/>
        </w:numPr>
        <w:spacing w:before="120" w:after="0" w:line="360" w:lineRule="auto"/>
        <w:rPr>
          <w:rFonts w:ascii="Arial" w:eastAsia="Times New Roman" w:hAnsi="Arial" w:cs="Arial"/>
          <w:color w:val="000000"/>
        </w:rPr>
      </w:pPr>
      <w:r w:rsidRPr="003F7343">
        <w:rPr>
          <w:rFonts w:ascii="Arial" w:eastAsia="Times New Roman" w:hAnsi="Arial" w:cs="Arial"/>
          <w:color w:val="000000"/>
        </w:rPr>
        <w:t>Operating since 1958.</w:t>
      </w:r>
    </w:p>
    <w:p w:rsidR="003F7343" w:rsidRPr="003F7343" w:rsidRDefault="003F7343" w:rsidP="003F7343">
      <w:pPr>
        <w:numPr>
          <w:ilvl w:val="0"/>
          <w:numId w:val="1"/>
        </w:numPr>
        <w:spacing w:before="120" w:after="0" w:line="360" w:lineRule="auto"/>
        <w:rPr>
          <w:rFonts w:ascii="Arial" w:eastAsia="Times New Roman" w:hAnsi="Arial" w:cs="Arial"/>
          <w:color w:val="000000"/>
        </w:rPr>
      </w:pPr>
      <w:r w:rsidRPr="003F7343">
        <w:rPr>
          <w:rFonts w:ascii="Arial" w:eastAsia="Times New Roman" w:hAnsi="Arial" w:cs="Arial"/>
          <w:color w:val="000000"/>
        </w:rPr>
        <w:t>Products include Low Loaders and associated spare parts</w:t>
      </w:r>
    </w:p>
    <w:p w:rsidR="003F7343" w:rsidRPr="003F7343" w:rsidRDefault="003F7343" w:rsidP="003F7343">
      <w:pPr>
        <w:numPr>
          <w:ilvl w:val="0"/>
          <w:numId w:val="1"/>
        </w:numPr>
        <w:spacing w:before="120" w:after="0" w:line="360" w:lineRule="auto"/>
        <w:rPr>
          <w:rFonts w:ascii="Arial" w:eastAsia="Times New Roman" w:hAnsi="Arial" w:cs="Arial"/>
          <w:color w:val="000000"/>
        </w:rPr>
      </w:pPr>
      <w:r w:rsidRPr="003F7343">
        <w:rPr>
          <w:rFonts w:ascii="Arial" w:eastAsia="Times New Roman" w:hAnsi="Arial" w:cs="Arial"/>
          <w:color w:val="000000"/>
        </w:rPr>
        <w:t>Our customer base is nation wide.</w:t>
      </w:r>
    </w:p>
    <w:p w:rsidR="003F7343" w:rsidRPr="003F7343" w:rsidRDefault="003F7343" w:rsidP="003F7343">
      <w:pPr>
        <w:spacing w:before="120" w:after="0" w:line="360" w:lineRule="auto"/>
        <w:rPr>
          <w:rFonts w:ascii="Arial" w:eastAsia="Times New Roman" w:hAnsi="Arial" w:cs="Times New Roman"/>
          <w:b/>
          <w:sz w:val="28"/>
          <w:szCs w:val="20"/>
          <w:lang w:val="en-GB"/>
        </w:rPr>
      </w:pPr>
      <w:r w:rsidRPr="003F7343">
        <w:rPr>
          <w:rFonts w:ascii="Arial" w:eastAsia="Times New Roman" w:hAnsi="Arial" w:cs="Times New Roman"/>
          <w:b/>
          <w:sz w:val="28"/>
          <w:szCs w:val="20"/>
          <w:lang w:val="en-GB"/>
        </w:rPr>
        <w:t>Policy Statements</w:t>
      </w:r>
    </w:p>
    <w:p w:rsidR="003F7343" w:rsidRPr="003F7343" w:rsidRDefault="003F7343" w:rsidP="003F7343">
      <w:pPr>
        <w:spacing w:before="120" w:after="0" w:line="360" w:lineRule="auto"/>
        <w:rPr>
          <w:rFonts w:ascii="Arial" w:eastAsia="Times New Roman" w:hAnsi="Arial" w:cs="Arial"/>
        </w:rPr>
      </w:pPr>
      <w:r w:rsidRPr="003F7343">
        <w:rPr>
          <w:rFonts w:ascii="Arial" w:eastAsia="Times New Roman" w:hAnsi="Arial" w:cs="Arial"/>
        </w:rPr>
        <w:t>Refer to our Policy Statements:</w:t>
      </w:r>
    </w:p>
    <w:p w:rsidR="003F7343" w:rsidRPr="003F7343" w:rsidRDefault="003F7343" w:rsidP="003F7343">
      <w:pPr>
        <w:numPr>
          <w:ilvl w:val="0"/>
          <w:numId w:val="1"/>
        </w:numPr>
        <w:spacing w:before="120" w:after="0" w:line="360" w:lineRule="auto"/>
        <w:rPr>
          <w:rFonts w:ascii="Arial" w:eastAsia="Times New Roman" w:hAnsi="Arial" w:cs="Arial"/>
          <w:i/>
          <w:iCs/>
        </w:rPr>
      </w:pPr>
      <w:hyperlink r:id="rId8" w:history="1">
        <w:r w:rsidRPr="003F7343">
          <w:rPr>
            <w:rFonts w:ascii="Arial" w:eastAsia="Times New Roman" w:hAnsi="Arial" w:cs="Arial"/>
            <w:i/>
            <w:iCs/>
            <w:color w:val="0000FF"/>
          </w:rPr>
          <w:t>Quality Policy Statement</w:t>
        </w:r>
      </w:hyperlink>
    </w:p>
    <w:p w:rsidR="003F7343" w:rsidRPr="003F7343" w:rsidRDefault="003F7343" w:rsidP="003F7343">
      <w:pPr>
        <w:numPr>
          <w:ilvl w:val="0"/>
          <w:numId w:val="1"/>
        </w:numPr>
        <w:spacing w:after="0" w:line="360" w:lineRule="auto"/>
        <w:rPr>
          <w:rFonts w:ascii="Arial" w:eastAsia="Times New Roman" w:hAnsi="Arial" w:cs="Arial"/>
          <w:i/>
          <w:iCs/>
          <w:color w:val="0000FF"/>
        </w:rPr>
      </w:pPr>
      <w:r w:rsidRPr="003F7343">
        <w:rPr>
          <w:rFonts w:ascii="Arial" w:eastAsia="Times New Roman" w:hAnsi="Arial" w:cs="Arial"/>
          <w:i/>
          <w:iCs/>
        </w:rPr>
        <w:fldChar w:fldCharType="begin"/>
      </w:r>
      <w:r w:rsidRPr="003F7343">
        <w:rPr>
          <w:rFonts w:ascii="Arial" w:eastAsia="Times New Roman" w:hAnsi="Arial" w:cs="Arial"/>
          <w:i/>
          <w:iCs/>
        </w:rPr>
        <w:instrText xml:space="preserve"> HYPERLINK "I:\\Procedures\\Policy Statements\\Workplace Health and Safety Policy Statement.doc" </w:instrText>
      </w:r>
      <w:r w:rsidRPr="003F7343">
        <w:rPr>
          <w:rFonts w:ascii="Arial" w:eastAsia="Times New Roman" w:hAnsi="Arial" w:cs="Arial"/>
          <w:i/>
          <w:iCs/>
        </w:rPr>
        <w:fldChar w:fldCharType="separate"/>
      </w:r>
      <w:r w:rsidRPr="003F7343">
        <w:rPr>
          <w:rFonts w:ascii="Arial" w:eastAsia="Times New Roman" w:hAnsi="Arial" w:cs="Arial"/>
          <w:i/>
          <w:iCs/>
          <w:color w:val="0000FF"/>
        </w:rPr>
        <w:t>Health &amp; Safety Policy Statement</w:t>
      </w:r>
    </w:p>
    <w:p w:rsidR="003F7343" w:rsidRPr="003F7343" w:rsidRDefault="003F7343" w:rsidP="003F7343">
      <w:pPr>
        <w:numPr>
          <w:ilvl w:val="0"/>
          <w:numId w:val="1"/>
        </w:numPr>
        <w:spacing w:after="0" w:line="360" w:lineRule="auto"/>
        <w:rPr>
          <w:rFonts w:ascii="Arial" w:eastAsia="Times New Roman" w:hAnsi="Arial" w:cs="Arial"/>
          <w:i/>
          <w:iCs/>
          <w:color w:val="0000FF"/>
        </w:rPr>
      </w:pPr>
      <w:r w:rsidRPr="003F7343">
        <w:rPr>
          <w:rFonts w:ascii="Arial" w:eastAsia="Times New Roman" w:hAnsi="Arial" w:cs="Arial"/>
          <w:i/>
          <w:iCs/>
        </w:rPr>
        <w:fldChar w:fldCharType="end"/>
      </w:r>
      <w:r w:rsidRPr="003F7343">
        <w:rPr>
          <w:rFonts w:ascii="Arial" w:eastAsia="Times New Roman" w:hAnsi="Arial" w:cs="Arial"/>
          <w:i/>
          <w:iCs/>
        </w:rPr>
        <w:fldChar w:fldCharType="begin"/>
      </w:r>
      <w:r w:rsidRPr="003F7343">
        <w:rPr>
          <w:rFonts w:ascii="Arial" w:eastAsia="Times New Roman" w:hAnsi="Arial" w:cs="Arial"/>
          <w:i/>
          <w:iCs/>
        </w:rPr>
        <w:instrText xml:space="preserve"> HYPERLINK "I:\\Procedures\\Policy Statements\\Environmental Policy Statement.doc" </w:instrText>
      </w:r>
      <w:r w:rsidRPr="003F7343">
        <w:rPr>
          <w:rFonts w:ascii="Arial" w:eastAsia="Times New Roman" w:hAnsi="Arial" w:cs="Arial"/>
          <w:i/>
          <w:iCs/>
        </w:rPr>
        <w:fldChar w:fldCharType="separate"/>
      </w:r>
      <w:r w:rsidRPr="003F7343">
        <w:rPr>
          <w:rFonts w:ascii="Arial" w:eastAsia="Times New Roman" w:hAnsi="Arial" w:cs="Arial"/>
          <w:i/>
          <w:iCs/>
          <w:color w:val="0000FF"/>
        </w:rPr>
        <w:t>Environmental Policy Statement</w:t>
      </w:r>
    </w:p>
    <w:p w:rsidR="003F7343" w:rsidRPr="003F7343" w:rsidRDefault="003F7343" w:rsidP="003F7343">
      <w:pPr>
        <w:numPr>
          <w:ilvl w:val="0"/>
          <w:numId w:val="1"/>
        </w:numPr>
        <w:spacing w:after="0" w:line="360" w:lineRule="auto"/>
        <w:rPr>
          <w:rFonts w:ascii="Arial" w:eastAsia="Times New Roman" w:hAnsi="Arial" w:cs="Arial"/>
          <w:i/>
          <w:iCs/>
        </w:rPr>
      </w:pPr>
      <w:r w:rsidRPr="003F7343">
        <w:rPr>
          <w:rFonts w:ascii="Arial" w:eastAsia="Times New Roman" w:hAnsi="Arial" w:cs="Arial"/>
          <w:i/>
          <w:iCs/>
        </w:rPr>
        <w:fldChar w:fldCharType="end"/>
      </w:r>
      <w:hyperlink r:id="rId9" w:history="1">
        <w:r w:rsidRPr="003F7343">
          <w:rPr>
            <w:rFonts w:ascii="Arial" w:eastAsia="Times New Roman" w:hAnsi="Arial" w:cs="Arial"/>
            <w:i/>
            <w:iCs/>
            <w:color w:val="0000FF"/>
          </w:rPr>
          <w:t>Equal Opportunity and Anti Discrimination Policy</w:t>
        </w:r>
      </w:hyperlink>
    </w:p>
    <w:p w:rsidR="003F7343" w:rsidRPr="003F7343" w:rsidRDefault="003F7343" w:rsidP="003F7343">
      <w:pPr>
        <w:numPr>
          <w:ilvl w:val="0"/>
          <w:numId w:val="1"/>
        </w:numPr>
        <w:spacing w:after="0" w:line="360" w:lineRule="auto"/>
        <w:rPr>
          <w:rFonts w:ascii="Arial" w:eastAsia="Times New Roman" w:hAnsi="Arial" w:cs="Arial"/>
          <w:i/>
          <w:iCs/>
          <w:color w:val="0000FF"/>
        </w:rPr>
      </w:pPr>
      <w:r w:rsidRPr="003F7343">
        <w:rPr>
          <w:rFonts w:ascii="Arial" w:eastAsia="Times New Roman" w:hAnsi="Arial" w:cs="Arial"/>
          <w:i/>
          <w:iCs/>
        </w:rPr>
        <w:fldChar w:fldCharType="begin"/>
      </w:r>
      <w:r w:rsidRPr="003F7343">
        <w:rPr>
          <w:rFonts w:ascii="Arial" w:eastAsia="Times New Roman" w:hAnsi="Arial" w:cs="Arial"/>
          <w:i/>
          <w:iCs/>
        </w:rPr>
        <w:instrText xml:space="preserve"> HYPERLINK "I:\\Procedures\\Policy Statements\\Privacy Policy Statement.doc" </w:instrText>
      </w:r>
      <w:r w:rsidRPr="003F7343">
        <w:rPr>
          <w:rFonts w:ascii="Arial" w:eastAsia="Times New Roman" w:hAnsi="Arial" w:cs="Arial"/>
          <w:i/>
          <w:iCs/>
        </w:rPr>
        <w:fldChar w:fldCharType="separate"/>
      </w:r>
      <w:r w:rsidRPr="003F7343">
        <w:rPr>
          <w:rFonts w:ascii="Arial" w:eastAsia="Times New Roman" w:hAnsi="Arial" w:cs="Arial"/>
          <w:i/>
          <w:iCs/>
          <w:color w:val="0000FF"/>
        </w:rPr>
        <w:t>Privacy Policy Statement</w:t>
      </w:r>
    </w:p>
    <w:p w:rsidR="003F7343" w:rsidRPr="003F7343" w:rsidRDefault="003F7343" w:rsidP="003F7343">
      <w:pPr>
        <w:numPr>
          <w:ilvl w:val="0"/>
          <w:numId w:val="1"/>
        </w:numPr>
        <w:spacing w:after="0" w:line="360" w:lineRule="auto"/>
        <w:rPr>
          <w:rFonts w:ascii="Arial" w:eastAsia="Times New Roman" w:hAnsi="Arial" w:cs="Arial"/>
          <w:i/>
          <w:iCs/>
          <w:color w:val="0000FF"/>
        </w:rPr>
      </w:pPr>
      <w:r w:rsidRPr="003F7343">
        <w:rPr>
          <w:rFonts w:ascii="Arial" w:eastAsia="Times New Roman" w:hAnsi="Arial" w:cs="Arial"/>
          <w:i/>
          <w:iCs/>
        </w:rPr>
        <w:fldChar w:fldCharType="end"/>
      </w:r>
      <w:r w:rsidRPr="003F7343">
        <w:rPr>
          <w:rFonts w:ascii="Arial" w:eastAsia="Times New Roman" w:hAnsi="Arial" w:cs="Arial"/>
          <w:i/>
          <w:iCs/>
        </w:rPr>
        <w:fldChar w:fldCharType="begin"/>
      </w:r>
      <w:r w:rsidRPr="003F7343">
        <w:rPr>
          <w:rFonts w:ascii="Arial" w:eastAsia="Times New Roman" w:hAnsi="Arial" w:cs="Arial"/>
          <w:i/>
          <w:iCs/>
        </w:rPr>
        <w:instrText xml:space="preserve"> HYPERLINK "I:\\Procedures\\Policy Statements\\Rehabilitation Policy Statement.doc" </w:instrText>
      </w:r>
      <w:r w:rsidRPr="003F7343">
        <w:rPr>
          <w:rFonts w:ascii="Arial" w:eastAsia="Times New Roman" w:hAnsi="Arial" w:cs="Arial"/>
          <w:i/>
          <w:iCs/>
        </w:rPr>
        <w:fldChar w:fldCharType="separate"/>
      </w:r>
      <w:r w:rsidRPr="003F7343">
        <w:rPr>
          <w:rFonts w:ascii="Arial" w:eastAsia="Times New Roman" w:hAnsi="Arial" w:cs="Arial"/>
          <w:i/>
          <w:iCs/>
          <w:color w:val="0000FF"/>
        </w:rPr>
        <w:t>Rehabilitation Policy Statement</w:t>
      </w:r>
    </w:p>
    <w:p w:rsidR="000B01A4" w:rsidRDefault="003F7343" w:rsidP="003F7343">
      <w:r w:rsidRPr="003F7343">
        <w:rPr>
          <w:rFonts w:ascii="Arial" w:eastAsia="Times New Roman" w:hAnsi="Arial" w:cs="Arial"/>
          <w:i/>
          <w:iCs/>
        </w:rPr>
        <w:fldChar w:fldCharType="end"/>
      </w:r>
      <w:bookmarkStart w:id="1" w:name="_GoBack"/>
      <w:bookmarkEnd w:id="1"/>
    </w:p>
    <w:sectPr w:rsidR="000B0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A551A6"/>
    <w:multiLevelType w:val="hybridMultilevel"/>
    <w:tmpl w:val="2C924C70"/>
    <w:lvl w:ilvl="0" w:tplc="536CDD9A">
      <w:start w:val="1"/>
      <w:numFmt w:val="bullet"/>
      <w:lvlText w:val=""/>
      <w:legacy w:legacy="1" w:legacySpace="0" w:legacyIndent="567"/>
      <w:lvlJc w:val="left"/>
      <w:pPr>
        <w:ind w:left="720" w:hanging="56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343"/>
    <w:rsid w:val="000B01A4"/>
    <w:rsid w:val="003F73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3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3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I:\Procedures\Policy%20Statements\Quality%20Policy%20Statement.doc" TargetMode="External"/><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Tomlamont\AppData\Local\Microsoft\Windows\Temporary%20Internet%20Files\Procedures\Policy%20Statements\Equal%20Opportunity%20and%20Anti%20Discrimination%20Policy.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Woodward</dc:creator>
  <cp:lastModifiedBy>Danielle Woodward</cp:lastModifiedBy>
  <cp:revision>1</cp:revision>
  <dcterms:created xsi:type="dcterms:W3CDTF">2014-07-22T00:36:00Z</dcterms:created>
  <dcterms:modified xsi:type="dcterms:W3CDTF">2014-07-22T00:37:00Z</dcterms:modified>
</cp:coreProperties>
</file>