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F40F" w14:textId="31B0ADDF" w:rsidR="00FB3396" w:rsidRDefault="00FB3396" w:rsidP="00FB3396">
      <w:pPr>
        <w:pStyle w:val="af1"/>
        <w:rPr>
          <w:rFonts w:asciiTheme="minorEastAsia" w:eastAsiaTheme="minorEastAsia" w:hAnsiTheme="minorEastAsia"/>
          <w:sz w:val="36"/>
          <w:szCs w:val="36"/>
        </w:rPr>
      </w:pPr>
      <w:r w:rsidRPr="00952634">
        <w:rPr>
          <w:rFonts w:asciiTheme="minorEastAsia" w:eastAsiaTheme="minorEastAsia" w:hAnsiTheme="minorEastAsia" w:hint="eastAsia"/>
          <w:sz w:val="36"/>
          <w:szCs w:val="36"/>
        </w:rPr>
        <w:t>实验</w:t>
      </w:r>
      <w:r w:rsidR="009F2AF7">
        <w:rPr>
          <w:rFonts w:asciiTheme="minorEastAsia" w:eastAsiaTheme="minorEastAsia" w:hAnsiTheme="minorEastAsia"/>
          <w:sz w:val="36"/>
          <w:szCs w:val="36"/>
        </w:rPr>
        <w:t>7</w:t>
      </w:r>
      <w:r w:rsidR="00952634" w:rsidRPr="00952634">
        <w:rPr>
          <w:rFonts w:asciiTheme="minorEastAsia" w:eastAsiaTheme="minorEastAsia" w:hAnsiTheme="minorEastAsia" w:hint="eastAsia"/>
          <w:sz w:val="36"/>
          <w:szCs w:val="36"/>
        </w:rPr>
        <w:t xml:space="preserve"> </w:t>
      </w:r>
      <w:r w:rsidR="009F2AF7">
        <w:rPr>
          <w:rFonts w:asciiTheme="minorEastAsia" w:eastAsiaTheme="minorEastAsia" w:hAnsiTheme="minorEastAsia" w:hint="eastAsia"/>
          <w:sz w:val="36"/>
          <w:szCs w:val="36"/>
        </w:rPr>
        <w:t>基带波形</w:t>
      </w:r>
      <w:r w:rsidR="00952634" w:rsidRPr="00952634">
        <w:rPr>
          <w:rFonts w:asciiTheme="minorEastAsia" w:eastAsiaTheme="minorEastAsia" w:hAnsiTheme="minorEastAsia" w:hint="eastAsia"/>
          <w:sz w:val="36"/>
          <w:szCs w:val="36"/>
        </w:rPr>
        <w:t>实验</w:t>
      </w:r>
    </w:p>
    <w:p w14:paraId="743E2D51" w14:textId="072063A1" w:rsidR="00C822B3" w:rsidRPr="00BE4923" w:rsidRDefault="00DE4BCC" w:rsidP="00C822B3">
      <w:pPr>
        <w:pStyle w:val="1"/>
        <w:numPr>
          <w:ilvl w:val="0"/>
          <w:numId w:val="8"/>
        </w:numPr>
      </w:pPr>
      <w:r w:rsidRPr="00BE4923">
        <w:rPr>
          <w:rFonts w:hint="eastAsia"/>
        </w:rPr>
        <w:t>实验目的</w:t>
      </w:r>
    </w:p>
    <w:p w14:paraId="5309E114" w14:textId="704C46E8" w:rsidR="00BB6A7F" w:rsidRPr="00BE4923" w:rsidRDefault="00952634" w:rsidP="00A51877">
      <w:pPr>
        <w:pStyle w:val="a3"/>
        <w:numPr>
          <w:ilvl w:val="0"/>
          <w:numId w:val="10"/>
        </w:numPr>
        <w:ind w:firstLineChars="0"/>
      </w:pPr>
      <w:r w:rsidRPr="00BE4923">
        <w:rPr>
          <w:rFonts w:hint="eastAsia"/>
        </w:rPr>
        <w:t>通过S</w:t>
      </w:r>
      <w:r w:rsidRPr="00BE4923">
        <w:t>imulink</w:t>
      </w:r>
      <w:r w:rsidRPr="00BE4923">
        <w:rPr>
          <w:rFonts w:hint="eastAsia"/>
        </w:rPr>
        <w:t>模块的搭建，</w:t>
      </w:r>
      <w:r w:rsidR="00C822B3" w:rsidRPr="00BE4923">
        <w:rPr>
          <w:rFonts w:hint="eastAsia"/>
        </w:rPr>
        <w:t>理解</w:t>
      </w:r>
      <w:r w:rsidR="00C50C6B">
        <w:rPr>
          <w:rFonts w:hint="eastAsia"/>
        </w:rPr>
        <w:t>基带通信系统的各个组成部分</w:t>
      </w:r>
      <w:r w:rsidR="004708A7">
        <w:rPr>
          <w:rFonts w:hint="eastAsia"/>
        </w:rPr>
        <w:t>。</w:t>
      </w:r>
    </w:p>
    <w:p w14:paraId="51B1759B" w14:textId="255EFD85" w:rsidR="00123ED5" w:rsidRPr="00BE4923" w:rsidRDefault="00123ED5" w:rsidP="00A51877">
      <w:pPr>
        <w:pStyle w:val="a3"/>
        <w:numPr>
          <w:ilvl w:val="0"/>
          <w:numId w:val="10"/>
        </w:numPr>
        <w:ind w:firstLineChars="0"/>
      </w:pPr>
      <w:r w:rsidRPr="00BE4923">
        <w:rPr>
          <w:rFonts w:hint="eastAsia"/>
        </w:rPr>
        <w:t>通过实验，</w:t>
      </w:r>
      <w:r w:rsidR="00E37358">
        <w:rPr>
          <w:rFonts w:hint="eastAsia"/>
        </w:rPr>
        <w:t>理</w:t>
      </w:r>
      <w:proofErr w:type="gramStart"/>
      <w:r w:rsidR="00E37358">
        <w:rPr>
          <w:rFonts w:hint="eastAsia"/>
        </w:rPr>
        <w:t>解码间</w:t>
      </w:r>
      <w:proofErr w:type="gramEnd"/>
      <w:r w:rsidR="00E37358">
        <w:rPr>
          <w:rFonts w:hint="eastAsia"/>
        </w:rPr>
        <w:t>串扰的产生原因及其对抗噪声性能的影响</w:t>
      </w:r>
      <w:r w:rsidRPr="00BE4923">
        <w:rPr>
          <w:rFonts w:hint="eastAsia"/>
        </w:rPr>
        <w:t>。</w:t>
      </w:r>
    </w:p>
    <w:p w14:paraId="1C0C7D21" w14:textId="224A1EED" w:rsidR="00C822B3" w:rsidRDefault="00E37358" w:rsidP="00A51877">
      <w:pPr>
        <w:pStyle w:val="a3"/>
        <w:numPr>
          <w:ilvl w:val="0"/>
          <w:numId w:val="10"/>
        </w:numPr>
        <w:ind w:firstLineChars="0"/>
      </w:pPr>
      <w:r>
        <w:rPr>
          <w:rFonts w:hint="eastAsia"/>
        </w:rPr>
        <w:t>通过实验，</w:t>
      </w:r>
      <w:r w:rsidR="004708A7">
        <w:rPr>
          <w:rFonts w:hint="eastAsia"/>
        </w:rPr>
        <w:t>验证无码间串扰、最优接收时的误符号性能。</w:t>
      </w:r>
    </w:p>
    <w:p w14:paraId="2B4A96DA" w14:textId="05652C13" w:rsidR="00DE4BCC" w:rsidRPr="00BE4923" w:rsidRDefault="00DE4BCC" w:rsidP="00C822B3">
      <w:pPr>
        <w:pStyle w:val="1"/>
        <w:numPr>
          <w:ilvl w:val="0"/>
          <w:numId w:val="11"/>
        </w:numPr>
      </w:pPr>
      <w:r w:rsidRPr="00BE4923">
        <w:rPr>
          <w:rFonts w:hint="eastAsia"/>
        </w:rPr>
        <w:t>实验内容</w:t>
      </w:r>
    </w:p>
    <w:p w14:paraId="264065E4" w14:textId="49A83072" w:rsidR="00693150" w:rsidRPr="00BE4923" w:rsidRDefault="00B57541" w:rsidP="00693150">
      <w:pPr>
        <w:pStyle w:val="a3"/>
        <w:numPr>
          <w:ilvl w:val="0"/>
          <w:numId w:val="9"/>
        </w:numPr>
        <w:ind w:firstLineChars="0"/>
      </w:pPr>
      <w:r w:rsidRPr="00BE4923">
        <w:rPr>
          <w:rFonts w:hint="eastAsia"/>
        </w:rPr>
        <w:t>在</w:t>
      </w:r>
      <w:r w:rsidR="00963F4A" w:rsidRPr="00BE4923">
        <w:rPr>
          <w:rFonts w:hint="eastAsia"/>
        </w:rPr>
        <w:t>AWGN</w:t>
      </w:r>
      <w:r w:rsidR="00E37358">
        <w:rPr>
          <w:rFonts w:hint="eastAsia"/>
        </w:rPr>
        <w:t>波形</w:t>
      </w:r>
      <w:r w:rsidR="00963F4A" w:rsidRPr="00BE4923">
        <w:rPr>
          <w:rFonts w:hint="eastAsia"/>
        </w:rPr>
        <w:t>信道</w:t>
      </w:r>
      <w:r w:rsidRPr="00BE4923">
        <w:rPr>
          <w:rFonts w:hint="eastAsia"/>
        </w:rPr>
        <w:t>中传输</w:t>
      </w:r>
      <w:r w:rsidR="00E37358">
        <w:rPr>
          <w:rFonts w:hint="eastAsia"/>
        </w:rPr>
        <w:t>矩形脉冲</w:t>
      </w:r>
      <w:r w:rsidR="004708A7">
        <w:rPr>
          <w:rFonts w:hint="eastAsia"/>
        </w:rPr>
        <w:t>并进行匹配滤波接收。</w:t>
      </w:r>
    </w:p>
    <w:p w14:paraId="4761E1B1" w14:textId="1B4E315D" w:rsidR="00B57541" w:rsidRPr="00BE4923" w:rsidRDefault="00B57541" w:rsidP="00693150">
      <w:pPr>
        <w:pStyle w:val="a3"/>
        <w:numPr>
          <w:ilvl w:val="0"/>
          <w:numId w:val="9"/>
        </w:numPr>
        <w:ind w:firstLineChars="0"/>
      </w:pPr>
      <w:proofErr w:type="gramStart"/>
      <w:r w:rsidRPr="00BE4923">
        <w:rPr>
          <w:rFonts w:hint="eastAsia"/>
        </w:rPr>
        <w:t>在</w:t>
      </w:r>
      <w:r w:rsidR="004708A7">
        <w:rPr>
          <w:rFonts w:hint="eastAsia"/>
        </w:rPr>
        <w:t>带限</w:t>
      </w:r>
      <w:proofErr w:type="gramEnd"/>
      <w:r w:rsidR="004708A7" w:rsidRPr="00BE4923">
        <w:rPr>
          <w:rFonts w:hint="eastAsia"/>
        </w:rPr>
        <w:t>AWGN</w:t>
      </w:r>
      <w:r w:rsidR="004708A7">
        <w:rPr>
          <w:rFonts w:hint="eastAsia"/>
        </w:rPr>
        <w:t>波形</w:t>
      </w:r>
      <w:r w:rsidR="004708A7" w:rsidRPr="00BE4923">
        <w:rPr>
          <w:rFonts w:hint="eastAsia"/>
        </w:rPr>
        <w:t>信道</w:t>
      </w:r>
      <w:r w:rsidRPr="00BE4923">
        <w:rPr>
          <w:rFonts w:hint="eastAsia"/>
        </w:rPr>
        <w:t>中</w:t>
      </w:r>
      <w:r w:rsidR="004708A7">
        <w:rPr>
          <w:rFonts w:hint="eastAsia"/>
        </w:rPr>
        <w:t>观察码间串扰现象，观察功率谱和眼图，测量误符号率。</w:t>
      </w:r>
    </w:p>
    <w:p w14:paraId="48D8CB5B" w14:textId="765C97AE" w:rsidR="00E27A97" w:rsidRPr="00E27A97" w:rsidRDefault="00E37358" w:rsidP="00E27A97">
      <w:pPr>
        <w:pStyle w:val="a3"/>
        <w:numPr>
          <w:ilvl w:val="0"/>
          <w:numId w:val="9"/>
        </w:numPr>
        <w:ind w:firstLineChars="0"/>
      </w:pPr>
      <w:r>
        <w:rPr>
          <w:rFonts w:hint="eastAsia"/>
        </w:rPr>
        <w:t>利用根号升余弦滤波器，实现无码间串扰的最优接收</w:t>
      </w:r>
      <w:r w:rsidRPr="00BE4923">
        <w:rPr>
          <w:rFonts w:hint="eastAsia"/>
        </w:rPr>
        <w:t>。</w:t>
      </w:r>
    </w:p>
    <w:p w14:paraId="1FC97ACE" w14:textId="3D1432DE" w:rsidR="00F43F64" w:rsidRPr="00F43F64" w:rsidRDefault="00DE4BCC" w:rsidP="00F43F64">
      <w:pPr>
        <w:pStyle w:val="1"/>
        <w:numPr>
          <w:ilvl w:val="0"/>
          <w:numId w:val="11"/>
        </w:numPr>
      </w:pPr>
      <w:r w:rsidRPr="00BE4923">
        <w:rPr>
          <w:rFonts w:hint="eastAsia"/>
        </w:rPr>
        <w:t>实验原理</w:t>
      </w:r>
    </w:p>
    <w:p w14:paraId="519A72E4" w14:textId="0CFD4AE8" w:rsidR="00081BE9" w:rsidRPr="003D4015" w:rsidRDefault="00B17FCE" w:rsidP="00081BE9">
      <w:pPr>
        <w:pStyle w:val="a3"/>
        <w:numPr>
          <w:ilvl w:val="0"/>
          <w:numId w:val="17"/>
        </w:numPr>
        <w:ind w:firstLineChars="0"/>
        <w:jc w:val="left"/>
        <w:rPr>
          <w:b/>
          <w:bCs/>
        </w:rPr>
      </w:pPr>
      <w:r w:rsidRPr="003D4015">
        <w:rPr>
          <w:rFonts w:hint="eastAsia"/>
          <w:b/>
          <w:bCs/>
        </w:rPr>
        <w:t>匹配滤波</w:t>
      </w:r>
      <w:r w:rsidR="004708A7">
        <w:rPr>
          <w:rFonts w:hint="eastAsia"/>
          <w:b/>
          <w:bCs/>
        </w:rPr>
        <w:t>——最优接收</w:t>
      </w:r>
    </w:p>
    <w:p w14:paraId="510A8419" w14:textId="66735B55" w:rsidR="00B17FCE" w:rsidRDefault="006A1458" w:rsidP="004708A7">
      <w:pPr>
        <w:jc w:val="center"/>
      </w:pPr>
      <w:r w:rsidRPr="006A1458">
        <w:rPr>
          <w:noProof/>
        </w:rPr>
        <w:drawing>
          <wp:inline distT="0" distB="0" distL="0" distR="0" wp14:anchorId="7283C1F7" wp14:editId="3EE7FD55">
            <wp:extent cx="4057629" cy="72544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479" cy="731858"/>
                    </a:xfrm>
                    <a:prstGeom prst="rect">
                      <a:avLst/>
                    </a:prstGeom>
                  </pic:spPr>
                </pic:pic>
              </a:graphicData>
            </a:graphic>
          </wp:inline>
        </w:drawing>
      </w:r>
    </w:p>
    <w:p w14:paraId="1D2B40A8" w14:textId="39BA3579" w:rsidR="00662F9B" w:rsidRDefault="004708A7" w:rsidP="004708A7">
      <w:pPr>
        <w:jc w:val="left"/>
      </w:pPr>
      <w:r>
        <w:tab/>
      </w:r>
      <w:r w:rsidR="00662F9B">
        <w:rPr>
          <w:rFonts w:hint="eastAsia"/>
        </w:rPr>
        <w:t>电平由波形承载，用电平的冲激串卷积（调制）脉冲成型滤波器。在接收机处，为了尽可能收集信号能量，降低噪声的影响，采用匹配滤波+采样然后判决。</w:t>
      </w:r>
    </w:p>
    <w:p w14:paraId="53B1D399" w14:textId="77777777" w:rsidR="00662F9B" w:rsidRPr="00662F9B" w:rsidRDefault="00662F9B" w:rsidP="004708A7">
      <w:pPr>
        <w:jc w:val="left"/>
      </w:pPr>
    </w:p>
    <w:p w14:paraId="56DEDE4A" w14:textId="6F085D19" w:rsidR="00B17FCE" w:rsidRPr="003D4015" w:rsidRDefault="003D4015" w:rsidP="00B17FCE">
      <w:pPr>
        <w:pStyle w:val="a3"/>
        <w:numPr>
          <w:ilvl w:val="0"/>
          <w:numId w:val="17"/>
        </w:numPr>
        <w:ind w:firstLineChars="0"/>
        <w:jc w:val="left"/>
        <w:rPr>
          <w:b/>
          <w:bCs/>
        </w:rPr>
      </w:pPr>
      <w:r w:rsidRPr="003D4015">
        <w:rPr>
          <w:rFonts w:hint="eastAsia"/>
          <w:b/>
          <w:bCs/>
        </w:rPr>
        <w:t>N</w:t>
      </w:r>
      <w:r w:rsidRPr="003D4015">
        <w:rPr>
          <w:b/>
          <w:bCs/>
        </w:rPr>
        <w:t>yquist</w:t>
      </w:r>
      <w:r w:rsidRPr="003D4015">
        <w:rPr>
          <w:rFonts w:hint="eastAsia"/>
          <w:b/>
          <w:bCs/>
        </w:rPr>
        <w:t>准则</w:t>
      </w:r>
      <w:r w:rsidR="00170C74">
        <w:rPr>
          <w:rFonts w:hint="eastAsia"/>
          <w:b/>
          <w:bCs/>
        </w:rPr>
        <w:t>——无码间串扰</w:t>
      </w:r>
    </w:p>
    <w:p w14:paraId="48D1DA4E" w14:textId="7407CBF5" w:rsidR="00170C74" w:rsidRDefault="00170C74" w:rsidP="00170C74">
      <w:pPr>
        <w:ind w:firstLine="360"/>
        <w:jc w:val="left"/>
      </w:pPr>
      <w:r>
        <w:rPr>
          <w:rFonts w:hint="eastAsia"/>
        </w:rPr>
        <w:t>根据N</w:t>
      </w:r>
      <w:r>
        <w:t>yquist</w:t>
      </w:r>
      <w:r>
        <w:rPr>
          <w:rFonts w:hint="eastAsia"/>
        </w:rPr>
        <w:t>准则，若满足无码间串扰</w:t>
      </w:r>
      <w:r w:rsidR="0022344B">
        <w:rPr>
          <w:rFonts w:hint="eastAsia"/>
        </w:rPr>
        <w:t>(</w:t>
      </w:r>
      <w:r w:rsidR="0022344B">
        <w:t>Inter-Symbol Interference)</w:t>
      </w:r>
      <w:r>
        <w:rPr>
          <w:rFonts w:hint="eastAsia"/>
        </w:rPr>
        <w:t>，</w:t>
      </w:r>
      <w:r w:rsidR="005D64D1">
        <w:rPr>
          <w:rFonts w:hint="eastAsia"/>
        </w:rPr>
        <w:t>则</w:t>
      </w:r>
      <w:r w:rsidR="003D4015">
        <w:rPr>
          <w:rFonts w:hint="eastAsia"/>
        </w:rPr>
        <w:t>给定符号率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oMath>
      <w:r w:rsidR="003D4015">
        <w:rPr>
          <w:rFonts w:hint="eastAsia"/>
        </w:rPr>
        <w:t>下最少使用带宽</w:t>
      </w:r>
      <m:oMath>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/2</m:t>
        </m:r>
      </m:oMath>
      <w:r w:rsidR="003D4015">
        <w:rPr>
          <w:rFonts w:hint="eastAsia"/>
        </w:rPr>
        <w:t>，此时脉冲波形的频域为理想低通，但</w:t>
      </w:r>
      <w:r w:rsidR="003721D6">
        <w:rPr>
          <w:rFonts w:hint="eastAsia"/>
        </w:rPr>
        <w:t>理论上不</w:t>
      </w:r>
      <w:r w:rsidR="003D4015">
        <w:rPr>
          <w:rFonts w:hint="eastAsia"/>
        </w:rPr>
        <w:t>可实现</w:t>
      </w:r>
      <w:r>
        <w:rPr>
          <w:rFonts w:hint="eastAsia"/>
        </w:rPr>
        <w:t>只能近似。在本次实验中，我们用P</w:t>
      </w:r>
      <w:r>
        <w:t>assband Frequency</w:t>
      </w:r>
      <w:r>
        <w:rPr>
          <w:rFonts w:hint="eastAsia"/>
        </w:rPr>
        <w:t>（通带频率）和S</w:t>
      </w:r>
      <w:r>
        <w:t>topband Frequency</w:t>
      </w:r>
      <w:r>
        <w:rPr>
          <w:rFonts w:hint="eastAsia"/>
        </w:rPr>
        <w:t>（阻带频率）刻画低通滤波器的频率响应。</w:t>
      </w:r>
    </w:p>
    <w:p w14:paraId="57D208A5" w14:textId="01CF87C8" w:rsidR="005D64D1" w:rsidRDefault="005D64D1" w:rsidP="005D64D1">
      <w:pPr>
        <w:ind w:firstLine="360"/>
        <w:jc w:val="center"/>
      </w:pPr>
      <w:r w:rsidRPr="005D64D1">
        <w:rPr>
          <w:noProof/>
        </w:rPr>
        <w:drawing>
          <wp:inline distT="0" distB="0" distL="0" distR="0" wp14:anchorId="155603B7" wp14:editId="2B9CB1A0">
            <wp:extent cx="2225863" cy="1176454"/>
            <wp:effectExtent l="0" t="0" r="3175" b="50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28"/>
                    <a:stretch/>
                  </pic:blipFill>
                  <pic:spPr bwMode="auto">
                    <a:xfrm>
                      <a:off x="0" y="0"/>
                      <a:ext cx="2248990" cy="1188678"/>
                    </a:xfrm>
                    <a:prstGeom prst="rect">
                      <a:avLst/>
                    </a:prstGeom>
                    <a:ln>
                      <a:noFill/>
                    </a:ln>
                    <a:extLst>
                      <a:ext uri="{53640926-AAD7-44D8-BBD7-CCE9431645EC}">
                        <a14:shadowObscured xmlns:a14="http://schemas.microsoft.com/office/drawing/2010/main"/>
                      </a:ext>
                    </a:extLst>
                  </pic:spPr>
                </pic:pic>
              </a:graphicData>
            </a:graphic>
          </wp:inline>
        </w:drawing>
      </w:r>
      <w:r w:rsidRPr="005D64D1">
        <w:rPr>
          <w:noProof/>
        </w:rPr>
        <w:drawing>
          <wp:inline distT="0" distB="0" distL="0" distR="0" wp14:anchorId="1198C7FE" wp14:editId="13D6025C">
            <wp:extent cx="2458844" cy="1376953"/>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865" cy="1379765"/>
                    </a:xfrm>
                    <a:prstGeom prst="rect">
                      <a:avLst/>
                    </a:prstGeom>
                  </pic:spPr>
                </pic:pic>
              </a:graphicData>
            </a:graphic>
          </wp:inline>
        </w:drawing>
      </w:r>
    </w:p>
    <w:p w14:paraId="534491E3" w14:textId="566D08A8" w:rsidR="001E1336" w:rsidRPr="001E1336" w:rsidRDefault="00170C74" w:rsidP="001E1336">
      <w:pPr>
        <w:ind w:firstLine="360"/>
        <w:jc w:val="left"/>
        <w:rPr>
          <w:rFonts w:asciiTheme="majorHAnsi" w:hAnsiTheme="majorHAnsi" w:cstheme="majorBidi"/>
        </w:rPr>
      </w:pPr>
      <w:r>
        <w:rPr>
          <w:rFonts w:asciiTheme="majorHAnsi" w:hAnsiTheme="majorHAnsi" w:cstheme="majorBidi" w:hint="eastAsia"/>
        </w:rPr>
        <w:t>一种实用的脉冲成型滤波器是根号升余弦</w:t>
      </w:r>
      <w:r w:rsidR="005D64D1">
        <w:rPr>
          <w:rFonts w:asciiTheme="majorHAnsi" w:hAnsiTheme="majorHAnsi" w:cstheme="majorBidi" w:hint="eastAsia"/>
        </w:rPr>
        <w:t>（</w:t>
      </w:r>
      <w:r w:rsidR="005D64D1">
        <w:rPr>
          <w:rFonts w:asciiTheme="majorHAnsi" w:hAnsiTheme="majorHAnsi" w:cstheme="majorBidi" w:hint="eastAsia"/>
        </w:rPr>
        <w:t>R</w:t>
      </w:r>
      <w:r w:rsidR="005D64D1">
        <w:rPr>
          <w:rFonts w:asciiTheme="majorHAnsi" w:hAnsiTheme="majorHAnsi" w:cstheme="majorBidi"/>
        </w:rPr>
        <w:t>aised Cosine</w:t>
      </w:r>
      <w:r w:rsidR="005D64D1">
        <w:rPr>
          <w:rFonts w:asciiTheme="majorHAnsi" w:hAnsiTheme="majorHAnsi" w:cstheme="majorBidi"/>
        </w:rPr>
        <w:t>）</w:t>
      </w:r>
      <w:r>
        <w:rPr>
          <w:rFonts w:asciiTheme="majorHAnsi" w:hAnsiTheme="majorHAnsi" w:cstheme="majorBidi" w:hint="eastAsia"/>
        </w:rPr>
        <w:t>滤波器，这是一种实用的脉冲成型滤波器</w:t>
      </w:r>
      <w:r w:rsidR="005D64D1">
        <w:rPr>
          <w:rFonts w:asciiTheme="majorHAnsi" w:hAnsiTheme="majorHAnsi" w:cstheme="majorBidi" w:hint="eastAsia"/>
        </w:rPr>
        <w:t>，滚降系数一般取</w:t>
      </w:r>
      <m:oMath>
        <m:r>
          <w:rPr>
            <w:rFonts w:ascii="Cambria Math" w:hAnsi="Cambria Math" w:cstheme="majorBidi"/>
          </w:rPr>
          <m:t>α∈[0.3, 0.7]</m:t>
        </m:r>
      </m:oMath>
      <w:r w:rsidR="005D64D1">
        <w:rPr>
          <w:rFonts w:asciiTheme="majorHAnsi" w:hAnsiTheme="majorHAnsi" w:cstheme="majorBidi" w:hint="eastAsia"/>
        </w:rPr>
        <w:t>。为实现匹配滤波，在升余弦</w:t>
      </w:r>
      <m:oMath>
        <m:r>
          <w:rPr>
            <w:rFonts w:ascii="Cambria Math" w:hAnsi="Cambria Math" w:cstheme="majorBidi" w:hint="eastAsia"/>
          </w:rPr>
          <m:t>H</m:t>
        </m:r>
        <m:r>
          <w:rPr>
            <w:rFonts w:ascii="Cambria Math" w:hAnsi="Cambria Math" w:cstheme="majorBidi"/>
          </w:rPr>
          <m:t>(f)</m:t>
        </m:r>
      </m:oMath>
      <w:r w:rsidR="005D64D1">
        <w:rPr>
          <w:rFonts w:asciiTheme="majorHAnsi" w:hAnsiTheme="majorHAnsi" w:cstheme="majorBidi" w:hint="eastAsia"/>
        </w:rPr>
        <w:t>的基础上发送滤波器和接收滤波器分别取根号。</w:t>
      </w:r>
      <m:oMath>
        <m:r>
          <w:rPr>
            <w:rFonts w:ascii="Cambria Math" w:hAnsi="Cambria Math" w:cstheme="majorBidi"/>
          </w:rPr>
          <m:t>α</m:t>
        </m:r>
      </m:oMath>
      <w:r w:rsidR="005D64D1">
        <w:rPr>
          <w:rFonts w:asciiTheme="majorHAnsi" w:hAnsiTheme="majorHAnsi" w:cstheme="majorBidi" w:hint="eastAsia"/>
        </w:rPr>
        <w:t>越大，物理实现越容易，但频谱效率降低。</w:t>
      </w:r>
    </w:p>
    <w:p w14:paraId="51F3A11F" w14:textId="6E7B598D" w:rsidR="003D4015" w:rsidRDefault="003D4015" w:rsidP="001E1336">
      <w:pPr>
        <w:ind w:firstLine="360"/>
        <w:jc w:val="left"/>
      </w:pPr>
      <w:r w:rsidRPr="003D4015">
        <w:rPr>
          <w:rFonts w:hint="eastAsia"/>
          <w:b/>
          <w:bCs/>
        </w:rPr>
        <w:t>眼图：</w:t>
      </w:r>
      <w:r w:rsidR="005D64D1">
        <w:rPr>
          <w:rFonts w:hint="eastAsia"/>
        </w:rPr>
        <w:t>将接收处匹配滤波后的</w:t>
      </w:r>
      <w:r>
        <w:rPr>
          <w:rFonts w:hint="eastAsia"/>
        </w:rPr>
        <w:t>信号叠加，</w:t>
      </w:r>
      <w:r w:rsidR="005D64D1">
        <w:rPr>
          <w:rFonts w:hint="eastAsia"/>
        </w:rPr>
        <w:t>即为眼图（</w:t>
      </w:r>
      <w:r w:rsidR="005D64D1">
        <w:t>Eye Diagram）</w:t>
      </w:r>
      <w:r>
        <w:rPr>
          <w:rFonts w:hint="eastAsia"/>
        </w:rPr>
        <w:t>。</w:t>
      </w:r>
      <w:r w:rsidR="001E1336">
        <w:rPr>
          <w:rFonts w:hint="eastAsia"/>
        </w:rPr>
        <w:t>眼图在时域体现码间串扰，若存在码间串扰，则在匹配滤波后的采样点（眼睛张开最大点）的取值更广，</w:t>
      </w:r>
      <w:r w:rsidR="001E1336">
        <w:rPr>
          <w:rFonts w:hint="eastAsia"/>
        </w:rPr>
        <w:lastRenderedPageBreak/>
        <w:t>从而降低噪声容限，使得抗噪声性能下降。</w:t>
      </w:r>
    </w:p>
    <w:p w14:paraId="562BA7A8" w14:textId="77777777" w:rsidR="003D4015" w:rsidRPr="003D4015" w:rsidRDefault="003D4015" w:rsidP="003D4015">
      <w:pPr>
        <w:ind w:left="360"/>
        <w:jc w:val="left"/>
      </w:pPr>
    </w:p>
    <w:p w14:paraId="3550C15A" w14:textId="38FE1759" w:rsidR="00D34CB1" w:rsidRPr="00C50C6B" w:rsidRDefault="003721D6" w:rsidP="00D34CB1">
      <w:pPr>
        <w:pStyle w:val="a3"/>
        <w:numPr>
          <w:ilvl w:val="0"/>
          <w:numId w:val="17"/>
        </w:numPr>
        <w:ind w:firstLineChars="0"/>
        <w:jc w:val="left"/>
        <w:rPr>
          <w:b/>
          <w:bCs/>
        </w:rPr>
      </w:pPr>
      <w:proofErr w:type="gramStart"/>
      <w:r>
        <w:rPr>
          <w:rFonts w:hint="eastAsia"/>
          <w:b/>
          <w:bCs/>
        </w:rPr>
        <w:t>带限信道</w:t>
      </w:r>
      <w:proofErr w:type="gramEnd"/>
    </w:p>
    <w:p w14:paraId="76166AEA" w14:textId="65B6C50D" w:rsidR="00D34CB1" w:rsidRDefault="001E1336" w:rsidP="00B27436">
      <w:pPr>
        <w:ind w:firstLine="359"/>
        <w:jc w:val="left"/>
      </w:pPr>
      <w:r>
        <w:rPr>
          <w:rFonts w:hint="eastAsia"/>
        </w:rPr>
        <w:t>现实中的信道</w:t>
      </w:r>
      <w:proofErr w:type="gramStart"/>
      <w:r>
        <w:rPr>
          <w:rFonts w:hint="eastAsia"/>
        </w:rPr>
        <w:t>是</w:t>
      </w:r>
      <w:r w:rsidR="00D34CB1" w:rsidRPr="009F24EA">
        <w:rPr>
          <w:rFonts w:hint="eastAsia"/>
          <w:b/>
          <w:bCs/>
        </w:rPr>
        <w:t>带限</w:t>
      </w:r>
      <w:r>
        <w:rPr>
          <w:rFonts w:hint="eastAsia"/>
          <w:b/>
          <w:bCs/>
        </w:rPr>
        <w:t>的</w:t>
      </w:r>
      <w:proofErr w:type="gramEnd"/>
      <w:r>
        <w:rPr>
          <w:rFonts w:hint="eastAsia"/>
        </w:rPr>
        <w:t>（Band</w:t>
      </w:r>
      <w:r>
        <w:t>-limited）</w:t>
      </w:r>
      <w:r w:rsidR="00B27436">
        <w:rPr>
          <w:rFonts w:hint="eastAsia"/>
        </w:rPr>
        <w:t>。</w:t>
      </w:r>
      <w:r>
        <w:rPr>
          <w:rFonts w:hint="eastAsia"/>
        </w:rPr>
        <w:t>因为</w:t>
      </w:r>
      <w:r w:rsidR="00B27436">
        <w:rPr>
          <w:rFonts w:hint="eastAsia"/>
        </w:rPr>
        <w:t>往往</w:t>
      </w:r>
      <w:r>
        <w:rPr>
          <w:rFonts w:hint="eastAsia"/>
        </w:rPr>
        <w:t>需要在不同的</w:t>
      </w:r>
      <w:r w:rsidR="00B27436">
        <w:rPr>
          <w:rFonts w:hint="eastAsia"/>
        </w:rPr>
        <w:t>频段</w:t>
      </w:r>
      <w:r>
        <w:rPr>
          <w:rFonts w:hint="eastAsia"/>
        </w:rPr>
        <w:t>同时传输信号</w:t>
      </w:r>
      <w:r w:rsidR="00B27436">
        <w:rPr>
          <w:rFonts w:hint="eastAsia"/>
        </w:rPr>
        <w:t>，且避免与其他频段互相干扰，所以在发射机、接收机处都需要对信号进行滤波。</w:t>
      </w:r>
    </w:p>
    <w:p w14:paraId="2E866F81" w14:textId="2B8A2B7B" w:rsidR="00C50C6B" w:rsidRPr="00D34CB1" w:rsidRDefault="00B27436" w:rsidP="00B27436">
      <w:pPr>
        <w:ind w:firstLine="359"/>
        <w:jc w:val="left"/>
      </w:pPr>
      <w:r>
        <w:rPr>
          <w:rFonts w:hint="eastAsia"/>
        </w:rPr>
        <w:t>本次实验考虑基带信号，</w:t>
      </w:r>
      <w:r w:rsidR="00D34CB1">
        <w:rPr>
          <w:rFonts w:hint="eastAsia"/>
        </w:rPr>
        <w:t>由于信道带宽</w:t>
      </w:r>
      <w:r>
        <w:rPr>
          <w:rFonts w:hint="eastAsia"/>
        </w:rPr>
        <w:t>的</w:t>
      </w:r>
      <w:r w:rsidR="00D34CB1">
        <w:rPr>
          <w:rFonts w:hint="eastAsia"/>
        </w:rPr>
        <w:t>限制，脉冲相当于受到平滑处理，</w:t>
      </w:r>
      <w:r>
        <w:rPr>
          <w:rFonts w:hint="eastAsia"/>
        </w:rPr>
        <w:t>一些脉冲波形</w:t>
      </w:r>
      <w:r w:rsidR="00D34CB1">
        <w:rPr>
          <w:rFonts w:hint="eastAsia"/>
        </w:rPr>
        <w:t>也</w:t>
      </w:r>
      <w:r>
        <w:rPr>
          <w:rFonts w:hint="eastAsia"/>
        </w:rPr>
        <w:t>因此</w:t>
      </w:r>
      <w:r w:rsidR="00D34CB1">
        <w:rPr>
          <w:rFonts w:hint="eastAsia"/>
        </w:rPr>
        <w:t>更容易产生符号间串扰</w:t>
      </w:r>
      <w:r>
        <w:rPr>
          <w:rFonts w:hint="eastAsia"/>
        </w:rPr>
        <w:t>（例如矩形脉冲）</w:t>
      </w:r>
      <w:r w:rsidR="00D34CB1">
        <w:rPr>
          <w:rFonts w:hint="eastAsia"/>
        </w:rPr>
        <w:t>。</w:t>
      </w:r>
    </w:p>
    <w:p w14:paraId="1BAF6471" w14:textId="77777777" w:rsidR="003D4015" w:rsidRDefault="003D4015" w:rsidP="00225ABE">
      <w:pPr>
        <w:jc w:val="left"/>
        <w:rPr>
          <w:b/>
          <w:bCs/>
        </w:rPr>
      </w:pPr>
    </w:p>
    <w:p w14:paraId="3559E72D" w14:textId="4AC58701" w:rsidR="00DE165F" w:rsidRDefault="00081BE9" w:rsidP="00225ABE">
      <w:pPr>
        <w:jc w:val="left"/>
        <w:rPr>
          <w:b/>
          <w:bCs/>
        </w:rPr>
      </w:pPr>
      <w:r>
        <w:rPr>
          <w:rFonts w:hint="eastAsia"/>
          <w:b/>
          <w:bCs/>
        </w:rPr>
        <w:t>N</w:t>
      </w:r>
      <w:r>
        <w:rPr>
          <w:b/>
          <w:bCs/>
        </w:rPr>
        <w:t xml:space="preserve">ote. </w:t>
      </w:r>
      <w:r w:rsidR="00DE165F">
        <w:rPr>
          <w:rFonts w:hint="eastAsia"/>
          <w:b/>
          <w:bCs/>
        </w:rPr>
        <w:t>关于</w:t>
      </w:r>
      <w:r w:rsidR="00B17FCE">
        <w:rPr>
          <w:rFonts w:hint="eastAsia"/>
          <w:b/>
          <w:bCs/>
        </w:rPr>
        <w:t>AWGN模块的</w:t>
      </w:r>
      <w:r w:rsidR="007F755F">
        <w:rPr>
          <w:rFonts w:hint="eastAsia"/>
          <w:b/>
          <w:bCs/>
        </w:rPr>
        <w:t>两种</w:t>
      </w:r>
      <w:r w:rsidR="00DE165F">
        <w:rPr>
          <w:rFonts w:hint="eastAsia"/>
          <w:b/>
          <w:bCs/>
        </w:rPr>
        <w:t>信噪比</w:t>
      </w:r>
      <w:r w:rsidR="002A025C">
        <w:rPr>
          <w:rFonts w:hint="eastAsia"/>
          <w:b/>
          <w:bCs/>
        </w:rPr>
        <w:t>（离散时间）</w:t>
      </w:r>
      <w:r>
        <w:rPr>
          <w:rFonts w:hint="eastAsia"/>
          <w:b/>
          <w:bCs/>
        </w:rPr>
        <w:t>：</w:t>
      </w:r>
    </w:p>
    <w:p w14:paraId="189F61DC" w14:textId="45E6E89A" w:rsidR="00DE165F" w:rsidRPr="000D4BDA" w:rsidRDefault="00DE165F" w:rsidP="00DE165F">
      <w:pPr>
        <w:pStyle w:val="a3"/>
        <w:numPr>
          <w:ilvl w:val="0"/>
          <w:numId w:val="14"/>
        </w:numPr>
        <w:ind w:firstLineChars="0"/>
        <w:jc w:val="left"/>
      </w:pPr>
      <w:r w:rsidRPr="000D4BDA">
        <w:rPr>
          <w:rFonts w:hint="eastAsia"/>
        </w:rPr>
        <w:t>一种最直观的信噪比是信号功率</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oMath>
      <w:r w:rsidRPr="000D4BDA">
        <w:rPr>
          <w:rFonts w:hint="eastAsia"/>
        </w:rPr>
        <w:t>除以</w:t>
      </w:r>
      <w:r w:rsidR="005359B2">
        <w:rPr>
          <w:rFonts w:hint="eastAsia"/>
        </w:rPr>
        <w:t>接收的</w:t>
      </w:r>
      <w:r w:rsidRPr="000D4BDA">
        <w:rPr>
          <w:rFonts w:hint="eastAsia"/>
        </w:rPr>
        <w:t>噪声功率</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Pr="000D4BDA">
        <w:rPr>
          <w:rFonts w:hint="eastAsia"/>
        </w:rPr>
        <w:t>，即我们前两次实验所使用的信噪比。</w:t>
      </w:r>
    </w:p>
    <w:p w14:paraId="09E2836C" w14:textId="2F4C62A7" w:rsidR="00046C6C" w:rsidRPr="000D4BDA" w:rsidRDefault="00046C6C" w:rsidP="00DE165F">
      <w:pPr>
        <w:pStyle w:val="a3"/>
        <w:numPr>
          <w:ilvl w:val="0"/>
          <w:numId w:val="14"/>
        </w:numPr>
        <w:ind w:firstLineChars="0"/>
        <w:jc w:val="left"/>
      </w:pPr>
      <w:r w:rsidRPr="000D4BDA">
        <w:rPr>
          <w:rFonts w:hint="eastAsia"/>
        </w:rPr>
        <w:t>另一种信噪比是符号能量</w:t>
      </w: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D4BDA">
        <w:rPr>
          <w:rFonts w:hint="eastAsia"/>
        </w:rPr>
        <w:t>：</w:t>
      </w:r>
    </w:p>
    <w:p w14:paraId="628B1698" w14:textId="1D97F09C" w:rsidR="00046C6C" w:rsidRDefault="000D4BDA" w:rsidP="00046C6C">
      <w:pPr>
        <w:pStyle w:val="a3"/>
        <w:numPr>
          <w:ilvl w:val="1"/>
          <w:numId w:val="14"/>
        </w:numPr>
        <w:ind w:firstLineChars="0"/>
        <w:jc w:val="left"/>
      </w:pPr>
      <w:r>
        <w:rPr>
          <w:rFonts w:hint="eastAsia"/>
        </w:rPr>
        <w:t>在电平实验中我们发现，信号的采样率影响最终的符号错误率。例如对</w:t>
      </w:r>
      <w:r w:rsidR="00654406">
        <w:rPr>
          <w:rFonts w:hint="eastAsia"/>
        </w:rPr>
        <w:t>某一</w:t>
      </w:r>
      <w:r>
        <w:rPr>
          <w:rFonts w:hint="eastAsia"/>
        </w:rPr>
        <w:t>矩形脉冲波形，</w:t>
      </w:r>
      <w:r w:rsidR="00593A06">
        <w:rPr>
          <w:rFonts w:hint="eastAsia"/>
        </w:rPr>
        <w:t>当</w:t>
      </w:r>
      <w:r w:rsidR="00654406">
        <w:rPr>
          <w:rFonts w:hint="eastAsia"/>
        </w:rPr>
        <w:t>波形</w:t>
      </w:r>
      <w:r w:rsidR="00593A06">
        <w:rPr>
          <w:rFonts w:hint="eastAsia"/>
        </w:rPr>
        <w:t>采样率提高</w:t>
      </w:r>
      <w:r w:rsidR="00654406">
        <w:rPr>
          <w:rFonts w:hint="eastAsia"/>
        </w:rPr>
        <w:t>时</w:t>
      </w:r>
      <w:r w:rsidR="00593A06">
        <w:rPr>
          <w:rFonts w:hint="eastAsia"/>
        </w:rPr>
        <w:t>，假设噪声功率不变，软判决（等价于匹配滤波最优接收）的符号错误率会降低。</w:t>
      </w:r>
    </w:p>
    <w:p w14:paraId="6E6C911A" w14:textId="17ABE1CA" w:rsidR="00593A06" w:rsidRDefault="00593A06" w:rsidP="00046C6C">
      <w:pPr>
        <w:pStyle w:val="a3"/>
        <w:numPr>
          <w:ilvl w:val="1"/>
          <w:numId w:val="14"/>
        </w:numPr>
        <w:ind w:firstLineChars="0"/>
        <w:jc w:val="left"/>
      </w:pPr>
      <w:r>
        <w:rPr>
          <w:rFonts w:hint="eastAsia"/>
        </w:rPr>
        <w:t>但实际上，噪声功率</w:t>
      </w:r>
      <w:r w:rsidR="00654406">
        <w:rPr>
          <w:rFonts w:hint="eastAsia"/>
        </w:rPr>
        <w:t>应</w:t>
      </w:r>
      <w:r>
        <w:rPr>
          <w:rFonts w:hint="eastAsia"/>
        </w:rPr>
        <w:t>与采样率成正比，即</w:t>
      </w:r>
    </w:p>
    <w:p w14:paraId="778764E9" w14:textId="7443D446" w:rsidR="009B78D1" w:rsidRPr="009B78D1" w:rsidRDefault="00000000" w:rsidP="009B78D1">
      <w:pPr>
        <w:pStyle w:val="a3"/>
        <w:ind w:left="840" w:firstLineChars="0" w:firstLine="0"/>
        <w:jc w:val="left"/>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p w14:paraId="125FF16B" w14:textId="3393DC02" w:rsidR="009B78D1" w:rsidRDefault="009B78D1" w:rsidP="009B78D1">
      <w:pPr>
        <w:pStyle w:val="a3"/>
        <w:ind w:left="840" w:firstLineChars="0" w:firstLine="0"/>
        <w:jc w:val="left"/>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为单边功率谱密度，</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为信号的采样率。根据N</w:t>
      </w:r>
      <w:r>
        <w:t>yquist</w:t>
      </w:r>
      <w:r>
        <w:rPr>
          <w:rFonts w:hint="eastAsia"/>
        </w:rPr>
        <w:t>采样准则，以</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为采样率可以无损表示带宽在</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oMath>
      <w:r>
        <w:rPr>
          <w:rFonts w:hint="eastAsia"/>
        </w:rPr>
        <w:t>以内的信号。故</w:t>
      </w:r>
      <w:r w:rsidR="00E71CAD">
        <w:rPr>
          <w:rFonts w:hint="eastAsia"/>
        </w:rPr>
        <w:t>相当于</w:t>
      </w:r>
      <w:r>
        <w:rPr>
          <w:rFonts w:hint="eastAsia"/>
        </w:rPr>
        <w:t>在接收机处</w:t>
      </w:r>
      <w:r w:rsidR="00E71CAD">
        <w:rPr>
          <w:rFonts w:hint="eastAsia"/>
        </w:rPr>
        <w:t>，存在截止频率为</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m:t>
        </m:r>
      </m:oMath>
      <w:r w:rsidR="00E71CAD">
        <w:rPr>
          <w:rFonts w:hint="eastAsia"/>
        </w:rPr>
        <w:t>的</w:t>
      </w:r>
      <w:r>
        <w:rPr>
          <w:rFonts w:hint="eastAsia"/>
        </w:rPr>
        <w:t>低通滤波器</w:t>
      </w:r>
      <w:r w:rsidR="00E71CAD">
        <w:rPr>
          <w:rFonts w:hint="eastAsia"/>
        </w:rPr>
        <w:t>，而噪声的功率谱密度恒定。因此</w:t>
      </w:r>
      <w:r w:rsidR="007F755F">
        <w:rPr>
          <w:rFonts w:hint="eastAsia"/>
        </w:rPr>
        <w:t>理论课中讲</w:t>
      </w:r>
      <w:r w:rsidR="00E71CAD">
        <w:rPr>
          <w:rFonts w:hint="eastAsia"/>
        </w:rPr>
        <w:t>在极限情况下，当采样时间趋于无穷小时，</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7F755F">
        <w:rPr>
          <w:rFonts w:hint="eastAsia"/>
        </w:rPr>
        <w:t>，</w:t>
      </w:r>
      <w:r w:rsidR="00E71CAD">
        <w:rPr>
          <w:rFonts w:hint="eastAsia"/>
        </w:rPr>
        <w:t>信噪比趋于0。</w:t>
      </w:r>
    </w:p>
    <w:p w14:paraId="71FCE6B8" w14:textId="47977B04" w:rsidR="005359B2" w:rsidRDefault="009F24EA" w:rsidP="005359B2">
      <w:pPr>
        <w:pStyle w:val="a3"/>
        <w:numPr>
          <w:ilvl w:val="1"/>
          <w:numId w:val="14"/>
        </w:numPr>
        <w:ind w:firstLineChars="0"/>
        <w:jc w:val="left"/>
      </w:pPr>
      <w:r>
        <w:rPr>
          <w:rFonts w:hint="eastAsia"/>
        </w:rPr>
        <w:t>两种信噪比的转换</w:t>
      </w:r>
      <w:r w:rsidR="005359B2">
        <w:rPr>
          <w:rFonts w:hint="eastAsia"/>
        </w:rPr>
        <w:t>：</w:t>
      </w:r>
    </w:p>
    <w:p w14:paraId="0A094E54" w14:textId="225CDB97" w:rsidR="005359B2" w:rsidRPr="005359B2" w:rsidRDefault="00000000" w:rsidP="005359B2">
      <w:pPr>
        <w:pStyle w:val="a3"/>
        <w:ind w:left="840" w:firstLineChars="0" w:firstLine="0"/>
        <w:jc w:val="left"/>
      </w:pPr>
      <m:oMathPara>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2R</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79E6C418" w14:textId="4E05D5B2" w:rsidR="005359B2" w:rsidRDefault="007F755F" w:rsidP="007F755F">
      <w:pPr>
        <w:pStyle w:val="a3"/>
        <w:ind w:left="780" w:firstLineChars="0" w:firstLine="0"/>
        <w:jc w:val="left"/>
      </w:pPr>
      <w:r>
        <w:rPr>
          <w:rFonts w:hint="eastAsia"/>
        </w:rPr>
        <w:t>电平信道对应</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m:t>
        </m:r>
      </m:oMath>
      <w:r>
        <w:rPr>
          <w:rFonts w:hint="eastAsia"/>
        </w:rPr>
        <w:t>，此时</w:t>
      </w:r>
      <m:oMath>
        <m:r>
          <w:rPr>
            <w:rFonts w:ascii="Cambria Math" w:hAnsi="Cambria Math" w:hint="eastAsia"/>
          </w:rPr>
          <m:t>S</m:t>
        </m:r>
        <m:r>
          <w:rPr>
            <w:rFonts w:ascii="Cambria Math" w:hAnsi="Cambria Math"/>
          </w:rPr>
          <m:t>/N=2</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，两者基本相等。而波形信道下</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m:t>
        </m:r>
      </m:oMath>
      <w:r>
        <w:rPr>
          <w:rFonts w:hint="eastAsia"/>
        </w:rPr>
        <w:t>，此时功率比</w:t>
      </w:r>
      <m:oMath>
        <m:r>
          <w:rPr>
            <w:rFonts w:ascii="Cambria Math" w:hAnsi="Cambria Math" w:hint="eastAsia"/>
          </w:rPr>
          <m:t>S</m:t>
        </m:r>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，故只采用一个采样判决是不明智的。</w:t>
      </w:r>
    </w:p>
    <w:p w14:paraId="50E3DF56" w14:textId="45D2F386" w:rsidR="004F162F" w:rsidRPr="00B17FCE" w:rsidRDefault="004F162F" w:rsidP="004F162F">
      <w:pPr>
        <w:pStyle w:val="a3"/>
        <w:numPr>
          <w:ilvl w:val="1"/>
          <w:numId w:val="14"/>
        </w:numPr>
        <w:ind w:firstLineChars="0"/>
        <w:jc w:val="left"/>
        <w:rPr>
          <w:i/>
        </w:rPr>
      </w:pPr>
      <w:r>
        <w:rPr>
          <w:rFonts w:hint="eastAsia"/>
        </w:rPr>
        <w:t>在最优接收（匹配滤波）</w:t>
      </w:r>
      <w:r w:rsidR="00AD00C5">
        <w:rPr>
          <w:rFonts w:hint="eastAsia"/>
        </w:rPr>
        <w:t>和无码间串扰(</w:t>
      </w:r>
      <w:r w:rsidR="00AD00C5">
        <w:t>ISI)</w:t>
      </w:r>
      <w:r>
        <w:rPr>
          <w:rFonts w:hint="eastAsia"/>
        </w:rPr>
        <w:t>的前提下，对于固定的电平符号映射方法</w:t>
      </w:r>
      <w:r w:rsidR="00AD00C5">
        <w:rPr>
          <w:rFonts w:hint="eastAsia"/>
        </w:rPr>
        <w:t>（例如双极性二元码），</w:t>
      </w:r>
      <w:proofErr w:type="gramStart"/>
      <w:r w:rsidR="00AD00C5">
        <w:rPr>
          <w:rFonts w:hint="eastAsia"/>
        </w:rPr>
        <w:t>误符号率</w:t>
      </w:r>
      <w:r w:rsidR="00081BE9">
        <w:rPr>
          <w:rFonts w:hint="eastAsia"/>
        </w:rPr>
        <w:t>仅</w:t>
      </w:r>
      <w:proofErr w:type="gramEnd"/>
      <w:r w:rsidR="00AD00C5">
        <w:rPr>
          <w:rFonts w:hint="eastAsia"/>
        </w:rPr>
        <w:t>是</w:t>
      </w:r>
      <m:oMath>
        <m:sSub>
          <m:sSubPr>
            <m:ctrlPr>
              <w:rPr>
                <w:rFonts w:ascii="Cambria Math" w:hAnsi="Cambria Math"/>
                <w:i/>
              </w:rPr>
            </m:ctrlPr>
          </m:sSubPr>
          <m:e>
            <m:r>
              <w:rPr>
                <w:rFonts w:ascii="Cambria Math" w:hAnsi="Cambria Math"/>
              </w:rPr>
              <m:t>E</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AD00C5">
        <w:rPr>
          <w:rFonts w:hint="eastAsia"/>
        </w:rPr>
        <w:t>的函数（课上推导），与具体调制</w:t>
      </w:r>
      <w:r w:rsidR="00081BE9">
        <w:rPr>
          <w:rFonts w:hint="eastAsia"/>
        </w:rPr>
        <w:t>采用的基带</w:t>
      </w:r>
      <w:r w:rsidR="00AD00C5">
        <w:rPr>
          <w:rFonts w:hint="eastAsia"/>
        </w:rPr>
        <w:t>波形无关。</w:t>
      </w:r>
      <w:r w:rsidR="00B17FCE">
        <w:rPr>
          <w:rFonts w:hint="eastAsia"/>
        </w:rPr>
        <w:t>但</w:t>
      </w:r>
      <w:r w:rsidR="00081BE9">
        <w:rPr>
          <w:rFonts w:hint="eastAsia"/>
        </w:rPr>
        <w:t>基带波形</w:t>
      </w:r>
      <w:r w:rsidR="00B17FCE">
        <w:rPr>
          <w:rFonts w:hint="eastAsia"/>
        </w:rPr>
        <w:t>的设计</w:t>
      </w:r>
      <w:proofErr w:type="gramStart"/>
      <w:r w:rsidR="00081BE9">
        <w:rPr>
          <w:rFonts w:hint="eastAsia"/>
        </w:rPr>
        <w:t>实际会</w:t>
      </w:r>
      <w:proofErr w:type="gramEnd"/>
      <w:r w:rsidR="00081BE9">
        <w:rPr>
          <w:rFonts w:hint="eastAsia"/>
        </w:rPr>
        <w:t>影响频谱效率</w:t>
      </w:r>
      <m:oMath>
        <m:r>
          <w:rPr>
            <w:rFonts w:ascii="Cambria Math" w:hAnsi="Cambria Math"/>
          </w:rPr>
          <m:t>η=</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/W</m:t>
        </m:r>
      </m:oMath>
      <w:r w:rsidR="00081BE9">
        <w:rPr>
          <w:rFonts w:hint="eastAsia"/>
        </w:rPr>
        <w:t>。</w:t>
      </w:r>
    </w:p>
    <w:p w14:paraId="1EB41E08" w14:textId="607785B7" w:rsidR="00B17FCE" w:rsidRPr="00B17FCE" w:rsidRDefault="00B17FCE" w:rsidP="00B17FCE">
      <w:pPr>
        <w:pStyle w:val="a3"/>
        <w:numPr>
          <w:ilvl w:val="0"/>
          <w:numId w:val="14"/>
        </w:numPr>
        <w:ind w:firstLineChars="0"/>
        <w:jc w:val="left"/>
        <w:rPr>
          <w:i/>
        </w:rPr>
      </w:pPr>
      <w:r>
        <w:rPr>
          <w:rFonts w:hint="eastAsia"/>
        </w:rPr>
        <w:t>在AWGN模块的实现中，若采用V</w:t>
      </w:r>
      <w:r>
        <w:t>ariance From Mask</w:t>
      </w:r>
      <w:r>
        <w:rPr>
          <w:rFonts w:hint="eastAsia"/>
        </w:rPr>
        <w:t>则直接对</w:t>
      </w:r>
      <w:r w:rsidRPr="00B17FCE">
        <w:rPr>
          <w:rFonts w:hint="eastAsia"/>
        </w:rPr>
        <w:t>噪声功率</w:t>
      </w:r>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oMath>
      <w:r>
        <w:rPr>
          <w:rFonts w:hint="eastAsia"/>
        </w:rPr>
        <w:t>进行赋值，若采用</w:t>
      </w:r>
      <w:r>
        <w:t>Signal to Noise Ratio (</w:t>
      </w: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r>
        <w:rPr>
          <w:rFonts w:hint="eastAsia"/>
        </w:rPr>
        <w:t>，则模块根据</w:t>
      </w:r>
      <w:r w:rsidR="00B27436">
        <w:rPr>
          <w:rFonts w:hint="eastAsia"/>
        </w:rPr>
        <w:t>以下</w:t>
      </w:r>
      <w:r>
        <w:rPr>
          <w:rFonts w:hint="eastAsia"/>
        </w:rPr>
        <w:t>公式计算</w:t>
      </w:r>
      <w:r w:rsidRPr="00B17FCE">
        <w:rPr>
          <w:rFonts w:hint="eastAsia"/>
        </w:rPr>
        <w:t>噪声功率</w:t>
      </w:r>
      <w:r w:rsidR="00B27436">
        <w:rPr>
          <w:rFonts w:hint="eastAsia"/>
        </w:rPr>
        <w:t>：</w:t>
      </w:r>
    </w:p>
    <w:p w14:paraId="4238AC69" w14:textId="36197B10" w:rsidR="00B17FCE" w:rsidRPr="00B17FCE" w:rsidRDefault="00000000" w:rsidP="00B17FCE">
      <w:pPr>
        <w:pStyle w:val="a3"/>
        <w:ind w:left="360" w:firstLineChars="0" w:firstLine="0"/>
        <w:jc w:val="left"/>
        <w:rPr>
          <w:i/>
        </w:rPr>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p w14:paraId="6DE3E8DF" w14:textId="0D0579C4" w:rsidR="00E27A97" w:rsidRPr="00E27A97" w:rsidRDefault="00B17FCE" w:rsidP="003A4486">
      <w:pPr>
        <w:ind w:firstLine="360"/>
        <w:jc w:val="left"/>
      </w:pPr>
      <w:r w:rsidRPr="00B17FCE">
        <w:rPr>
          <w:rFonts w:hint="eastAsia"/>
        </w:rPr>
        <w:t>其中</w:t>
      </w:r>
      <w:r>
        <w:rPr>
          <w:rFonts w:hint="eastAsia"/>
        </w:rPr>
        <w:t>，信噪比</w:t>
      </w: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、符号能量</w:t>
      </w:r>
      <m:oMath>
        <m:sSub>
          <m:sSubPr>
            <m:ctrlPr>
              <w:rPr>
                <w:rFonts w:ascii="Cambria Math" w:hAnsi="Cambria Math"/>
                <w:i/>
              </w:rPr>
            </m:ctrlPr>
          </m:sSubPr>
          <m:e>
            <m:r>
              <w:rPr>
                <w:rFonts w:ascii="Cambria Math" w:hAnsi="Cambria Math" w:hint="eastAsia"/>
              </w:rPr>
              <m:t>E</m:t>
            </m:r>
          </m:e>
          <m:sub>
            <m:r>
              <w:rPr>
                <w:rFonts w:ascii="Cambria Math" w:hAnsi="Cambria Math"/>
              </w:rPr>
              <m:t>s</m:t>
            </m:r>
          </m:sub>
        </m:sSub>
      </m:oMath>
      <w:r>
        <w:rPr>
          <w:rFonts w:hint="eastAsia"/>
        </w:rPr>
        <w:t>、采样率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在对话框赋值。</w:t>
      </w:r>
    </w:p>
    <w:p w14:paraId="35BA070D" w14:textId="20987108" w:rsidR="00930571" w:rsidRDefault="00930571" w:rsidP="00605E8B">
      <w:pPr>
        <w:pStyle w:val="1"/>
      </w:pPr>
      <w:r>
        <w:rPr>
          <w:rFonts w:hint="eastAsia"/>
        </w:rPr>
        <w:t>4</w:t>
      </w:r>
      <w:r>
        <w:t xml:space="preserve">. </w:t>
      </w:r>
      <w:r>
        <w:rPr>
          <w:rFonts w:hint="eastAsia"/>
        </w:rPr>
        <w:t>实验环境</w:t>
      </w:r>
    </w:p>
    <w:p w14:paraId="6252037B" w14:textId="77777777" w:rsidR="00EE540E" w:rsidRDefault="00EE540E" w:rsidP="00BB6A7F">
      <w:pPr>
        <w:ind w:firstLine="420"/>
      </w:pPr>
      <w:r w:rsidRPr="00EE540E">
        <w:t>Simulink是The MathWorks公司开发的用于动态系统和嵌入式系统的多领域模拟和基于模型的设计工具，常集成于MathWorks公司的另一产品MATLAB中与之配合使用。</w:t>
      </w:r>
    </w:p>
    <w:p w14:paraId="306DD96F" w14:textId="4DBE2953" w:rsidR="00963F4A" w:rsidRPr="00225ABE" w:rsidRDefault="00E61DFD" w:rsidP="00225ABE">
      <w:pPr>
        <w:pStyle w:val="a3"/>
        <w:ind w:left="430" w:firstLineChars="0" w:firstLine="0"/>
      </w:pPr>
      <w:bookmarkStart w:id="0" w:name="_Hlk118880813"/>
      <w:r>
        <w:rPr>
          <w:rFonts w:hint="eastAsia"/>
        </w:rPr>
        <w:t>操作方法请参阅S</w:t>
      </w:r>
      <w:r>
        <w:t>imulink</w:t>
      </w:r>
      <w:r>
        <w:rPr>
          <w:rFonts w:hint="eastAsia"/>
        </w:rPr>
        <w:t>预习实验指导书。</w:t>
      </w:r>
      <w:bookmarkEnd w:id="0"/>
      <w:r w:rsidR="00963F4A">
        <w:br w:type="page"/>
      </w:r>
    </w:p>
    <w:p w14:paraId="7F4C8421" w14:textId="1DC249C4" w:rsidR="00930571" w:rsidRDefault="00963F4A" w:rsidP="00605E8B">
      <w:pPr>
        <w:pStyle w:val="1"/>
      </w:pPr>
      <w:r>
        <w:rPr>
          <w:rFonts w:hint="eastAsia"/>
        </w:rPr>
        <w:lastRenderedPageBreak/>
        <w:t>5</w:t>
      </w:r>
      <w:r>
        <w:t xml:space="preserve">. </w:t>
      </w:r>
      <w:r w:rsidR="00930571">
        <w:rPr>
          <w:rFonts w:hint="eastAsia"/>
        </w:rPr>
        <w:t>实验流程</w:t>
      </w:r>
    </w:p>
    <w:p w14:paraId="3FFE30E1" w14:textId="26BEC341" w:rsidR="00633F2B" w:rsidRDefault="00633F2B" w:rsidP="00605E8B">
      <w:pPr>
        <w:pStyle w:val="2"/>
      </w:pPr>
      <w:r>
        <w:rPr>
          <w:rFonts w:hint="eastAsia"/>
        </w:rPr>
        <w:t>5</w:t>
      </w:r>
      <w:r>
        <w:t xml:space="preserve">.1 </w:t>
      </w:r>
      <w:r w:rsidR="005E6E75">
        <w:rPr>
          <w:rFonts w:hint="eastAsia"/>
        </w:rPr>
        <w:t>矩形</w:t>
      </w:r>
      <w:r w:rsidR="00BE4923">
        <w:rPr>
          <w:rFonts w:hint="eastAsia"/>
        </w:rPr>
        <w:t>脉冲</w:t>
      </w:r>
      <w:r w:rsidR="005E6E75">
        <w:rPr>
          <w:rFonts w:hint="eastAsia"/>
        </w:rPr>
        <w:t>幅度调制</w:t>
      </w:r>
    </w:p>
    <w:p w14:paraId="419FEA04" w14:textId="6E438F56" w:rsidR="004C1511" w:rsidRPr="00605E8B" w:rsidRDefault="004C1511" w:rsidP="004C1511">
      <w:pPr>
        <w:pStyle w:val="a3"/>
        <w:numPr>
          <w:ilvl w:val="0"/>
          <w:numId w:val="2"/>
        </w:numPr>
        <w:ind w:firstLineChars="0"/>
        <w:rPr>
          <w:b/>
          <w:bCs/>
        </w:rPr>
      </w:pPr>
      <w:r w:rsidRPr="00605E8B">
        <w:rPr>
          <w:rFonts w:hint="eastAsia"/>
          <w:b/>
          <w:bCs/>
        </w:rPr>
        <w:t>搭建模型</w:t>
      </w:r>
    </w:p>
    <w:p w14:paraId="2A385A2E" w14:textId="05681CC7" w:rsidR="000B4D46" w:rsidRDefault="000B4D46" w:rsidP="000B4D46">
      <w:r>
        <w:rPr>
          <w:rFonts w:hint="eastAsia"/>
        </w:rPr>
        <w:t>需要使用的模块：</w:t>
      </w:r>
    </w:p>
    <w:p w14:paraId="711D42D5" w14:textId="0E9C3434" w:rsidR="00CA3498" w:rsidRDefault="00CA3498" w:rsidP="000B4D46">
      <w:r>
        <w:rPr>
          <w:rFonts w:hint="eastAsia"/>
        </w:rPr>
        <w:t>C</w:t>
      </w:r>
      <w:r>
        <w:t>ommunications Toolbox-Comm Sources-</w:t>
      </w:r>
      <w:r w:rsidR="002C4FE5">
        <w:rPr>
          <w:rFonts w:hint="eastAsia"/>
        </w:rPr>
        <w:t>R</w:t>
      </w:r>
      <w:r w:rsidR="002C4FE5">
        <w:t>andom Data Sources-</w:t>
      </w:r>
      <w:r>
        <w:t xml:space="preserve">Bernoulli Binary </w:t>
      </w:r>
      <w:r>
        <w:rPr>
          <w:rFonts w:hint="eastAsia"/>
        </w:rPr>
        <w:t>Ge</w:t>
      </w:r>
      <w:r>
        <w:t>ne</w:t>
      </w:r>
      <w:r>
        <w:rPr>
          <w:rFonts w:hint="eastAsia"/>
        </w:rPr>
        <w:t>rator</w:t>
      </w:r>
    </w:p>
    <w:p w14:paraId="4774568C" w14:textId="77777777" w:rsidR="00262BB3" w:rsidRDefault="00262BB3" w:rsidP="00262BB3">
      <w:pPr>
        <w:pStyle w:val="a3"/>
        <w:ind w:firstLineChars="0" w:firstLine="0"/>
        <w:jc w:val="left"/>
      </w:pPr>
      <w:r>
        <w:rPr>
          <w:rFonts w:hint="eastAsia"/>
        </w:rPr>
        <w:t>S</w:t>
      </w:r>
      <w:r>
        <w:t>imulink-Commonly Used Blocks-Gain</w:t>
      </w:r>
    </w:p>
    <w:p w14:paraId="59450241" w14:textId="0DF6C0A8" w:rsidR="00262BB3" w:rsidRDefault="00262BB3" w:rsidP="00262BB3">
      <w:pPr>
        <w:pStyle w:val="a3"/>
        <w:ind w:firstLineChars="0" w:firstLine="0"/>
        <w:jc w:val="left"/>
      </w:pPr>
      <w:r>
        <w:rPr>
          <w:rFonts w:hint="eastAsia"/>
        </w:rPr>
        <w:t>S</w:t>
      </w:r>
      <w:r>
        <w:t>imulink-Math Operations-Bias</w:t>
      </w:r>
    </w:p>
    <w:p w14:paraId="4E49AF7E" w14:textId="1485B7B6" w:rsidR="00262BB3" w:rsidRPr="00262BB3" w:rsidRDefault="00262BB3" w:rsidP="00262BB3">
      <w:pPr>
        <w:pStyle w:val="a3"/>
        <w:ind w:firstLineChars="0" w:firstLine="0"/>
        <w:jc w:val="left"/>
      </w:pPr>
      <w:r>
        <w:rPr>
          <w:rFonts w:hint="eastAsia"/>
        </w:rPr>
        <w:t>C</w:t>
      </w:r>
      <w:r>
        <w:t xml:space="preserve">ommunications Toolbox-Comm </w:t>
      </w:r>
      <w:r>
        <w:rPr>
          <w:rFonts w:hint="eastAsia"/>
        </w:rPr>
        <w:t>Filter</w:t>
      </w:r>
      <w:r>
        <w:t>s-Ideal Rectangular Pulse Filter</w:t>
      </w:r>
    </w:p>
    <w:p w14:paraId="0CD46571" w14:textId="51AFBB9D" w:rsidR="00E77518" w:rsidRDefault="00E77518" w:rsidP="000B4D46">
      <w:r>
        <w:rPr>
          <w:rFonts w:hint="eastAsia"/>
        </w:rPr>
        <w:t>C</w:t>
      </w:r>
      <w:r>
        <w:t>ommunications Toolbox-Channels-</w:t>
      </w:r>
      <w:r w:rsidR="00EB59B7">
        <w:t xml:space="preserve">AWGN </w:t>
      </w:r>
      <w:r>
        <w:rPr>
          <w:rFonts w:hint="eastAsia"/>
        </w:rPr>
        <w:t>Ch</w:t>
      </w:r>
      <w:r>
        <w:t>annel</w:t>
      </w:r>
    </w:p>
    <w:p w14:paraId="7D24EB53" w14:textId="49F94DD8" w:rsidR="000E0060" w:rsidRDefault="000E0060" w:rsidP="000B4D46">
      <w:r w:rsidRPr="001C19CE">
        <w:t>DSP System Toolbox-</w:t>
      </w:r>
      <w:r>
        <w:rPr>
          <w:rFonts w:hint="eastAsia"/>
        </w:rPr>
        <w:t>S</w:t>
      </w:r>
      <w:r>
        <w:t>tatistics-Moving Average</w:t>
      </w:r>
    </w:p>
    <w:p w14:paraId="6EEEC82B" w14:textId="77777777" w:rsidR="000E0060" w:rsidRDefault="000E0060" w:rsidP="000B4D46">
      <w:r>
        <w:t xml:space="preserve">Simulink-Sources-Pulse Generator </w:t>
      </w:r>
    </w:p>
    <w:p w14:paraId="7C2C331A" w14:textId="66FE779E" w:rsidR="000E0060" w:rsidRDefault="000E0060" w:rsidP="000B4D46">
      <w:r>
        <w:t>DSP System Toolbox-Signal Operations-Sample and Hold</w:t>
      </w:r>
    </w:p>
    <w:p w14:paraId="4B3FD292" w14:textId="3494F498" w:rsidR="00B07D6B" w:rsidRDefault="00B07D6B" w:rsidP="000B4D46">
      <w:r>
        <w:rPr>
          <w:rFonts w:hint="eastAsia"/>
        </w:rPr>
        <w:t>S</w:t>
      </w:r>
      <w:r>
        <w:t>imulink-Signal Attributes-Rate Transition</w:t>
      </w:r>
    </w:p>
    <w:p w14:paraId="3FBF8E8C" w14:textId="1D8B1EAF" w:rsidR="00A70B6D" w:rsidRDefault="00A70B6D" w:rsidP="000B4D46">
      <w:r>
        <w:rPr>
          <w:rFonts w:hint="eastAsia"/>
        </w:rPr>
        <w:t>S</w:t>
      </w:r>
      <w:r>
        <w:t>imulink-Math Operations-</w:t>
      </w:r>
      <w:r w:rsidR="00BF01F1">
        <w:rPr>
          <w:rFonts w:hint="eastAsia"/>
        </w:rPr>
        <w:t>S</w:t>
      </w:r>
      <w:r w:rsidR="00BF01F1">
        <w:t>ign</w:t>
      </w:r>
    </w:p>
    <w:p w14:paraId="5FCD7A7E" w14:textId="6D28DA09" w:rsidR="004C1511" w:rsidRDefault="00E77518" w:rsidP="000B4D46">
      <w:r>
        <w:rPr>
          <w:rFonts w:hint="eastAsia"/>
        </w:rPr>
        <w:t>C</w:t>
      </w:r>
      <w:r>
        <w:t>ommunications Toolbox-Comm Sinks-Error Rate Calculation</w:t>
      </w:r>
      <w:r w:rsidR="00A70B6D">
        <w:rPr>
          <w:rFonts w:hint="eastAsia"/>
        </w:rPr>
        <w:t>（</w:t>
      </w:r>
      <w:r w:rsidR="004C1511">
        <w:rPr>
          <w:rFonts w:hint="eastAsia"/>
        </w:rPr>
        <w:t>设置O</w:t>
      </w:r>
      <w:r w:rsidR="004C1511">
        <w:t>utput Data</w:t>
      </w:r>
      <w:r w:rsidR="004C1511">
        <w:rPr>
          <w:rFonts w:hint="eastAsia"/>
        </w:rPr>
        <w:t>为Port）</w:t>
      </w:r>
    </w:p>
    <w:p w14:paraId="05B33EBE" w14:textId="25BFCE71" w:rsidR="00A70B6D" w:rsidRDefault="00A70B6D">
      <w:r>
        <w:rPr>
          <w:rFonts w:hint="eastAsia"/>
        </w:rPr>
        <w:t>S</w:t>
      </w:r>
      <w:r>
        <w:t>imulink-Sinks-</w:t>
      </w:r>
      <w:r>
        <w:rPr>
          <w:rFonts w:hint="eastAsia"/>
        </w:rPr>
        <w:t>D</w:t>
      </w:r>
      <w:r>
        <w:t>isplay</w:t>
      </w:r>
    </w:p>
    <w:p w14:paraId="36710608" w14:textId="29012205" w:rsidR="00871B87" w:rsidRDefault="000B4D46">
      <w:r>
        <w:rPr>
          <w:rFonts w:hint="eastAsia"/>
        </w:rPr>
        <w:t>S</w:t>
      </w:r>
      <w:r>
        <w:t>imulink-Sinks-Scope</w:t>
      </w:r>
    </w:p>
    <w:p w14:paraId="5206E0B2" w14:textId="2DA0A3F6" w:rsidR="00EC5EF9" w:rsidRDefault="004A3A1F" w:rsidP="007B1F2B">
      <w:r w:rsidRPr="004A3A1F">
        <w:rPr>
          <w:rFonts w:hint="eastAsia"/>
          <w:highlight w:val="yellow"/>
        </w:rPr>
        <w:t>请</w:t>
      </w:r>
      <w:r w:rsidR="00EC5EF9" w:rsidRPr="004A3A1F">
        <w:rPr>
          <w:rFonts w:hint="eastAsia"/>
          <w:highlight w:val="yellow"/>
        </w:rPr>
        <w:t>参考模块设计</w:t>
      </w:r>
      <w:r w:rsidRPr="004A3A1F">
        <w:rPr>
          <w:rFonts w:hint="eastAsia"/>
          <w:highlight w:val="yellow"/>
        </w:rPr>
        <w:t>图搭建模型</w:t>
      </w:r>
      <w:r w:rsidR="00EC5EF9">
        <w:rPr>
          <w:rFonts w:hint="eastAsia"/>
        </w:rPr>
        <w:t>：</w:t>
      </w:r>
      <w:r w:rsidR="0007382F">
        <w:rPr>
          <w:rFonts w:hint="eastAsia"/>
        </w:rPr>
        <w:t>（在左侧</w:t>
      </w:r>
      <w:r w:rsidR="00355442">
        <w:rPr>
          <w:rFonts w:hint="eastAsia"/>
        </w:rPr>
        <w:t>一列</w:t>
      </w:r>
      <w:r w:rsidR="009E521C">
        <w:rPr>
          <w:rFonts w:hint="eastAsia"/>
        </w:rPr>
        <w:t>按钮中可以选择添加区域及标注）</w:t>
      </w:r>
    </w:p>
    <w:p w14:paraId="43F4352C" w14:textId="3C910B54" w:rsidR="00A70B6D" w:rsidRDefault="00B07D6B" w:rsidP="00844D7E">
      <w:pPr>
        <w:jc w:val="center"/>
        <w:rPr>
          <w:strike/>
        </w:rPr>
      </w:pPr>
      <w:r w:rsidRPr="00B07D6B">
        <w:rPr>
          <w:strike/>
          <w:noProof/>
        </w:rPr>
        <w:drawing>
          <wp:inline distT="0" distB="0" distL="0" distR="0" wp14:anchorId="236C6CA9" wp14:editId="5EEA8BB5">
            <wp:extent cx="5274310" cy="13652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5250"/>
                    </a:xfrm>
                    <a:prstGeom prst="rect">
                      <a:avLst/>
                    </a:prstGeom>
                  </pic:spPr>
                </pic:pic>
              </a:graphicData>
            </a:graphic>
          </wp:inline>
        </w:drawing>
      </w:r>
    </w:p>
    <w:p w14:paraId="5C86A3F1" w14:textId="655F91C1" w:rsidR="00D95230" w:rsidRDefault="00A70B6D">
      <w:r>
        <w:rPr>
          <w:rFonts w:hint="eastAsia"/>
        </w:rPr>
        <w:t>在模型中</w:t>
      </w:r>
      <w:r w:rsidR="00D95230">
        <w:rPr>
          <w:rFonts w:hint="eastAsia"/>
        </w:rPr>
        <w:t>：</w:t>
      </w:r>
    </w:p>
    <w:p w14:paraId="5A28A426" w14:textId="5EB79204" w:rsidR="00D95230" w:rsidRDefault="003B395E" w:rsidP="00D95230">
      <w:pPr>
        <w:pStyle w:val="a3"/>
        <w:numPr>
          <w:ilvl w:val="0"/>
          <w:numId w:val="12"/>
        </w:numPr>
        <w:ind w:firstLineChars="0"/>
      </w:pPr>
      <w:r>
        <w:rPr>
          <w:rFonts w:hint="eastAsia"/>
        </w:rPr>
        <w:t>信源</w:t>
      </w:r>
      <w:r w:rsidR="00A70B6D">
        <w:rPr>
          <w:rFonts w:hint="eastAsia"/>
        </w:rPr>
        <w:t>采用</w:t>
      </w:r>
      <w:r>
        <w:rPr>
          <w:rFonts w:hint="eastAsia"/>
        </w:rPr>
        <w:t>B</w:t>
      </w:r>
      <w:r>
        <w:t>ernoulli</w:t>
      </w:r>
      <w:r>
        <w:rPr>
          <w:rFonts w:hint="eastAsia"/>
        </w:rPr>
        <w:t>二元随机信号，</w:t>
      </w:r>
      <w:r w:rsidR="00D95230">
        <w:rPr>
          <w:rFonts w:hint="eastAsia"/>
        </w:rPr>
        <w:t>等概率产生幅度为0、1的两种符号</w:t>
      </w:r>
      <w:r w:rsidR="00262BB3">
        <w:rPr>
          <w:rFonts w:hint="eastAsia"/>
        </w:rPr>
        <w:t>，设置S</w:t>
      </w:r>
      <w:r w:rsidR="00262BB3">
        <w:t>ample Time</w:t>
      </w:r>
      <w:r w:rsidR="00262BB3">
        <w:rPr>
          <w:rFonts w:hint="eastAsia"/>
        </w:rPr>
        <w:t>（采样时间）为1</w:t>
      </w:r>
      <w:r w:rsidR="00262BB3">
        <w:t>e-3</w:t>
      </w:r>
      <w:r w:rsidR="00262BB3">
        <w:rPr>
          <w:rFonts w:hint="eastAsia"/>
        </w:rPr>
        <w:t>，即符号率为1kHz。通过增益和偏置，将符号变换为双极性的</w:t>
      </w:r>
      <w:r w:rsidR="00262BB3">
        <w:t>{+1, -1}</w:t>
      </w:r>
      <w:r w:rsidR="00262BB3">
        <w:rPr>
          <w:rFonts w:hint="eastAsia"/>
        </w:rPr>
        <w:t>两种符号。</w:t>
      </w:r>
    </w:p>
    <w:p w14:paraId="43698B87" w14:textId="69D11894" w:rsidR="00262BB3" w:rsidRDefault="00262BB3" w:rsidP="00D95230">
      <w:pPr>
        <w:pStyle w:val="a3"/>
        <w:numPr>
          <w:ilvl w:val="0"/>
          <w:numId w:val="12"/>
        </w:numPr>
        <w:ind w:firstLineChars="0"/>
      </w:pPr>
      <w:r>
        <w:rPr>
          <w:rFonts w:hint="eastAsia"/>
        </w:rPr>
        <w:t>调制采用理想矩形脉冲幅度调制（P</w:t>
      </w:r>
      <w:r>
        <w:t>ulse Amplitude Modulation, PAM</w:t>
      </w:r>
      <w:r>
        <w:rPr>
          <w:rFonts w:hint="eastAsia"/>
        </w:rPr>
        <w:t>），设置P</w:t>
      </w:r>
      <w:r>
        <w:t>ulse Length</w:t>
      </w:r>
      <w:r>
        <w:rPr>
          <w:rFonts w:hint="eastAsia"/>
        </w:rPr>
        <w:t>（脉冲长度）为1</w:t>
      </w:r>
      <w:r>
        <w:t>00</w:t>
      </w:r>
      <w:r w:rsidR="00F32027">
        <w:rPr>
          <w:rFonts w:hint="eastAsia"/>
        </w:rPr>
        <w:t>，Rate</w:t>
      </w:r>
      <w:r w:rsidR="00F32027">
        <w:t xml:space="preserve"> Options</w:t>
      </w:r>
      <w:r w:rsidR="00F32027">
        <w:rPr>
          <w:rFonts w:hint="eastAsia"/>
        </w:rPr>
        <w:t>（速率选项）为A</w:t>
      </w:r>
      <w:r w:rsidR="00F32027">
        <w:t>llow multirate processing</w:t>
      </w:r>
      <w:r w:rsidR="00F32027">
        <w:rPr>
          <w:rFonts w:hint="eastAsia"/>
        </w:rPr>
        <w:t>（允许跨速率处理）</w:t>
      </w:r>
      <w:r w:rsidR="003E68BC">
        <w:rPr>
          <w:rFonts w:hint="eastAsia"/>
        </w:rPr>
        <w:t>。</w:t>
      </w:r>
      <w:r w:rsidR="00A23C5D">
        <w:rPr>
          <w:rFonts w:hint="eastAsia"/>
        </w:rPr>
        <w:t>这里调制滤波器将信号的采样率</w:t>
      </w:r>
      <w:r w:rsidR="00BA5F65">
        <w:rPr>
          <w:rFonts w:hint="eastAsia"/>
        </w:rPr>
        <w:t>从1</w:t>
      </w:r>
      <w:r w:rsidR="00BA5F65">
        <w:t>kH</w:t>
      </w:r>
      <w:r w:rsidR="00BA5F65">
        <w:rPr>
          <w:rFonts w:hint="eastAsia"/>
        </w:rPr>
        <w:t>z的符号率</w:t>
      </w:r>
      <w:r w:rsidR="00A23C5D">
        <w:rPr>
          <w:rFonts w:hint="eastAsia"/>
        </w:rPr>
        <w:t>提高到1</w:t>
      </w:r>
      <w:r w:rsidR="00A23C5D">
        <w:t>00</w:t>
      </w:r>
      <w:r w:rsidR="00A23C5D">
        <w:rPr>
          <w:rFonts w:hint="eastAsia"/>
        </w:rPr>
        <w:t>kH</w:t>
      </w:r>
      <w:r w:rsidR="00A23C5D">
        <w:t>z</w:t>
      </w:r>
      <w:r w:rsidR="00A23C5D">
        <w:rPr>
          <w:rFonts w:hint="eastAsia"/>
        </w:rPr>
        <w:t>。</w:t>
      </w:r>
    </w:p>
    <w:p w14:paraId="32B13D77" w14:textId="76CD71DE" w:rsidR="00D95230" w:rsidRDefault="003B395E" w:rsidP="00D95230">
      <w:pPr>
        <w:pStyle w:val="a3"/>
        <w:numPr>
          <w:ilvl w:val="0"/>
          <w:numId w:val="12"/>
        </w:numPr>
        <w:ind w:firstLineChars="0"/>
      </w:pPr>
      <w:r>
        <w:rPr>
          <w:rFonts w:hint="eastAsia"/>
        </w:rPr>
        <w:t>信道</w:t>
      </w:r>
      <w:r w:rsidR="00A70B6D">
        <w:rPr>
          <w:rFonts w:hint="eastAsia"/>
        </w:rPr>
        <w:t>采用</w:t>
      </w:r>
      <w:r w:rsidR="00D95230">
        <w:rPr>
          <w:rFonts w:hint="eastAsia"/>
        </w:rPr>
        <w:t>AWGN（加性高斯白噪声）信道</w:t>
      </w:r>
      <w:r>
        <w:rPr>
          <w:rFonts w:hint="eastAsia"/>
        </w:rPr>
        <w:t>，</w:t>
      </w:r>
      <w:r w:rsidR="00D95230">
        <w:rPr>
          <w:rFonts w:hint="eastAsia"/>
        </w:rPr>
        <w:t>设置其Mo</w:t>
      </w:r>
      <w:r w:rsidR="00D95230">
        <w:t>de</w:t>
      </w:r>
      <w:r w:rsidR="00D95230">
        <w:rPr>
          <w:rFonts w:hint="eastAsia"/>
        </w:rPr>
        <w:t>为</w:t>
      </w:r>
      <w:r w:rsidR="003E68BC">
        <w:rPr>
          <w:rFonts w:hint="eastAsia"/>
        </w:rPr>
        <w:t>S</w:t>
      </w:r>
      <w:r w:rsidR="003E68BC">
        <w:t>ignal-to-Noise Ratio(</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E68BC">
        <w:t>)</w:t>
      </w:r>
      <w:r w:rsidR="00D95230">
        <w:rPr>
          <w:rFonts w:hint="eastAsia"/>
        </w:rPr>
        <w:t>，</w:t>
      </w:r>
      <w:r w:rsidR="003E68BC">
        <w:rPr>
          <w:rFonts w:hint="eastAsia"/>
        </w:rPr>
        <w:t>设置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3E68BC">
        <w:rPr>
          <w:rFonts w:hint="eastAsia"/>
        </w:rPr>
        <w:t>（d</w:t>
      </w:r>
      <w:r w:rsidR="003E68BC">
        <w:t>B）</w:t>
      </w:r>
      <w:r w:rsidR="003E68BC">
        <w:rPr>
          <w:rFonts w:hint="eastAsia"/>
        </w:rPr>
        <w:t>为1</w:t>
      </w:r>
      <w:r w:rsidR="003E68BC">
        <w:t>0</w:t>
      </w:r>
      <w:r w:rsidR="003E68BC">
        <w:rPr>
          <w:rFonts w:hint="eastAsia"/>
        </w:rPr>
        <w:t>，请计算输入信号功率并填写（提示：</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oMath>
      <w:r w:rsidR="003E68BC">
        <w:rPr>
          <w:rFonts w:hint="eastAsia"/>
        </w:rPr>
        <w:t>），S</w:t>
      </w:r>
      <w:r w:rsidR="003E68BC">
        <w:t xml:space="preserve">ymbol </w:t>
      </w:r>
      <w:r w:rsidR="00172DBA">
        <w:rPr>
          <w:rFonts w:hint="eastAsia"/>
        </w:rPr>
        <w:t>Per</w:t>
      </w:r>
      <w:r w:rsidR="00172DBA">
        <w:t>iod</w:t>
      </w:r>
      <w:r w:rsidR="003E68BC">
        <w:rPr>
          <w:rFonts w:hint="eastAsia"/>
        </w:rPr>
        <w:t>（符号</w:t>
      </w:r>
      <w:r w:rsidR="00172DBA">
        <w:rPr>
          <w:rFonts w:hint="eastAsia"/>
        </w:rPr>
        <w:t>周期</w:t>
      </w:r>
      <w:r w:rsidR="003E68BC">
        <w:rPr>
          <w:rFonts w:hint="eastAsia"/>
        </w:rPr>
        <w:t>）设置为1</w:t>
      </w:r>
      <w:r w:rsidR="003E68BC">
        <w:t>e</w:t>
      </w:r>
      <w:r w:rsidR="00172DBA">
        <w:t>-</w:t>
      </w:r>
      <w:r w:rsidR="003E68BC">
        <w:t>3</w:t>
      </w:r>
      <w:r w:rsidR="00D95230">
        <w:rPr>
          <w:rFonts w:hint="eastAsia"/>
        </w:rPr>
        <w:t>。</w:t>
      </w:r>
    </w:p>
    <w:p w14:paraId="7047533F" w14:textId="7138ABDE" w:rsidR="00644CEC" w:rsidRDefault="003E68BC" w:rsidP="00D95230">
      <w:pPr>
        <w:pStyle w:val="a3"/>
        <w:numPr>
          <w:ilvl w:val="0"/>
          <w:numId w:val="12"/>
        </w:numPr>
        <w:ind w:firstLineChars="0"/>
      </w:pPr>
      <w:r>
        <w:rPr>
          <w:rFonts w:hint="eastAsia"/>
        </w:rPr>
        <w:t>解调采用匹配</w:t>
      </w:r>
      <w:r w:rsidR="00644CEC">
        <w:rPr>
          <w:rFonts w:hint="eastAsia"/>
        </w:rPr>
        <w:t>滤波</w:t>
      </w:r>
      <w:r w:rsidR="003C67FB">
        <w:rPr>
          <w:rFonts w:hint="eastAsia"/>
        </w:rPr>
        <w:t>+采样。</w:t>
      </w:r>
      <w:r w:rsidR="00644CEC">
        <w:rPr>
          <w:rFonts w:hint="eastAsia"/>
        </w:rPr>
        <w:t>匹配滤波器的冲激响应也应为矩形脉冲。</w:t>
      </w:r>
      <w:r w:rsidR="003C67FB">
        <w:rPr>
          <w:rFonts w:hint="eastAsia"/>
        </w:rPr>
        <w:t>这里采用M</w:t>
      </w:r>
      <w:r w:rsidR="003C67FB">
        <w:t>oving Average</w:t>
      </w:r>
      <w:r w:rsidR="00644CEC">
        <w:rPr>
          <w:rFonts w:hint="eastAsia"/>
        </w:rPr>
        <w:t>（移动平均）</w:t>
      </w:r>
      <w:r w:rsidR="003C67FB">
        <w:rPr>
          <w:rFonts w:hint="eastAsia"/>
        </w:rPr>
        <w:t>模块，设置W</w:t>
      </w:r>
      <w:r w:rsidR="003C67FB">
        <w:t>indow Length</w:t>
      </w:r>
      <w:r w:rsidR="003C67FB">
        <w:rPr>
          <w:rFonts w:hint="eastAsia"/>
        </w:rPr>
        <w:t>为1</w:t>
      </w:r>
      <w:r w:rsidR="003C67FB">
        <w:t>00</w:t>
      </w:r>
      <w:r w:rsidR="003C67FB">
        <w:rPr>
          <w:rFonts w:hint="eastAsia"/>
        </w:rPr>
        <w:t>（采样数）。</w:t>
      </w:r>
    </w:p>
    <w:p w14:paraId="31DD68C6" w14:textId="46BC1F32" w:rsidR="003E68BC" w:rsidRDefault="00644CEC" w:rsidP="00D95230">
      <w:pPr>
        <w:pStyle w:val="a3"/>
        <w:numPr>
          <w:ilvl w:val="0"/>
          <w:numId w:val="12"/>
        </w:numPr>
        <w:ind w:firstLineChars="0"/>
      </w:pPr>
      <w:r>
        <w:rPr>
          <w:rFonts w:hint="eastAsia"/>
        </w:rPr>
        <w:t>匹配滤波后应在脉冲长度处采样，采样值相当于对一整个符号区间的接收信号进行平均。</w:t>
      </w:r>
      <w:r w:rsidR="00BF01F1">
        <w:rPr>
          <w:rFonts w:hint="eastAsia"/>
        </w:rPr>
        <w:t>采用</w:t>
      </w:r>
      <w:r w:rsidR="003C67FB">
        <w:rPr>
          <w:rFonts w:hint="eastAsia"/>
        </w:rPr>
        <w:t>P</w:t>
      </w:r>
      <w:r w:rsidR="003C67FB">
        <w:t xml:space="preserve">ulse Generator </w:t>
      </w:r>
      <w:r>
        <w:t>（脉冲发生器）</w:t>
      </w:r>
      <w:r w:rsidR="00BF01F1">
        <w:rPr>
          <w:rFonts w:hint="eastAsia"/>
        </w:rPr>
        <w:t>模块</w:t>
      </w:r>
      <w:r w:rsidR="003C67FB">
        <w:rPr>
          <w:rFonts w:hint="eastAsia"/>
        </w:rPr>
        <w:t>生成采样脉冲，</w:t>
      </w:r>
      <w:r>
        <w:t>Pulse Generator模块设置“脉冲类型”为“基于采样”，“周期”为100，脉冲宽度为 1，采样时间为10</w:t>
      </w:r>
      <w:r>
        <w:rPr>
          <w:rFonts w:hint="eastAsia"/>
        </w:rPr>
        <w:t>e</w:t>
      </w:r>
      <w:r>
        <w:t>-6，相位延迟为 0。该脉冲信号的上升沿用于 Sample and Hold（采样保持）模块的采样</w:t>
      </w:r>
      <w:r>
        <w:rPr>
          <w:rFonts w:hint="eastAsia"/>
        </w:rPr>
        <w:t>。</w:t>
      </w:r>
      <w:r w:rsidR="00FE023E">
        <w:rPr>
          <w:rFonts w:hint="eastAsia"/>
        </w:rPr>
        <w:t>然后用R</w:t>
      </w:r>
      <w:r w:rsidR="00FE023E">
        <w:t xml:space="preserve">ate </w:t>
      </w:r>
      <w:r w:rsidR="00FE023E">
        <w:lastRenderedPageBreak/>
        <w:t>Transition</w:t>
      </w:r>
      <w:r w:rsidR="00FE023E">
        <w:rPr>
          <w:rFonts w:hint="eastAsia"/>
        </w:rPr>
        <w:t>（速率转换）模块，设置输出端口采样时间为1</w:t>
      </w:r>
      <w:r w:rsidR="00FE023E">
        <w:t>e-3</w:t>
      </w:r>
      <w:r w:rsidR="00FE023E">
        <w:rPr>
          <w:rFonts w:hint="eastAsia"/>
        </w:rPr>
        <w:t>，将信号降采样到1</w:t>
      </w:r>
      <w:r w:rsidR="00FE023E">
        <w:t>kHz</w:t>
      </w:r>
      <w:r w:rsidR="00FE023E">
        <w:rPr>
          <w:rFonts w:hint="eastAsia"/>
        </w:rPr>
        <w:t>（即符号率）。</w:t>
      </w:r>
    </w:p>
    <w:p w14:paraId="29E02490" w14:textId="099A68F3" w:rsidR="00D95230" w:rsidRDefault="00D95230" w:rsidP="00D95230">
      <w:pPr>
        <w:pStyle w:val="a3"/>
        <w:numPr>
          <w:ilvl w:val="0"/>
          <w:numId w:val="12"/>
        </w:numPr>
        <w:ind w:firstLineChars="0"/>
      </w:pPr>
      <w:r>
        <w:rPr>
          <w:rFonts w:hint="eastAsia"/>
        </w:rPr>
        <w:t>判决采用</w:t>
      </w:r>
      <w:r w:rsidR="00BF01F1">
        <w:rPr>
          <w:rFonts w:hint="eastAsia"/>
        </w:rPr>
        <w:t>S</w:t>
      </w:r>
      <w:r w:rsidR="00BF01F1">
        <w:t>ign</w:t>
      </w:r>
      <w:r w:rsidR="00BF01F1">
        <w:rPr>
          <w:rFonts w:hint="eastAsia"/>
        </w:rPr>
        <w:t>模块，直接根据匹配滤波后的结果正负判决为</w:t>
      </w:r>
      <w:r w:rsidR="00BF01F1">
        <w:t>{+1, -1}</w:t>
      </w:r>
      <w:r w:rsidR="00FE023E">
        <w:t xml:space="preserve"> </w:t>
      </w:r>
    </w:p>
    <w:p w14:paraId="5B4B9BFC" w14:textId="0D74D5F9" w:rsidR="000E0060" w:rsidRDefault="00D95230" w:rsidP="000E0060">
      <w:pPr>
        <w:pStyle w:val="a3"/>
        <w:numPr>
          <w:ilvl w:val="0"/>
          <w:numId w:val="12"/>
        </w:numPr>
        <w:ind w:firstLineChars="0"/>
      </w:pPr>
      <w:r>
        <w:rPr>
          <w:rFonts w:hint="eastAsia"/>
        </w:rPr>
        <w:t>信宿为</w:t>
      </w:r>
      <w:proofErr w:type="gramStart"/>
      <w:r>
        <w:rPr>
          <w:rFonts w:hint="eastAsia"/>
        </w:rPr>
        <w:t>误符号率计算器</w:t>
      </w:r>
      <w:proofErr w:type="gramEnd"/>
      <w:r w:rsidR="00644CEC">
        <w:rPr>
          <w:rFonts w:hint="eastAsia"/>
        </w:rPr>
        <w:t>。</w:t>
      </w:r>
      <w:r>
        <w:rPr>
          <w:rFonts w:hint="eastAsia"/>
        </w:rPr>
        <w:t>由于是二元符号，误符</w:t>
      </w:r>
      <w:proofErr w:type="gramStart"/>
      <w:r>
        <w:rPr>
          <w:rFonts w:hint="eastAsia"/>
        </w:rPr>
        <w:t>号率等同</w:t>
      </w:r>
      <w:proofErr w:type="gramEnd"/>
      <w:r>
        <w:rPr>
          <w:rFonts w:hint="eastAsia"/>
        </w:rPr>
        <w:t>于误比特率。</w:t>
      </w:r>
    </w:p>
    <w:p w14:paraId="56416814" w14:textId="6F173450" w:rsidR="008278D9" w:rsidRPr="005D313A" w:rsidRDefault="008278D9" w:rsidP="008278D9">
      <w:pPr>
        <w:pStyle w:val="a3"/>
        <w:ind w:left="360" w:firstLineChars="0" w:firstLine="0"/>
      </w:pPr>
    </w:p>
    <w:p w14:paraId="3BE1120D" w14:textId="682F8B6F" w:rsidR="00E27A97" w:rsidRPr="00844D7E" w:rsidRDefault="00E27A97" w:rsidP="00E27A97">
      <w:pPr>
        <w:pStyle w:val="a3"/>
        <w:numPr>
          <w:ilvl w:val="0"/>
          <w:numId w:val="2"/>
        </w:numPr>
        <w:ind w:firstLineChars="0"/>
        <w:rPr>
          <w:b/>
          <w:bCs/>
        </w:rPr>
      </w:pPr>
      <w:r w:rsidRPr="00844D7E">
        <w:rPr>
          <w:rFonts w:hint="eastAsia"/>
          <w:b/>
          <w:bCs/>
        </w:rPr>
        <w:t>观察</w:t>
      </w:r>
      <w:r>
        <w:rPr>
          <w:rFonts w:hint="eastAsia"/>
          <w:b/>
          <w:bCs/>
        </w:rPr>
        <w:t>矩形脉冲PAM调制与解调</w:t>
      </w:r>
    </w:p>
    <w:p w14:paraId="447E4CE5" w14:textId="5E27598B" w:rsidR="00E27A97" w:rsidRPr="00844D7E" w:rsidRDefault="00E27A97" w:rsidP="00E27A97">
      <w:r>
        <w:rPr>
          <w:rFonts w:hint="eastAsia"/>
        </w:rPr>
        <w:t>对信号线进行适当标注，在上方仿真栏设置停止时间(s</w:t>
      </w:r>
      <w:r>
        <w:t>)</w:t>
      </w:r>
      <w:r>
        <w:rPr>
          <w:rFonts w:hint="eastAsia"/>
        </w:rPr>
        <w:t>为1</w:t>
      </w:r>
      <w:r>
        <w:t>0</w:t>
      </w:r>
      <w:r>
        <w:rPr>
          <w:rFonts w:hint="eastAsia"/>
        </w:rPr>
        <w:t>，</w:t>
      </w:r>
      <w:r>
        <w:rPr>
          <w:rFonts w:hint="eastAsia"/>
          <w:highlight w:val="yellow"/>
        </w:rPr>
        <w:t>运行仿真：</w:t>
      </w:r>
    </w:p>
    <w:p w14:paraId="7C0AEA68" w14:textId="43C4F8F4" w:rsidR="00E27A97" w:rsidRDefault="00E27A97" w:rsidP="00E27A97">
      <w:pPr>
        <w:pStyle w:val="a3"/>
        <w:numPr>
          <w:ilvl w:val="0"/>
          <w:numId w:val="12"/>
        </w:numPr>
        <w:ind w:firstLineChars="0"/>
      </w:pPr>
      <w:r w:rsidRPr="00844D7E">
        <w:rPr>
          <w:rFonts w:hint="eastAsia"/>
        </w:rPr>
        <w:t>将发送</w:t>
      </w:r>
      <w:r>
        <w:rPr>
          <w:rFonts w:hint="eastAsia"/>
        </w:rPr>
        <w:t>波形</w:t>
      </w:r>
      <w:r>
        <w:t>(TX)</w:t>
      </w:r>
      <w:r>
        <w:rPr>
          <w:rFonts w:hint="eastAsia"/>
        </w:rPr>
        <w:t>、</w:t>
      </w:r>
      <w:r w:rsidRPr="00844D7E">
        <w:rPr>
          <w:rFonts w:hint="eastAsia"/>
        </w:rPr>
        <w:t>接收</w:t>
      </w:r>
      <w:r>
        <w:rPr>
          <w:rFonts w:hint="eastAsia"/>
        </w:rPr>
        <w:t>波形(</w:t>
      </w:r>
      <w:r>
        <w:t>RX)</w:t>
      </w:r>
      <w:r>
        <w:rPr>
          <w:rFonts w:hint="eastAsia"/>
        </w:rPr>
        <w:t>、匹配</w:t>
      </w:r>
      <w:r w:rsidR="000E0060">
        <w:rPr>
          <w:rFonts w:hint="eastAsia"/>
        </w:rPr>
        <w:t>滤波后信号</w:t>
      </w:r>
      <w:r>
        <w:rPr>
          <w:rFonts w:hint="eastAsia"/>
        </w:rPr>
        <w:t>(</w:t>
      </w:r>
      <w:r>
        <w:t>Match</w:t>
      </w:r>
      <w:r w:rsidR="000E0060">
        <w:t xml:space="preserve"> </w:t>
      </w:r>
      <w:r w:rsidR="000E0060">
        <w:rPr>
          <w:rFonts w:hint="eastAsia"/>
        </w:rPr>
        <w:t>F</w:t>
      </w:r>
      <w:r w:rsidR="000E0060">
        <w:t>ilter</w:t>
      </w:r>
      <w:r>
        <w:t>ed</w:t>
      </w:r>
      <w:r>
        <w:rPr>
          <w:rFonts w:hint="eastAsia"/>
        </w:rPr>
        <w:t>)、</w:t>
      </w:r>
      <w:r w:rsidRPr="00844D7E">
        <w:rPr>
          <w:rFonts w:hint="eastAsia"/>
        </w:rPr>
        <w:t>判决符号</w:t>
      </w:r>
      <w:r>
        <w:rPr>
          <w:rFonts w:hint="eastAsia"/>
        </w:rPr>
        <w:t>(</w:t>
      </w:r>
      <w:r>
        <w:t>Decision)</w:t>
      </w:r>
      <w:r w:rsidRPr="00844D7E">
        <w:rPr>
          <w:rFonts w:hint="eastAsia"/>
        </w:rPr>
        <w:t>一同送入Scope</w:t>
      </w:r>
      <w:r w:rsidR="009E521C">
        <w:rPr>
          <w:rFonts w:hint="eastAsia"/>
        </w:rPr>
        <w:t>。</w:t>
      </w:r>
      <w:r w:rsidRPr="004A75E9">
        <w:rPr>
          <w:rFonts w:hint="eastAsia"/>
          <w:highlight w:val="yellow"/>
        </w:rPr>
        <w:t>观察截图一段较短时间</w:t>
      </w:r>
      <w:r w:rsidR="009E521C" w:rsidRPr="004A75E9">
        <w:rPr>
          <w:rFonts w:hint="eastAsia"/>
          <w:highlight w:val="yellow"/>
        </w:rPr>
        <w:t>，分析解释整个</w:t>
      </w:r>
      <w:r w:rsidR="003C5684" w:rsidRPr="004A75E9">
        <w:rPr>
          <w:rFonts w:hint="eastAsia"/>
          <w:highlight w:val="yellow"/>
        </w:rPr>
        <w:t>调制、解调（匹配采样）的</w:t>
      </w:r>
      <w:r w:rsidR="009E521C" w:rsidRPr="004A75E9">
        <w:rPr>
          <w:rFonts w:hint="eastAsia"/>
          <w:highlight w:val="yellow"/>
        </w:rPr>
        <w:t>过程</w:t>
      </w:r>
      <w:r w:rsidR="006C5AD1">
        <w:rPr>
          <w:rFonts w:hint="eastAsia"/>
        </w:rPr>
        <w:t>。</w:t>
      </w:r>
    </w:p>
    <w:p w14:paraId="1B6AFA6F" w14:textId="3501D820" w:rsidR="006C5AD1" w:rsidRPr="006C5AD1" w:rsidRDefault="009E521C" w:rsidP="00E27A97">
      <w:pPr>
        <w:pStyle w:val="a3"/>
        <w:numPr>
          <w:ilvl w:val="0"/>
          <w:numId w:val="12"/>
        </w:numPr>
        <w:ind w:firstLineChars="0"/>
      </w:pPr>
      <w:r>
        <w:rPr>
          <w:rFonts w:hint="eastAsia"/>
        </w:rPr>
        <w:t>记录发送波形与判决符号的</w:t>
      </w:r>
      <w:r w:rsidR="006C5AD1">
        <w:rPr>
          <w:rFonts w:hint="eastAsia"/>
        </w:rPr>
        <w:t>延时，在</w:t>
      </w:r>
      <w:proofErr w:type="gramStart"/>
      <w:r w:rsidR="006C5AD1">
        <w:rPr>
          <w:rFonts w:hint="eastAsia"/>
        </w:rPr>
        <w:t>误符号率计算器</w:t>
      </w:r>
      <w:proofErr w:type="gramEnd"/>
      <w:r w:rsidR="006C5AD1">
        <w:rPr>
          <w:rFonts w:hint="eastAsia"/>
        </w:rPr>
        <w:t>R</w:t>
      </w:r>
      <w:r w:rsidR="006C5AD1">
        <w:t>eceive Delay</w:t>
      </w:r>
      <w:r w:rsidR="006C5AD1">
        <w:rPr>
          <w:rFonts w:hint="eastAsia"/>
        </w:rPr>
        <w:t>补偿（按采样数计）。</w:t>
      </w:r>
    </w:p>
    <w:p w14:paraId="58E72FEB" w14:textId="0CB4AD32" w:rsidR="00871B87" w:rsidRPr="00B07D6B" w:rsidRDefault="00871B87" w:rsidP="00E27A97"/>
    <w:p w14:paraId="4925D415" w14:textId="00F8B452" w:rsidR="00586E47" w:rsidRDefault="00871B87" w:rsidP="00586E47">
      <w:pPr>
        <w:pStyle w:val="a3"/>
        <w:numPr>
          <w:ilvl w:val="0"/>
          <w:numId w:val="2"/>
        </w:numPr>
        <w:ind w:firstLineChars="0"/>
        <w:rPr>
          <w:b/>
          <w:bCs/>
        </w:rPr>
      </w:pPr>
      <w:r>
        <w:rPr>
          <w:rFonts w:hint="eastAsia"/>
          <w:b/>
          <w:bCs/>
        </w:rPr>
        <w:t>记录</w:t>
      </w:r>
      <w:r w:rsidR="00FE428B">
        <w:rPr>
          <w:rFonts w:hint="eastAsia"/>
          <w:b/>
          <w:bCs/>
        </w:rPr>
        <w:t>二元</w:t>
      </w:r>
      <w:r w:rsidR="00E27A97">
        <w:rPr>
          <w:rFonts w:hint="eastAsia"/>
          <w:b/>
          <w:bCs/>
        </w:rPr>
        <w:t>矩形脉冲PAM的</w:t>
      </w:r>
      <w:r w:rsidR="00E23781">
        <w:rPr>
          <w:rFonts w:hint="eastAsia"/>
          <w:b/>
          <w:bCs/>
        </w:rPr>
        <w:t>误符号率</w:t>
      </w:r>
    </w:p>
    <w:p w14:paraId="0C646156" w14:textId="357F7080" w:rsidR="00C249FA" w:rsidRDefault="00C249FA" w:rsidP="00C249FA">
      <w:r w:rsidRPr="000B7485">
        <w:rPr>
          <w:rFonts w:hint="eastAsia"/>
        </w:rPr>
        <w:t>设置</w:t>
      </w:r>
      <w:r>
        <w:rPr>
          <w:rFonts w:hint="eastAsia"/>
        </w:rPr>
        <w:t>仿真停止时间为1</w:t>
      </w:r>
      <w:r>
        <w:t>0</w:t>
      </w:r>
      <w:r>
        <w:rPr>
          <w:rFonts w:hint="eastAsia"/>
        </w:rPr>
        <w:t>。（可注释/删除示波器以加快仿真速度）</w:t>
      </w:r>
    </w:p>
    <w:p w14:paraId="497B19BA" w14:textId="3DE2B048" w:rsidR="00871B87" w:rsidRDefault="00871B87" w:rsidP="00F60978">
      <w:r>
        <w:rPr>
          <w:rFonts w:hint="eastAsia"/>
        </w:rPr>
        <w:t>修改AWGN信道的</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w:t>
      </w:r>
      <w:r w:rsidRPr="004A75E9">
        <w:rPr>
          <w:rFonts w:hint="eastAsia"/>
          <w:highlight w:val="yellow"/>
        </w:rPr>
        <w:t>运行仿真</w:t>
      </w:r>
      <w:r w:rsidR="00D37C2F" w:rsidRPr="004A75E9">
        <w:rPr>
          <w:rFonts w:hint="eastAsia"/>
          <w:highlight w:val="yellow"/>
        </w:rPr>
        <w:t>并记录误符号率，笔算信号功率和</w:t>
      </w:r>
      <w:r w:rsidR="00FE428B" w:rsidRPr="004A75E9">
        <w:rPr>
          <w:rFonts w:hint="eastAsia"/>
          <w:highlight w:val="yellow"/>
        </w:rPr>
        <w:t>噪声功率</w:t>
      </w:r>
      <w:r>
        <w:rPr>
          <w:rFonts w:hint="eastAsia"/>
        </w:rPr>
        <w:t>：</w:t>
      </w:r>
    </w:p>
    <w:p w14:paraId="5A9FC57C" w14:textId="1DE5FE21" w:rsidR="00A87662" w:rsidRDefault="00A87662" w:rsidP="00F60978">
      <w:r>
        <w:rPr>
          <w:rFonts w:hint="eastAsia"/>
        </w:rPr>
        <w:t>（提示</w:t>
      </w:r>
      <w:r w:rsidR="00FE428B">
        <w:rPr>
          <w:rFonts w:hint="eastAsia"/>
        </w:rPr>
        <w:t>1</w:t>
      </w:r>
      <w:r>
        <w:rPr>
          <w:rFonts w:hint="eastAsia"/>
        </w:rPr>
        <w:t>：</w:t>
      </w:r>
      <m:oMath>
        <m:r>
          <m:rPr>
            <m:sty m:val="bi"/>
          </m:rPr>
          <w:rPr>
            <w:rFonts w:ascii="Cambria Math" w:hAnsi="Cambria Math"/>
          </w:rPr>
          <m:t>S=</m:t>
        </m:r>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rPr>
              <m:t>s</m:t>
            </m:r>
          </m:sub>
        </m:sSub>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s</m:t>
            </m:r>
          </m:sub>
        </m:sSub>
      </m:oMath>
      <w:r>
        <w:rPr>
          <w:rFonts w:hint="eastAsia"/>
          <w:b/>
          <w:bCs/>
        </w:rPr>
        <w:t>,</w:t>
      </w:r>
      <w:r>
        <w:rPr>
          <w:b/>
          <w:bCs/>
        </w:rPr>
        <w:t xml:space="preserv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sample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r>
          <m:rPr>
            <m:sty m:val="bi"/>
          </m:rPr>
          <w:rPr>
            <w:rFonts w:ascii="Cambria Math" w:hAnsi="Cambria Math"/>
          </w:rPr>
          <m:t>/2)</m:t>
        </m:r>
      </m:oMath>
      <w:r w:rsidR="00FE428B" w:rsidRPr="00FE428B">
        <w:t>）</w:t>
      </w:r>
    </w:p>
    <w:p w14:paraId="79759019" w14:textId="7B8E1EB5" w:rsidR="00FE428B" w:rsidRDefault="00FE428B" w:rsidP="00B33F72">
      <w:pPr>
        <w:pStyle w:val="a3"/>
        <w:ind w:firstLineChars="0" w:firstLine="0"/>
        <w:jc w:val="left"/>
      </w:pPr>
      <w:r>
        <w:rPr>
          <w:rFonts w:hint="eastAsia"/>
        </w:rPr>
        <w:t>（提示2：</w:t>
      </w:r>
      <w:r w:rsidR="005B0DB1">
        <w:rPr>
          <w:rFonts w:hint="eastAsia"/>
        </w:rPr>
        <w:t>实际</w:t>
      </w:r>
      <w:r>
        <w:rPr>
          <w:rFonts w:hint="eastAsia"/>
        </w:rPr>
        <w:t>功率可通过</w:t>
      </w:r>
      <w:r w:rsidR="00B33F72">
        <w:rPr>
          <w:rFonts w:hint="eastAsia"/>
        </w:rPr>
        <w:t>C</w:t>
      </w:r>
      <w:r w:rsidR="00B33F72">
        <w:t>ommunications Toolbox-U</w:t>
      </w:r>
      <w:r w:rsidR="00B33F72">
        <w:rPr>
          <w:rFonts w:hint="eastAsia"/>
        </w:rPr>
        <w:t>tility</w:t>
      </w:r>
      <w:r w:rsidR="00B33F72">
        <w:t xml:space="preserve"> Blocks-Power Meter</w:t>
      </w:r>
      <w:r>
        <w:rPr>
          <w:rFonts w:hint="eastAsia"/>
        </w:rPr>
        <w:t>模块进行测量</w:t>
      </w:r>
      <w:r w:rsidR="00644CEC">
        <w:rPr>
          <w:rFonts w:hint="eastAsia"/>
        </w:rPr>
        <w:t>以</w:t>
      </w:r>
      <w:r>
        <w:rPr>
          <w:rFonts w:hint="eastAsia"/>
        </w:rPr>
        <w:t>验证计算</w:t>
      </w:r>
      <w:r w:rsidR="00B33F72">
        <w:rPr>
          <w:rFonts w:hint="eastAsia"/>
        </w:rPr>
        <w:t>，单位设定为Watt</w:t>
      </w:r>
      <w:r w:rsidR="00B33F72">
        <w:t>s</w:t>
      </w:r>
      <w:r w:rsidR="00B33F72">
        <w:rPr>
          <w:rFonts w:hint="eastAsia"/>
        </w:rPr>
        <w:t>，注意修改其设置W</w:t>
      </w:r>
      <w:r w:rsidR="00B33F72">
        <w:t>indow Length</w:t>
      </w:r>
      <w:r w:rsidR="00B33F72">
        <w:rPr>
          <w:rFonts w:hint="eastAsia"/>
        </w:rPr>
        <w:t>（测量窗口长度），以采样数为单位，</w:t>
      </w:r>
      <w:r w:rsidR="00DD1D96">
        <w:rPr>
          <w:rFonts w:hint="eastAsia"/>
        </w:rPr>
        <w:t>要包含尽可能多的符号又不能超过总仿真时长</w:t>
      </w:r>
      <w:r>
        <w:rPr>
          <w:rFonts w:hint="eastAsia"/>
        </w:rPr>
        <w:t>）</w:t>
      </w:r>
    </w:p>
    <w:p w14:paraId="346E1EF0" w14:textId="77777777" w:rsidR="00A87662" w:rsidRDefault="00A87662" w:rsidP="00F60978"/>
    <w:tbl>
      <w:tblPr>
        <w:tblStyle w:val="a4"/>
        <w:tblW w:w="0" w:type="auto"/>
        <w:tblLook w:val="04A0" w:firstRow="1" w:lastRow="0" w:firstColumn="1" w:lastColumn="0" w:noHBand="0" w:noVBand="1"/>
      </w:tblPr>
      <w:tblGrid>
        <w:gridCol w:w="1555"/>
        <w:gridCol w:w="1202"/>
        <w:gridCol w:w="1387"/>
        <w:gridCol w:w="1414"/>
        <w:gridCol w:w="1415"/>
        <w:gridCol w:w="1323"/>
      </w:tblGrid>
      <w:tr w:rsidR="00CC76FA" w14:paraId="3F11F427" w14:textId="77777777" w:rsidTr="003B5B7C">
        <w:tc>
          <w:tcPr>
            <w:tcW w:w="1555" w:type="dxa"/>
          </w:tcPr>
          <w:p w14:paraId="2BC6B0B4" w14:textId="79095022" w:rsidR="00CC76FA" w:rsidRDefault="00CC76FA" w:rsidP="003B5B7C">
            <w:pPr>
              <w:rPr>
                <w:b/>
                <w:bCs/>
              </w:rPr>
            </w:pPr>
            <w:r>
              <w:rPr>
                <w:rFonts w:hint="eastAsia"/>
                <w:b/>
                <w:bCs/>
              </w:rPr>
              <w:t xml:space="preserve">信号功率 </w:t>
            </w:r>
            <m:oMath>
              <m:r>
                <m:rPr>
                  <m:sty m:val="bi"/>
                </m:rPr>
                <w:rPr>
                  <w:rFonts w:ascii="Cambria Math" w:hAnsi="Cambria Math"/>
                </w:rPr>
                <m:t>S</m:t>
              </m:r>
            </m:oMath>
          </w:p>
        </w:tc>
        <w:tc>
          <w:tcPr>
            <w:tcW w:w="6741" w:type="dxa"/>
            <w:gridSpan w:val="5"/>
          </w:tcPr>
          <w:p w14:paraId="0075B79F" w14:textId="3717912E" w:rsidR="00CC76FA" w:rsidRDefault="00E03C06" w:rsidP="003B5B7C">
            <w:pPr>
              <w:jc w:val="center"/>
              <w:rPr>
                <w:b/>
                <w:bCs/>
              </w:rPr>
            </w:pPr>
            <w:r>
              <w:rPr>
                <w:rFonts w:hint="eastAsia"/>
                <w:b/>
                <w:bCs/>
              </w:rPr>
              <w:t>1</w:t>
            </w:r>
          </w:p>
        </w:tc>
      </w:tr>
      <w:tr w:rsidR="00CC76FA" w14:paraId="1E362E8E" w14:textId="77777777" w:rsidTr="003B5B7C">
        <w:tc>
          <w:tcPr>
            <w:tcW w:w="1555" w:type="dxa"/>
          </w:tcPr>
          <w:p w14:paraId="2ED04826" w14:textId="1AF49C8A" w:rsidR="00CC76FA" w:rsidRDefault="00000000" w:rsidP="003B5B7C">
            <w:pPr>
              <w:rPr>
                <w:b/>
                <w:bCs/>
              </w:rPr>
            </w:pPr>
            <m:oMath>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rPr>
                    <m:t>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oMath>
            <w:r w:rsidR="00FE428B">
              <w:rPr>
                <w:rFonts w:hint="eastAsia"/>
                <w:b/>
                <w:bCs/>
              </w:rPr>
              <w:t xml:space="preserve"> (</w:t>
            </w:r>
            <w:r w:rsidR="00FE428B">
              <w:rPr>
                <w:b/>
                <w:bCs/>
              </w:rPr>
              <w:t>dB)</w:t>
            </w:r>
          </w:p>
        </w:tc>
        <w:tc>
          <w:tcPr>
            <w:tcW w:w="1202" w:type="dxa"/>
          </w:tcPr>
          <w:p w14:paraId="076C9FCB" w14:textId="5E950DD7" w:rsidR="00CC76FA" w:rsidRDefault="00FE428B" w:rsidP="003B5B7C">
            <w:pPr>
              <w:rPr>
                <w:b/>
                <w:bCs/>
              </w:rPr>
            </w:pPr>
            <w:r>
              <w:rPr>
                <w:rFonts w:hint="eastAsia"/>
                <w:b/>
                <w:bCs/>
              </w:rPr>
              <w:t>-</w:t>
            </w:r>
            <w:r>
              <w:rPr>
                <w:b/>
                <w:bCs/>
              </w:rPr>
              <w:t>10</w:t>
            </w:r>
          </w:p>
        </w:tc>
        <w:tc>
          <w:tcPr>
            <w:tcW w:w="1387" w:type="dxa"/>
          </w:tcPr>
          <w:p w14:paraId="6D3AD4E2" w14:textId="3014A548" w:rsidR="00CC76FA" w:rsidRDefault="00FE428B" w:rsidP="003B5B7C">
            <w:pPr>
              <w:rPr>
                <w:b/>
                <w:bCs/>
              </w:rPr>
            </w:pPr>
            <w:r>
              <w:rPr>
                <w:rFonts w:hint="eastAsia"/>
                <w:b/>
                <w:bCs/>
              </w:rPr>
              <w:t>-</w:t>
            </w:r>
            <w:r>
              <w:rPr>
                <w:b/>
                <w:bCs/>
              </w:rPr>
              <w:t>5</w:t>
            </w:r>
          </w:p>
        </w:tc>
        <w:tc>
          <w:tcPr>
            <w:tcW w:w="1414" w:type="dxa"/>
          </w:tcPr>
          <w:p w14:paraId="0505CD67" w14:textId="5B4F2D21" w:rsidR="00CC76FA" w:rsidRDefault="00FE428B" w:rsidP="003B5B7C">
            <w:pPr>
              <w:rPr>
                <w:b/>
                <w:bCs/>
              </w:rPr>
            </w:pPr>
            <w:r>
              <w:rPr>
                <w:rFonts w:hint="eastAsia"/>
                <w:b/>
                <w:bCs/>
              </w:rPr>
              <w:t>0</w:t>
            </w:r>
          </w:p>
        </w:tc>
        <w:tc>
          <w:tcPr>
            <w:tcW w:w="1415" w:type="dxa"/>
          </w:tcPr>
          <w:p w14:paraId="4AA5A017" w14:textId="6B0C6A55" w:rsidR="00CC76FA" w:rsidRDefault="00FE428B" w:rsidP="003B5B7C">
            <w:pPr>
              <w:rPr>
                <w:b/>
                <w:bCs/>
              </w:rPr>
            </w:pPr>
            <w:r>
              <w:rPr>
                <w:rFonts w:hint="eastAsia"/>
                <w:b/>
                <w:bCs/>
              </w:rPr>
              <w:t>5</w:t>
            </w:r>
          </w:p>
        </w:tc>
        <w:tc>
          <w:tcPr>
            <w:tcW w:w="1323" w:type="dxa"/>
          </w:tcPr>
          <w:p w14:paraId="4EFB6A9F" w14:textId="54FC3865" w:rsidR="00CC76FA" w:rsidRDefault="00FE428B" w:rsidP="003B5B7C">
            <w:pPr>
              <w:rPr>
                <w:b/>
                <w:bCs/>
              </w:rPr>
            </w:pPr>
            <w:r>
              <w:rPr>
                <w:rFonts w:hint="eastAsia"/>
                <w:b/>
                <w:bCs/>
              </w:rPr>
              <w:t>1</w:t>
            </w:r>
            <w:r>
              <w:rPr>
                <w:b/>
                <w:bCs/>
              </w:rPr>
              <w:t>0</w:t>
            </w:r>
          </w:p>
        </w:tc>
      </w:tr>
      <w:tr w:rsidR="00A87662" w14:paraId="65C515ED" w14:textId="77777777" w:rsidTr="003B5B7C">
        <w:tc>
          <w:tcPr>
            <w:tcW w:w="1555" w:type="dxa"/>
          </w:tcPr>
          <w:p w14:paraId="62BF4C41" w14:textId="27F452B2" w:rsidR="00A87662" w:rsidRDefault="00A87662" w:rsidP="003B5B7C">
            <w:pPr>
              <w:rPr>
                <w:b/>
                <w:bCs/>
              </w:rPr>
            </w:pPr>
            <w:r>
              <w:rPr>
                <w:rFonts w:hint="eastAsia"/>
                <w:b/>
                <w:bCs/>
              </w:rPr>
              <w:t xml:space="preserve">噪声功率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oMath>
          </w:p>
        </w:tc>
        <w:tc>
          <w:tcPr>
            <w:tcW w:w="1202" w:type="dxa"/>
          </w:tcPr>
          <w:p w14:paraId="5FDD33D3" w14:textId="349DC7B9" w:rsidR="00A87662" w:rsidRDefault="008448CC" w:rsidP="003B5B7C">
            <w:pPr>
              <w:rPr>
                <w:b/>
                <w:bCs/>
              </w:rPr>
            </w:pPr>
            <w:r>
              <w:rPr>
                <w:b/>
                <w:bCs/>
              </w:rPr>
              <w:t>500</w:t>
            </w:r>
          </w:p>
        </w:tc>
        <w:tc>
          <w:tcPr>
            <w:tcW w:w="1387" w:type="dxa"/>
          </w:tcPr>
          <w:p w14:paraId="441A1A2A" w14:textId="3F1EDAF3" w:rsidR="00A87662" w:rsidRDefault="008448CC" w:rsidP="003B5B7C">
            <w:pPr>
              <w:rPr>
                <w:b/>
                <w:bCs/>
              </w:rPr>
            </w:pPr>
            <w:r>
              <w:rPr>
                <w:b/>
                <w:bCs/>
              </w:rPr>
              <w:t>158.11</w:t>
            </w:r>
          </w:p>
        </w:tc>
        <w:tc>
          <w:tcPr>
            <w:tcW w:w="1414" w:type="dxa"/>
          </w:tcPr>
          <w:p w14:paraId="386AA868" w14:textId="490A5154" w:rsidR="00A87662" w:rsidRDefault="008448CC" w:rsidP="003B5B7C">
            <w:pPr>
              <w:rPr>
                <w:b/>
                <w:bCs/>
              </w:rPr>
            </w:pPr>
            <w:r>
              <w:rPr>
                <w:rFonts w:hint="eastAsia"/>
                <w:b/>
                <w:bCs/>
              </w:rPr>
              <w:t>5</w:t>
            </w:r>
            <w:r>
              <w:rPr>
                <w:b/>
                <w:bCs/>
              </w:rPr>
              <w:t>0</w:t>
            </w:r>
          </w:p>
        </w:tc>
        <w:tc>
          <w:tcPr>
            <w:tcW w:w="1415" w:type="dxa"/>
          </w:tcPr>
          <w:p w14:paraId="6ECB6DE1" w14:textId="71CDF686" w:rsidR="00A87662" w:rsidRDefault="008448CC" w:rsidP="003B5B7C">
            <w:pPr>
              <w:rPr>
                <w:b/>
                <w:bCs/>
              </w:rPr>
            </w:pPr>
            <w:r>
              <w:rPr>
                <w:b/>
                <w:bCs/>
              </w:rPr>
              <w:t>15.81</w:t>
            </w:r>
          </w:p>
        </w:tc>
        <w:tc>
          <w:tcPr>
            <w:tcW w:w="1323" w:type="dxa"/>
          </w:tcPr>
          <w:p w14:paraId="0D433140" w14:textId="51DB414B" w:rsidR="00A87662" w:rsidRDefault="008448CC" w:rsidP="003B5B7C">
            <w:pPr>
              <w:rPr>
                <w:b/>
                <w:bCs/>
              </w:rPr>
            </w:pPr>
            <w:r>
              <w:rPr>
                <w:b/>
                <w:bCs/>
              </w:rPr>
              <w:t>5</w:t>
            </w:r>
          </w:p>
        </w:tc>
      </w:tr>
      <w:tr w:rsidR="00CC76FA" w14:paraId="4DD2B83C" w14:textId="77777777" w:rsidTr="003B5B7C">
        <w:tc>
          <w:tcPr>
            <w:tcW w:w="1555" w:type="dxa"/>
          </w:tcPr>
          <w:p w14:paraId="03BE131C" w14:textId="10A2A2D0" w:rsidR="00CC76FA" w:rsidRDefault="00CC76FA" w:rsidP="003B5B7C">
            <w:pPr>
              <w:rPr>
                <w:b/>
                <w:bCs/>
              </w:rPr>
            </w:pPr>
            <w:proofErr w:type="gramStart"/>
            <w:r>
              <w:rPr>
                <w:rFonts w:hint="eastAsia"/>
                <w:b/>
                <w:bCs/>
              </w:rPr>
              <w:t>误符号率</w:t>
            </w:r>
            <w:proofErr w:type="gramEnd"/>
            <w:r>
              <w:rPr>
                <w:rFonts w:hint="eastAsia"/>
                <w:b/>
                <w:bCs/>
              </w:rPr>
              <w:t xml:space="preserve">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rPr>
                    <m:t>s</m:t>
                  </m:r>
                </m:sub>
              </m:sSub>
            </m:oMath>
          </w:p>
        </w:tc>
        <w:tc>
          <w:tcPr>
            <w:tcW w:w="1202" w:type="dxa"/>
          </w:tcPr>
          <w:p w14:paraId="2DEFD438" w14:textId="17529066" w:rsidR="00CC76FA" w:rsidRDefault="00494BA8" w:rsidP="003B5B7C">
            <w:pPr>
              <w:rPr>
                <w:b/>
                <w:bCs/>
              </w:rPr>
            </w:pPr>
            <w:r>
              <w:rPr>
                <w:rFonts w:hint="eastAsia"/>
                <w:b/>
                <w:bCs/>
              </w:rPr>
              <w:t>0</w:t>
            </w:r>
            <w:r>
              <w:rPr>
                <w:b/>
                <w:bCs/>
              </w:rPr>
              <w:t>.3308</w:t>
            </w:r>
          </w:p>
        </w:tc>
        <w:tc>
          <w:tcPr>
            <w:tcW w:w="1387" w:type="dxa"/>
          </w:tcPr>
          <w:p w14:paraId="64AD20EA" w14:textId="5CCC91EE" w:rsidR="00CC76FA" w:rsidRDefault="00494BA8" w:rsidP="003B5B7C">
            <w:pPr>
              <w:rPr>
                <w:b/>
                <w:bCs/>
              </w:rPr>
            </w:pPr>
            <w:r>
              <w:rPr>
                <w:rFonts w:hint="eastAsia"/>
                <w:b/>
                <w:bCs/>
              </w:rPr>
              <w:t>0</w:t>
            </w:r>
            <w:r>
              <w:rPr>
                <w:b/>
                <w:bCs/>
              </w:rPr>
              <w:t>.213</w:t>
            </w:r>
          </w:p>
        </w:tc>
        <w:tc>
          <w:tcPr>
            <w:tcW w:w="1414" w:type="dxa"/>
          </w:tcPr>
          <w:p w14:paraId="60D4902A" w14:textId="2D96418A" w:rsidR="00CC76FA" w:rsidRDefault="00494BA8" w:rsidP="003B5B7C">
            <w:pPr>
              <w:rPr>
                <w:b/>
                <w:bCs/>
              </w:rPr>
            </w:pPr>
            <w:r>
              <w:rPr>
                <w:rFonts w:hint="eastAsia"/>
                <w:b/>
                <w:bCs/>
              </w:rPr>
              <w:t>0</w:t>
            </w:r>
            <w:r>
              <w:rPr>
                <w:b/>
                <w:bCs/>
              </w:rPr>
              <w:t>.0775</w:t>
            </w:r>
          </w:p>
        </w:tc>
        <w:tc>
          <w:tcPr>
            <w:tcW w:w="1415" w:type="dxa"/>
          </w:tcPr>
          <w:p w14:paraId="55AB8F52" w14:textId="3875FDC7" w:rsidR="00CC76FA" w:rsidRDefault="00494BA8" w:rsidP="003B5B7C">
            <w:pPr>
              <w:rPr>
                <w:b/>
                <w:bCs/>
              </w:rPr>
            </w:pPr>
            <w:r>
              <w:rPr>
                <w:rFonts w:hint="eastAsia"/>
                <w:b/>
                <w:bCs/>
              </w:rPr>
              <w:t>0</w:t>
            </w:r>
            <w:r>
              <w:rPr>
                <w:b/>
                <w:bCs/>
              </w:rPr>
              <w:t>.0058</w:t>
            </w:r>
          </w:p>
        </w:tc>
        <w:tc>
          <w:tcPr>
            <w:tcW w:w="1323" w:type="dxa"/>
          </w:tcPr>
          <w:p w14:paraId="31A6247E" w14:textId="21958C71" w:rsidR="00CC76FA" w:rsidRDefault="00494BA8" w:rsidP="003B5B7C">
            <w:pPr>
              <w:rPr>
                <w:b/>
                <w:bCs/>
              </w:rPr>
            </w:pPr>
            <w:r>
              <w:rPr>
                <w:rFonts w:hint="eastAsia"/>
                <w:b/>
                <w:bCs/>
              </w:rPr>
              <w:t>0</w:t>
            </w:r>
          </w:p>
        </w:tc>
      </w:tr>
    </w:tbl>
    <w:p w14:paraId="256A26AE" w14:textId="77777777" w:rsidR="009414D3" w:rsidRDefault="009414D3" w:rsidP="00B87F84"/>
    <w:p w14:paraId="4A74B5DD" w14:textId="112E2537" w:rsidR="005038AC" w:rsidRPr="00586E47" w:rsidRDefault="009414D3" w:rsidP="00B87F84">
      <w:r w:rsidRPr="009E7E07">
        <w:rPr>
          <w:rFonts w:hint="eastAsia"/>
          <w:highlight w:val="yellow"/>
        </w:rPr>
        <w:t>请</w:t>
      </w:r>
      <w:r w:rsidR="006F20FA">
        <w:rPr>
          <w:rFonts w:hint="eastAsia"/>
          <w:highlight w:val="yellow"/>
        </w:rPr>
        <w:t>写出最优接收（匹配滤波）下，对于二元双极性PAM，</w:t>
      </w:r>
      <w:proofErr w:type="gramStart"/>
      <w:r w:rsidR="009E7E07" w:rsidRPr="009E7E07">
        <w:rPr>
          <w:rFonts w:hint="eastAsia"/>
          <w:highlight w:val="yellow"/>
        </w:rPr>
        <w:t>误符号率</w:t>
      </w:r>
      <w:r w:rsidR="006F20FA">
        <w:rPr>
          <w:rFonts w:hint="eastAsia"/>
          <w:highlight w:val="yellow"/>
        </w:rPr>
        <w:t>与</w:t>
      </w:r>
      <w:proofErr w:type="gramEnd"/>
      <w:r w:rsidR="009E7E07" w:rsidRPr="009E7E07">
        <w:rPr>
          <w:rFonts w:hint="eastAsia"/>
          <w:highlight w:val="yellow"/>
        </w:rPr>
        <w:t>信噪比</w:t>
      </w:r>
      <m:oMath>
        <m:sSub>
          <m:sSubPr>
            <m:ctrlPr>
              <w:rPr>
                <w:rFonts w:ascii="Cambria Math" w:hAnsi="Cambria Math"/>
                <w:b/>
                <w:bCs/>
                <w:i/>
                <w:highlight w:val="yellow"/>
              </w:rPr>
            </m:ctrlPr>
          </m:sSubPr>
          <m:e>
            <m:r>
              <m:rPr>
                <m:sty m:val="bi"/>
              </m:rPr>
              <w:rPr>
                <w:rFonts w:ascii="Cambria Math" w:hAnsi="Cambria Math" w:hint="eastAsia"/>
                <w:highlight w:val="yellow"/>
              </w:rPr>
              <m:t>E</m:t>
            </m:r>
            <m:ctrlPr>
              <w:rPr>
                <w:rFonts w:ascii="Cambria Math" w:hAnsi="Cambria Math" w:hint="eastAsia"/>
                <w:b/>
                <w:bCs/>
                <w:i/>
                <w:highlight w:val="yellow"/>
              </w:rPr>
            </m:ctrlPr>
          </m:e>
          <m:sub>
            <m:r>
              <m:rPr>
                <m:sty m:val="bi"/>
              </m:rPr>
              <w:rPr>
                <w:rFonts w:ascii="Cambria Math" w:hAnsi="Cambria Math"/>
                <w:highlight w:val="yellow"/>
              </w:rPr>
              <m:t>s</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n</m:t>
            </m:r>
          </m:e>
          <m:sub>
            <m:r>
              <m:rPr>
                <m:sty m:val="bi"/>
              </m:rPr>
              <w:rPr>
                <w:rFonts w:ascii="Cambria Math" w:hAnsi="Cambria Math"/>
                <w:highlight w:val="yellow"/>
              </w:rPr>
              <m:t>0</m:t>
            </m:r>
          </m:sub>
        </m:sSub>
      </m:oMath>
      <w:r w:rsidR="00CC76FA" w:rsidRPr="009E7E07">
        <w:rPr>
          <w:rFonts w:hint="eastAsia"/>
          <w:highlight w:val="yellow"/>
        </w:rPr>
        <w:t>的关系，并</w:t>
      </w:r>
      <w:r w:rsidRPr="009E7E07">
        <w:rPr>
          <w:rFonts w:hint="eastAsia"/>
          <w:highlight w:val="yellow"/>
        </w:rPr>
        <w:t>对比实验</w:t>
      </w:r>
      <w:r w:rsidR="00CC76FA" w:rsidRPr="009E7E07">
        <w:rPr>
          <w:rFonts w:hint="eastAsia"/>
          <w:highlight w:val="yellow"/>
        </w:rPr>
        <w:t>测量值</w:t>
      </w:r>
      <w:r w:rsidR="005D5A58" w:rsidRPr="009E7E07">
        <w:rPr>
          <w:rFonts w:hint="eastAsia"/>
          <w:highlight w:val="yellow"/>
        </w:rPr>
        <w:t>进行验证</w:t>
      </w:r>
      <w:r w:rsidRPr="009E7E07">
        <w:rPr>
          <w:rFonts w:hint="eastAsia"/>
          <w:highlight w:val="yellow"/>
        </w:rPr>
        <w:t>。</w:t>
      </w:r>
    </w:p>
    <w:p w14:paraId="49FE22BC" w14:textId="646AAEA4" w:rsidR="00B022D0" w:rsidRDefault="00B022D0" w:rsidP="00B022D0">
      <w:pPr>
        <w:pStyle w:val="2"/>
      </w:pPr>
      <w:r>
        <w:rPr>
          <w:rFonts w:hint="eastAsia"/>
        </w:rPr>
        <w:t>5</w:t>
      </w:r>
      <w:r>
        <w:t xml:space="preserve">.2 </w:t>
      </w:r>
      <w:proofErr w:type="gramStart"/>
      <w:r w:rsidR="005E6E75">
        <w:rPr>
          <w:rFonts w:hint="eastAsia"/>
        </w:rPr>
        <w:t>带限</w:t>
      </w:r>
      <w:proofErr w:type="gramEnd"/>
      <w:r w:rsidR="00FE2433">
        <w:rPr>
          <w:rFonts w:hint="eastAsia"/>
        </w:rPr>
        <w:t>AWGN</w:t>
      </w:r>
      <w:r w:rsidR="005E6E75">
        <w:rPr>
          <w:rFonts w:hint="eastAsia"/>
        </w:rPr>
        <w:t>信道</w:t>
      </w:r>
    </w:p>
    <w:p w14:paraId="597AB92B" w14:textId="7FD11FA3" w:rsidR="00B022D0" w:rsidRDefault="006C5AD1" w:rsidP="003237DD">
      <w:pPr>
        <w:pStyle w:val="a3"/>
        <w:numPr>
          <w:ilvl w:val="0"/>
          <w:numId w:val="6"/>
        </w:numPr>
        <w:ind w:firstLineChars="0"/>
        <w:jc w:val="left"/>
        <w:rPr>
          <w:b/>
          <w:bCs/>
        </w:rPr>
      </w:pPr>
      <w:r>
        <w:rPr>
          <w:rFonts w:hint="eastAsia"/>
          <w:b/>
          <w:bCs/>
        </w:rPr>
        <w:t>修改模型</w:t>
      </w:r>
    </w:p>
    <w:p w14:paraId="7D9B02AC" w14:textId="41622A46" w:rsidR="001C19CE" w:rsidRPr="001C19CE" w:rsidRDefault="001C19CE" w:rsidP="001C19CE">
      <w:pPr>
        <w:pStyle w:val="a3"/>
        <w:ind w:firstLineChars="0" w:firstLine="0"/>
        <w:jc w:val="left"/>
      </w:pPr>
      <w:r w:rsidRPr="001C19CE">
        <w:rPr>
          <w:rFonts w:hint="eastAsia"/>
        </w:rPr>
        <w:t>需要使用的模块：</w:t>
      </w:r>
    </w:p>
    <w:p w14:paraId="22CDF4E4" w14:textId="6B9736F0" w:rsidR="001C19CE" w:rsidRDefault="001C19CE" w:rsidP="006C5AD1">
      <w:pPr>
        <w:pStyle w:val="a3"/>
        <w:ind w:firstLineChars="0" w:firstLine="0"/>
        <w:jc w:val="left"/>
      </w:pPr>
      <w:r w:rsidRPr="001C19CE">
        <w:t>DSP System Toolbox-</w:t>
      </w:r>
      <w:r w:rsidR="006C5AD1">
        <w:rPr>
          <w:rFonts w:hint="eastAsia"/>
        </w:rPr>
        <w:t>F</w:t>
      </w:r>
      <w:r w:rsidR="006C5AD1">
        <w:t>iltering-Filter Designs-Lowpass Filter</w:t>
      </w:r>
    </w:p>
    <w:p w14:paraId="23237DDD" w14:textId="4C4495BD" w:rsidR="006E7720" w:rsidRDefault="006E7720" w:rsidP="006C5AD1">
      <w:pPr>
        <w:pStyle w:val="a3"/>
        <w:ind w:firstLineChars="0" w:firstLine="0"/>
        <w:jc w:val="left"/>
      </w:pPr>
      <w:r w:rsidRPr="001C19CE">
        <w:t>DSP System Toolbox-</w:t>
      </w:r>
      <w:r>
        <w:t>Sinks-Spectrum Analyzer</w:t>
      </w:r>
    </w:p>
    <w:p w14:paraId="7E314734" w14:textId="0023CAB8" w:rsidR="006E7720" w:rsidRDefault="006E7720" w:rsidP="006C5AD1">
      <w:pPr>
        <w:pStyle w:val="a3"/>
        <w:ind w:firstLineChars="0" w:firstLine="0"/>
        <w:jc w:val="left"/>
      </w:pPr>
      <w:r>
        <w:rPr>
          <w:rFonts w:hint="eastAsia"/>
        </w:rPr>
        <w:t>C</w:t>
      </w:r>
      <w:r>
        <w:t>ommunications Toolbox-Comm Sinks-Eye Diagram</w:t>
      </w:r>
    </w:p>
    <w:p w14:paraId="6F5BB42F" w14:textId="3D79DC6A" w:rsidR="00A05AA5" w:rsidRPr="001C19CE" w:rsidRDefault="00A05AA5" w:rsidP="006C5AD1">
      <w:pPr>
        <w:pStyle w:val="a3"/>
        <w:ind w:firstLineChars="0" w:firstLine="0"/>
        <w:jc w:val="left"/>
      </w:pPr>
      <w:r>
        <w:tab/>
      </w:r>
      <w:r>
        <w:rPr>
          <w:rFonts w:hint="eastAsia"/>
        </w:rPr>
        <w:t>在模型中添加L</w:t>
      </w:r>
      <w:r>
        <w:t>owpass Filter</w:t>
      </w:r>
      <w:r>
        <w:rPr>
          <w:rFonts w:hint="eastAsia"/>
        </w:rPr>
        <w:t>（低通滤波器）与信道串联</w:t>
      </w:r>
      <w:r w:rsidR="001855F2">
        <w:rPr>
          <w:rFonts w:hint="eastAsia"/>
        </w:rPr>
        <w:t>，</w:t>
      </w:r>
      <w:r>
        <w:rPr>
          <w:rFonts w:hint="eastAsia"/>
        </w:rPr>
        <w:t>如下图：</w:t>
      </w:r>
    </w:p>
    <w:p w14:paraId="7D235401" w14:textId="6C708C3E" w:rsidR="00F60978" w:rsidRDefault="003F081C" w:rsidP="006E7720">
      <w:r w:rsidRPr="003F081C">
        <w:rPr>
          <w:noProof/>
        </w:rPr>
        <w:drawing>
          <wp:inline distT="0" distB="0" distL="0" distR="0" wp14:anchorId="34C11797" wp14:editId="5B38D963">
            <wp:extent cx="5274310" cy="14308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430875"/>
                    </a:xfrm>
                    <a:prstGeom prst="rect">
                      <a:avLst/>
                    </a:prstGeom>
                  </pic:spPr>
                </pic:pic>
              </a:graphicData>
            </a:graphic>
          </wp:inline>
        </w:drawing>
      </w:r>
    </w:p>
    <w:p w14:paraId="005451C7" w14:textId="4C7AEE94" w:rsidR="00545BBE" w:rsidRDefault="00103633" w:rsidP="00103633">
      <w:r>
        <w:rPr>
          <w:rFonts w:hint="eastAsia"/>
        </w:rPr>
        <w:t>并设置：</w:t>
      </w:r>
    </w:p>
    <w:p w14:paraId="5EEAD14D" w14:textId="46773408" w:rsidR="006B333C" w:rsidRDefault="009E521C" w:rsidP="006B333C">
      <w:pPr>
        <w:pStyle w:val="a3"/>
        <w:numPr>
          <w:ilvl w:val="0"/>
          <w:numId w:val="12"/>
        </w:numPr>
        <w:ind w:firstLineChars="0"/>
      </w:pPr>
      <w:r>
        <w:rPr>
          <w:rFonts w:hint="eastAsia"/>
        </w:rPr>
        <w:lastRenderedPageBreak/>
        <w:t>L</w:t>
      </w:r>
      <w:r>
        <w:t>owpass Filter</w:t>
      </w:r>
      <w:r>
        <w:rPr>
          <w:rFonts w:hint="eastAsia"/>
        </w:rPr>
        <w:t>（</w:t>
      </w:r>
      <w:r w:rsidR="00D13801">
        <w:rPr>
          <w:rFonts w:hint="eastAsia"/>
        </w:rPr>
        <w:t>低通滤波器</w:t>
      </w:r>
      <w:r>
        <w:rPr>
          <w:rFonts w:hint="eastAsia"/>
        </w:rPr>
        <w:t>）</w:t>
      </w:r>
      <w:r w:rsidR="00D13801">
        <w:rPr>
          <w:rFonts w:hint="eastAsia"/>
        </w:rPr>
        <w:t>的P</w:t>
      </w:r>
      <w:r w:rsidR="00D13801">
        <w:t>assband Frequency</w:t>
      </w:r>
      <w:r w:rsidR="00D13801">
        <w:rPr>
          <w:rFonts w:hint="eastAsia"/>
        </w:rPr>
        <w:t>（通带频</w:t>
      </w:r>
      <w:r w:rsidR="00170C74">
        <w:rPr>
          <w:rFonts w:hint="eastAsia"/>
        </w:rPr>
        <w:t>率</w:t>
      </w:r>
      <w:r w:rsidR="00D13801">
        <w:rPr>
          <w:rFonts w:hint="eastAsia"/>
        </w:rPr>
        <w:t>）为0.</w:t>
      </w:r>
      <w:r w:rsidR="00D13801">
        <w:t>4e3</w:t>
      </w:r>
      <w:r w:rsidR="00D13801">
        <w:rPr>
          <w:rFonts w:hint="eastAsia"/>
        </w:rPr>
        <w:t>，S</w:t>
      </w:r>
      <w:r w:rsidR="00D13801">
        <w:t>topband Frequency</w:t>
      </w:r>
      <w:r w:rsidR="00D13801">
        <w:rPr>
          <w:rFonts w:hint="eastAsia"/>
        </w:rPr>
        <w:t>（阻带频率）为0</w:t>
      </w:r>
      <w:r w:rsidR="00D13801">
        <w:t>.6</w:t>
      </w:r>
      <w:r w:rsidR="00D13801">
        <w:rPr>
          <w:rFonts w:hint="eastAsia"/>
        </w:rPr>
        <w:t>e</w:t>
      </w:r>
      <w:r w:rsidR="00D13801">
        <w:t>3</w:t>
      </w:r>
      <w:r w:rsidR="00D13801">
        <w:rPr>
          <w:rFonts w:hint="eastAsia"/>
        </w:rPr>
        <w:t>，Mini</w:t>
      </w:r>
      <w:r w:rsidR="00D13801">
        <w:t>mum Stopband Attenuation</w:t>
      </w:r>
      <w:r w:rsidR="00D13801">
        <w:rPr>
          <w:rFonts w:hint="eastAsia"/>
        </w:rPr>
        <w:t>（最小阻带衰减）为4</w:t>
      </w:r>
      <w:r w:rsidR="00D13801">
        <w:t>0d</w:t>
      </w:r>
      <w:r w:rsidR="00D13801">
        <w:rPr>
          <w:rFonts w:hint="eastAsia"/>
        </w:rPr>
        <w:t>B</w:t>
      </w:r>
      <w:r>
        <w:rPr>
          <w:rFonts w:hint="eastAsia"/>
        </w:rPr>
        <w:t>，</w:t>
      </w:r>
      <w:r w:rsidR="00D13801">
        <w:rPr>
          <w:rFonts w:hint="eastAsia"/>
        </w:rPr>
        <w:t>I</w:t>
      </w:r>
      <w:r w:rsidR="00D13801">
        <w:t>nput Sample Rate</w:t>
      </w:r>
      <w:r w:rsidR="00D13801">
        <w:rPr>
          <w:rFonts w:hint="eastAsia"/>
        </w:rPr>
        <w:t>（输入采样率）为1</w:t>
      </w:r>
      <w:r w:rsidR="00D13801">
        <w:t>00</w:t>
      </w:r>
      <w:r w:rsidR="00D13801">
        <w:rPr>
          <w:rFonts w:hint="eastAsia"/>
        </w:rPr>
        <w:t>e</w:t>
      </w:r>
      <w:r w:rsidR="00D13801">
        <w:t>3</w:t>
      </w:r>
      <w:r w:rsidR="00D13801">
        <w:rPr>
          <w:rFonts w:hint="eastAsia"/>
        </w:rPr>
        <w:t>。</w:t>
      </w:r>
      <w:r w:rsidR="001855F2">
        <w:rPr>
          <w:rFonts w:hint="eastAsia"/>
        </w:rPr>
        <w:t>由于仿真的因果性，低通滤波器会引入一定延时</w:t>
      </w:r>
      <w:r w:rsidR="003F081C">
        <w:rPr>
          <w:rFonts w:hint="eastAsia"/>
        </w:rPr>
        <w:t>，可</w:t>
      </w:r>
      <w:r w:rsidR="003F081C" w:rsidRPr="003F081C">
        <w:rPr>
          <w:rFonts w:hint="eastAsia"/>
        </w:rPr>
        <w:t>通过V</w:t>
      </w:r>
      <w:r w:rsidR="003F081C" w:rsidRPr="003F081C">
        <w:t>iew Filter Response</w:t>
      </w:r>
      <w:r w:rsidR="00ED0F57">
        <w:rPr>
          <w:rFonts w:hint="eastAsia"/>
        </w:rPr>
        <w:t>打开滤波器可视化工具，在上方选择</w:t>
      </w:r>
      <w:r w:rsidR="003F081C" w:rsidRPr="003F081C">
        <w:rPr>
          <w:rFonts w:hint="eastAsia"/>
        </w:rPr>
        <w:t>查看</w:t>
      </w:r>
      <w:r w:rsidR="00ED0F57">
        <w:rPr>
          <w:rFonts w:hint="eastAsia"/>
        </w:rPr>
        <w:t>并</w:t>
      </w:r>
      <w:r w:rsidR="003F081C" w:rsidRPr="003F081C">
        <w:rPr>
          <w:rFonts w:hint="eastAsia"/>
        </w:rPr>
        <w:t>记录“群延迟响应”（采样数）</w:t>
      </w:r>
      <w:r w:rsidR="00ED0F57">
        <w:rPr>
          <w:rFonts w:hint="eastAsia"/>
        </w:rPr>
        <w:t>，这里为5</w:t>
      </w:r>
      <w:r w:rsidR="00ED0F57">
        <w:t>28.5</w:t>
      </w:r>
      <w:r w:rsidR="00ED0F57">
        <w:rPr>
          <w:rFonts w:hint="eastAsia"/>
        </w:rPr>
        <w:t>个采样</w:t>
      </w:r>
      <w:r w:rsidR="00E81894">
        <w:rPr>
          <w:rFonts w:hint="eastAsia"/>
        </w:rPr>
        <w:t>，相当于延迟5个符号2</w:t>
      </w:r>
      <w:r w:rsidR="00E81894">
        <w:t>8.5</w:t>
      </w:r>
      <w:r w:rsidR="00E81894">
        <w:rPr>
          <w:rFonts w:hint="eastAsia"/>
        </w:rPr>
        <w:t>个采样</w:t>
      </w:r>
      <w:r w:rsidR="003F081C" w:rsidRPr="003F081C">
        <w:rPr>
          <w:rFonts w:hint="eastAsia"/>
        </w:rPr>
        <w:t>。</w:t>
      </w:r>
    </w:p>
    <w:p w14:paraId="24265502" w14:textId="36ACD37C" w:rsidR="00103633" w:rsidRDefault="006B333C" w:rsidP="00103633">
      <w:pPr>
        <w:pStyle w:val="a3"/>
        <w:numPr>
          <w:ilvl w:val="0"/>
          <w:numId w:val="12"/>
        </w:numPr>
        <w:ind w:firstLineChars="0"/>
      </w:pPr>
      <w:r>
        <w:rPr>
          <w:rFonts w:hint="eastAsia"/>
        </w:rPr>
        <w:t>根据低通滤波器的延时修改</w:t>
      </w:r>
      <w:r w:rsidR="00A05AA5">
        <w:rPr>
          <w:rFonts w:hint="eastAsia"/>
        </w:rPr>
        <w:t>P</w:t>
      </w:r>
      <w:r w:rsidR="00A05AA5">
        <w:t xml:space="preserve">ulse </w:t>
      </w:r>
      <w:r w:rsidR="00A05AA5">
        <w:rPr>
          <w:rFonts w:hint="eastAsia"/>
        </w:rPr>
        <w:t>G</w:t>
      </w:r>
      <w:r w:rsidR="00A05AA5">
        <w:t>enerator</w:t>
      </w:r>
      <w:r>
        <w:rPr>
          <w:rFonts w:hint="eastAsia"/>
        </w:rPr>
        <w:t>模块的</w:t>
      </w:r>
      <w:r w:rsidR="00A05AA5">
        <w:rPr>
          <w:rFonts w:hint="eastAsia"/>
        </w:rPr>
        <w:t>相位延时</w:t>
      </w:r>
      <w:r>
        <w:rPr>
          <w:rFonts w:hint="eastAsia"/>
        </w:rPr>
        <w:t>为</w:t>
      </w:r>
      <w:r w:rsidR="00B02E4C">
        <w:rPr>
          <w:rFonts w:hint="eastAsia"/>
        </w:rPr>
        <w:t>2</w:t>
      </w:r>
      <w:r w:rsidR="00B02E4C">
        <w:t>8</w:t>
      </w:r>
      <w:r w:rsidR="00B02E4C">
        <w:rPr>
          <w:rFonts w:hint="eastAsia"/>
        </w:rPr>
        <w:t>（采样数）</w:t>
      </w:r>
      <w:r>
        <w:rPr>
          <w:rFonts w:hint="eastAsia"/>
        </w:rPr>
        <w:t>，</w:t>
      </w:r>
      <w:r w:rsidR="00F954C7">
        <w:rPr>
          <w:rFonts w:hint="eastAsia"/>
        </w:rPr>
        <w:t>对应匹配滤波器的</w:t>
      </w:r>
      <w:r w:rsidR="00A05AA5">
        <w:rPr>
          <w:rFonts w:hint="eastAsia"/>
        </w:rPr>
        <w:t>最优采样点（后面会进行验证）</w:t>
      </w:r>
      <w:r>
        <w:rPr>
          <w:rFonts w:hint="eastAsia"/>
        </w:rPr>
        <w:t>。</w:t>
      </w:r>
    </w:p>
    <w:p w14:paraId="6BDDA0D1" w14:textId="306F5A87" w:rsidR="006B333C" w:rsidRDefault="006B333C" w:rsidP="00103633"/>
    <w:p w14:paraId="46F2C168" w14:textId="10AE363E" w:rsidR="006B333C" w:rsidRDefault="006B333C" w:rsidP="006B333C">
      <w:pPr>
        <w:pStyle w:val="a3"/>
        <w:numPr>
          <w:ilvl w:val="0"/>
          <w:numId w:val="6"/>
        </w:numPr>
        <w:ind w:firstLineChars="0"/>
        <w:jc w:val="left"/>
        <w:rPr>
          <w:b/>
          <w:bCs/>
        </w:rPr>
      </w:pPr>
      <w:r>
        <w:rPr>
          <w:rFonts w:hint="eastAsia"/>
          <w:b/>
          <w:bCs/>
        </w:rPr>
        <w:t>观察信号</w:t>
      </w:r>
      <w:r w:rsidR="00245892">
        <w:rPr>
          <w:rFonts w:hint="eastAsia"/>
          <w:b/>
          <w:bCs/>
        </w:rPr>
        <w:t>时域特征</w:t>
      </w:r>
    </w:p>
    <w:p w14:paraId="6A18925D" w14:textId="28C580F6" w:rsidR="006B333C" w:rsidRPr="00844D7E" w:rsidRDefault="006B333C" w:rsidP="006B333C">
      <w:r>
        <w:rPr>
          <w:rFonts w:hint="eastAsia"/>
        </w:rPr>
        <w:t>对信号线进行适当标注，设置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=10</m:t>
        </m:r>
      </m:oMath>
      <w:r w:rsidR="00732AA2">
        <w:rPr>
          <w:rFonts w:hint="eastAsia"/>
        </w:rPr>
        <w:t>(</w:t>
      </w:r>
      <w:r w:rsidR="00732AA2">
        <w:t>dB)</w:t>
      </w:r>
      <w:r w:rsidRPr="006B333C">
        <w:rPr>
          <w:rFonts w:hint="eastAsia"/>
        </w:rPr>
        <w:t>，</w:t>
      </w:r>
      <w:r>
        <w:rPr>
          <w:rFonts w:hint="eastAsia"/>
        </w:rPr>
        <w:t>设置</w:t>
      </w:r>
      <w:r w:rsidR="00732AA2">
        <w:rPr>
          <w:rFonts w:hint="eastAsia"/>
        </w:rPr>
        <w:t>仿真</w:t>
      </w:r>
      <w:r>
        <w:rPr>
          <w:rFonts w:hint="eastAsia"/>
        </w:rPr>
        <w:t>停止时间(s</w:t>
      </w:r>
      <w:r>
        <w:t>)</w:t>
      </w:r>
      <w:r>
        <w:rPr>
          <w:rFonts w:hint="eastAsia"/>
        </w:rPr>
        <w:t>为1</w:t>
      </w:r>
      <w:r>
        <w:t>0</w:t>
      </w:r>
      <w:r>
        <w:rPr>
          <w:rFonts w:hint="eastAsia"/>
        </w:rPr>
        <w:t>，</w:t>
      </w:r>
      <w:r w:rsidRPr="00FC121B">
        <w:rPr>
          <w:rFonts w:hint="eastAsia"/>
        </w:rPr>
        <w:t>运行仿真：</w:t>
      </w:r>
    </w:p>
    <w:p w14:paraId="4BB3EE99" w14:textId="3BBD5B4E" w:rsidR="006B333C" w:rsidRDefault="006B333C" w:rsidP="006B333C">
      <w:pPr>
        <w:pStyle w:val="a3"/>
        <w:numPr>
          <w:ilvl w:val="0"/>
          <w:numId w:val="12"/>
        </w:numPr>
        <w:ind w:firstLineChars="0"/>
      </w:pPr>
      <w:r w:rsidRPr="00844D7E">
        <w:rPr>
          <w:rFonts w:hint="eastAsia"/>
        </w:rPr>
        <w:t>将发送</w:t>
      </w:r>
      <w:r>
        <w:rPr>
          <w:rFonts w:hint="eastAsia"/>
        </w:rPr>
        <w:t>波形</w:t>
      </w:r>
      <w:r>
        <w:t>(TX)</w:t>
      </w:r>
      <w:r>
        <w:rPr>
          <w:rFonts w:hint="eastAsia"/>
        </w:rPr>
        <w:t>、</w:t>
      </w:r>
      <w:r w:rsidRPr="00844D7E">
        <w:rPr>
          <w:rFonts w:hint="eastAsia"/>
        </w:rPr>
        <w:t>接收</w:t>
      </w:r>
      <w:r>
        <w:rPr>
          <w:rFonts w:hint="eastAsia"/>
        </w:rPr>
        <w:t>波形(</w:t>
      </w:r>
      <w:r>
        <w:t>RX)</w:t>
      </w:r>
      <w:r>
        <w:rPr>
          <w:rFonts w:hint="eastAsia"/>
        </w:rPr>
        <w:t>、</w:t>
      </w:r>
      <w:r w:rsidR="00F954C7">
        <w:rPr>
          <w:rFonts w:hint="eastAsia"/>
        </w:rPr>
        <w:t>匹配滤波后信号(</w:t>
      </w:r>
      <w:r w:rsidR="00F954C7">
        <w:t xml:space="preserve">Match </w:t>
      </w:r>
      <w:r w:rsidR="00F954C7">
        <w:rPr>
          <w:rFonts w:hint="eastAsia"/>
        </w:rPr>
        <w:t>F</w:t>
      </w:r>
      <w:r w:rsidR="00F954C7">
        <w:t>iltered</w:t>
      </w:r>
      <w:r w:rsidR="00F954C7">
        <w:rPr>
          <w:rFonts w:hint="eastAsia"/>
        </w:rPr>
        <w:t>)、</w:t>
      </w:r>
      <w:r w:rsidR="00F954C7" w:rsidRPr="00844D7E">
        <w:rPr>
          <w:rFonts w:hint="eastAsia"/>
        </w:rPr>
        <w:t>判决符号</w:t>
      </w:r>
      <w:r w:rsidR="00F954C7">
        <w:rPr>
          <w:rFonts w:hint="eastAsia"/>
        </w:rPr>
        <w:t>(</w:t>
      </w:r>
      <w:r w:rsidR="00F954C7">
        <w:t>Decision)</w:t>
      </w:r>
      <w:r w:rsidR="00F954C7" w:rsidRPr="00844D7E">
        <w:rPr>
          <w:rFonts w:hint="eastAsia"/>
        </w:rPr>
        <w:t>一同送入Scope，</w:t>
      </w:r>
      <w:r w:rsidR="001855F2" w:rsidRPr="00FC121B">
        <w:rPr>
          <w:rFonts w:hint="eastAsia"/>
          <w:highlight w:val="yellow"/>
        </w:rPr>
        <w:t>观察截图一段较短时间，着重对比匹配滤波后信号与5</w:t>
      </w:r>
      <w:r w:rsidR="001855F2" w:rsidRPr="00FC121B">
        <w:rPr>
          <w:highlight w:val="yellow"/>
        </w:rPr>
        <w:t>.1</w:t>
      </w:r>
      <w:r w:rsidR="001855F2" w:rsidRPr="00FC121B">
        <w:rPr>
          <w:rFonts w:hint="eastAsia"/>
          <w:highlight w:val="yellow"/>
        </w:rPr>
        <w:t>节的差别</w:t>
      </w:r>
      <w:r>
        <w:rPr>
          <w:rFonts w:hint="eastAsia"/>
        </w:rPr>
        <w:t>。</w:t>
      </w:r>
    </w:p>
    <w:p w14:paraId="50D5443D" w14:textId="4D377790" w:rsidR="006B333C" w:rsidRPr="006C5AD1" w:rsidRDefault="001855F2" w:rsidP="001855F2">
      <w:pPr>
        <w:pStyle w:val="a3"/>
        <w:numPr>
          <w:ilvl w:val="0"/>
          <w:numId w:val="12"/>
        </w:numPr>
        <w:ind w:firstLineChars="0"/>
      </w:pPr>
      <w:r>
        <w:rPr>
          <w:rFonts w:hint="eastAsia"/>
        </w:rPr>
        <w:t>记录发送波形与判决符号的延时，在</w:t>
      </w:r>
      <w:proofErr w:type="gramStart"/>
      <w:r>
        <w:rPr>
          <w:rFonts w:hint="eastAsia"/>
        </w:rPr>
        <w:t>误符号率计算器</w:t>
      </w:r>
      <w:proofErr w:type="gramEnd"/>
      <w:r>
        <w:rPr>
          <w:rFonts w:hint="eastAsia"/>
        </w:rPr>
        <w:t>R</w:t>
      </w:r>
      <w:r>
        <w:t>eceive Delay</w:t>
      </w:r>
      <w:r>
        <w:rPr>
          <w:rFonts w:hint="eastAsia"/>
        </w:rPr>
        <w:t>补偿（按采样数计）</w:t>
      </w:r>
      <w:r w:rsidR="006B333C">
        <w:rPr>
          <w:rFonts w:hint="eastAsia"/>
        </w:rPr>
        <w:t>。</w:t>
      </w:r>
    </w:p>
    <w:p w14:paraId="144900D8" w14:textId="77777777" w:rsidR="00AC36CE" w:rsidRDefault="00AC36CE" w:rsidP="006E7720"/>
    <w:p w14:paraId="76FD05ED" w14:textId="46EA65A8" w:rsidR="00D02E70" w:rsidRDefault="00D02E70" w:rsidP="00D02E70">
      <w:pPr>
        <w:pStyle w:val="a3"/>
        <w:numPr>
          <w:ilvl w:val="0"/>
          <w:numId w:val="6"/>
        </w:numPr>
        <w:ind w:firstLineChars="0"/>
        <w:jc w:val="left"/>
        <w:rPr>
          <w:b/>
          <w:bCs/>
        </w:rPr>
      </w:pPr>
      <w:r>
        <w:rPr>
          <w:rFonts w:hint="eastAsia"/>
          <w:b/>
          <w:bCs/>
        </w:rPr>
        <w:t>观察信号</w:t>
      </w:r>
      <w:r w:rsidR="00245892">
        <w:rPr>
          <w:rFonts w:hint="eastAsia"/>
          <w:b/>
          <w:bCs/>
        </w:rPr>
        <w:t>频域特征</w:t>
      </w:r>
      <w:r w:rsidR="00960D7A">
        <w:rPr>
          <w:rFonts w:hint="eastAsia"/>
          <w:b/>
          <w:bCs/>
        </w:rPr>
        <w:t>（功率谱）</w:t>
      </w:r>
    </w:p>
    <w:p w14:paraId="24127D34" w14:textId="77777777" w:rsidR="003F081C" w:rsidRDefault="00603875" w:rsidP="00F57D92">
      <w:pPr>
        <w:jc w:val="left"/>
      </w:pPr>
      <w:r>
        <w:rPr>
          <w:rFonts w:hint="eastAsia"/>
        </w:rPr>
        <w:t>打开S</w:t>
      </w:r>
      <w:r>
        <w:t>pe</w:t>
      </w:r>
      <w:r>
        <w:rPr>
          <w:rFonts w:hint="eastAsia"/>
        </w:rPr>
        <w:t>c</w:t>
      </w:r>
      <w:r>
        <w:t>trum Analyzer</w:t>
      </w:r>
      <w:r>
        <w:rPr>
          <w:rFonts w:hint="eastAsia"/>
        </w:rPr>
        <w:t>（频谱分析器），点击左上角的按钮</w:t>
      </w:r>
      <w:r w:rsidR="00F46505">
        <w:rPr>
          <w:rFonts w:hint="eastAsia"/>
        </w:rPr>
        <w:t>弹出</w:t>
      </w:r>
      <w:r>
        <w:rPr>
          <w:rFonts w:hint="eastAsia"/>
        </w:rPr>
        <w:t>设置</w:t>
      </w:r>
      <w:r w:rsidR="00F46505">
        <w:rPr>
          <w:rFonts w:hint="eastAsia"/>
        </w:rPr>
        <w:t>菜单</w:t>
      </w:r>
      <w:r w:rsidR="00F57D92">
        <w:rPr>
          <w:rFonts w:hint="eastAsia"/>
        </w:rPr>
        <w:t>。</w:t>
      </w:r>
    </w:p>
    <w:p w14:paraId="7F25996A" w14:textId="020C0683" w:rsidR="00245892" w:rsidRDefault="00603875" w:rsidP="00F57D92">
      <w:pPr>
        <w:jc w:val="left"/>
      </w:pPr>
      <w:r>
        <w:rPr>
          <w:rFonts w:hint="eastAsia"/>
        </w:rPr>
        <w:t>设置M</w:t>
      </w:r>
      <w:r>
        <w:t>ain Options</w:t>
      </w:r>
      <w:r>
        <w:rPr>
          <w:rFonts w:hint="eastAsia"/>
        </w:rPr>
        <w:t>的T</w:t>
      </w:r>
      <w:r>
        <w:t>ype</w:t>
      </w:r>
      <w:r>
        <w:rPr>
          <w:rFonts w:hint="eastAsia"/>
        </w:rPr>
        <w:t>为Power</w:t>
      </w:r>
      <w:r>
        <w:t xml:space="preserve"> </w:t>
      </w:r>
      <w:r>
        <w:rPr>
          <w:rFonts w:hint="eastAsia"/>
        </w:rPr>
        <w:t>Density（功率谱），</w:t>
      </w:r>
      <w:r w:rsidR="00F46505">
        <w:rPr>
          <w:rFonts w:hint="eastAsia"/>
        </w:rPr>
        <w:t>默认功率谱为F</w:t>
      </w:r>
      <w:r w:rsidR="00F46505">
        <w:t>ull frequency Span</w:t>
      </w:r>
      <w:r w:rsidR="00F46505">
        <w:rPr>
          <w:rFonts w:hint="eastAsia"/>
        </w:rPr>
        <w:t>（即[</w:t>
      </w:r>
      <w:r w:rsidR="00F46505">
        <w:t xml:space="preserve">-50kHz, </w:t>
      </w:r>
      <w:r w:rsidR="00F46505">
        <w:rPr>
          <w:rFonts w:hint="eastAsia"/>
        </w:rPr>
        <w:t>5</w:t>
      </w:r>
      <w:r w:rsidR="00F46505">
        <w:t>0</w:t>
      </w:r>
      <w:r w:rsidR="00F46505">
        <w:rPr>
          <w:rFonts w:hint="eastAsia"/>
        </w:rPr>
        <w:t>kH</w:t>
      </w:r>
      <w:r w:rsidR="00F46505">
        <w:t>z]</w:t>
      </w:r>
      <w:r w:rsidR="00F46505">
        <w:rPr>
          <w:rFonts w:hint="eastAsia"/>
        </w:rPr>
        <w:t>）</w:t>
      </w:r>
      <w:r w:rsidR="00F57D92">
        <w:rPr>
          <w:rFonts w:hint="eastAsia"/>
        </w:rPr>
        <w:t>，这里反选后，缩小Span（范围）为</w:t>
      </w:r>
      <w:r w:rsidR="00F57D92">
        <w:t>20e3</w:t>
      </w:r>
      <w:r w:rsidR="00F57D92">
        <w:rPr>
          <w:rFonts w:hint="eastAsia"/>
        </w:rPr>
        <w:t>（[</w:t>
      </w:r>
      <w:r w:rsidR="00F57D92">
        <w:t>-</w:t>
      </w:r>
      <w:r w:rsidR="00F57D92">
        <w:rPr>
          <w:rFonts w:hint="eastAsia"/>
        </w:rPr>
        <w:t>1</w:t>
      </w:r>
      <w:r w:rsidR="00F57D92">
        <w:t>0</w:t>
      </w:r>
      <w:r w:rsidR="00F57D92">
        <w:rPr>
          <w:rFonts w:hint="eastAsia"/>
        </w:rPr>
        <w:t>kH</w:t>
      </w:r>
      <w:r w:rsidR="00F57D92">
        <w:t>z,</w:t>
      </w:r>
      <w:r w:rsidR="002B55FD">
        <w:t xml:space="preserve"> </w:t>
      </w:r>
      <w:r w:rsidR="00F57D92">
        <w:t>10kHz]</w:t>
      </w:r>
      <w:r w:rsidR="00F57D92">
        <w:rPr>
          <w:rFonts w:hint="eastAsia"/>
        </w:rPr>
        <w:t>）</w:t>
      </w:r>
      <w:r w:rsidR="002B55FD">
        <w:rPr>
          <w:rFonts w:hint="eastAsia"/>
        </w:rPr>
        <w:t>提高分辨率</w:t>
      </w:r>
      <w:r w:rsidR="00F57D92">
        <w:rPr>
          <w:rFonts w:hint="eastAsia"/>
        </w:rPr>
        <w:t>。</w:t>
      </w:r>
      <w:r w:rsidR="002B55FD">
        <w:rPr>
          <w:rFonts w:hint="eastAsia"/>
        </w:rPr>
        <w:t>T</w:t>
      </w:r>
      <w:r w:rsidR="002B55FD">
        <w:t>race Options</w:t>
      </w:r>
      <w:r w:rsidR="002B55FD">
        <w:rPr>
          <w:rFonts w:hint="eastAsia"/>
        </w:rPr>
        <w:t>中，U</w:t>
      </w:r>
      <w:r w:rsidR="002B55FD">
        <w:t>nits</w:t>
      </w:r>
      <w:r w:rsidR="002B55FD">
        <w:rPr>
          <w:rFonts w:hint="eastAsia"/>
        </w:rPr>
        <w:t>为dB</w:t>
      </w:r>
      <w:r w:rsidR="002B55FD">
        <w:t>m/Hz</w:t>
      </w:r>
      <w:r w:rsidR="002B55FD">
        <w:rPr>
          <w:rFonts w:hint="eastAsia"/>
        </w:rPr>
        <w:t>，即采用对数坐标。</w:t>
      </w:r>
      <w:r w:rsidR="00F57D92">
        <w:rPr>
          <w:rFonts w:hint="eastAsia"/>
        </w:rPr>
        <w:t>为增加观测窗长，设置的F</w:t>
      </w:r>
      <w:r w:rsidR="00F57D92">
        <w:t>orgetting Factor</w:t>
      </w:r>
      <w:r w:rsidR="00F57D92">
        <w:rPr>
          <w:rFonts w:hint="eastAsia"/>
        </w:rPr>
        <w:t>（遗忘因子）为0.</w:t>
      </w:r>
      <w:r w:rsidR="00F57D92">
        <w:t>99</w:t>
      </w:r>
      <w:r w:rsidR="00F57D92">
        <w:rPr>
          <w:rFonts w:hint="eastAsia"/>
        </w:rPr>
        <w:t>。设置仿真停止时间为1</w:t>
      </w:r>
      <w:r w:rsidR="00F57D92">
        <w:t>0</w:t>
      </w:r>
      <w:r w:rsidR="00F57D92">
        <w:rPr>
          <w:rFonts w:hint="eastAsia"/>
        </w:rPr>
        <w:t>，</w:t>
      </w:r>
      <w:r w:rsidR="00732AA2">
        <w:rPr>
          <w:rFonts w:hint="eastAsia"/>
        </w:rPr>
        <w:t>运行仿真</w:t>
      </w:r>
      <w:r w:rsidR="00245892">
        <w:rPr>
          <w:rFonts w:hint="eastAsia"/>
        </w:rPr>
        <w:t>：</w:t>
      </w:r>
    </w:p>
    <w:p w14:paraId="2739FF1F" w14:textId="303A5C3E" w:rsidR="00D02E70" w:rsidRDefault="00245892" w:rsidP="00245892">
      <w:pPr>
        <w:pStyle w:val="a3"/>
        <w:numPr>
          <w:ilvl w:val="0"/>
          <w:numId w:val="12"/>
        </w:numPr>
        <w:ind w:firstLineChars="0"/>
        <w:jc w:val="left"/>
      </w:pPr>
      <w:r w:rsidRPr="00FC121B">
        <w:rPr>
          <w:rFonts w:hint="eastAsia"/>
          <w:highlight w:val="yellow"/>
        </w:rPr>
        <w:t>分别观察</w:t>
      </w:r>
      <w:r w:rsidR="00732AA2" w:rsidRPr="00FC121B">
        <w:rPr>
          <w:rFonts w:hint="eastAsia"/>
          <w:highlight w:val="yellow"/>
        </w:rPr>
        <w:t>基带信号</w:t>
      </w:r>
      <w:r w:rsidRPr="00FC121B">
        <w:rPr>
          <w:rFonts w:hint="eastAsia"/>
          <w:highlight w:val="yellow"/>
        </w:rPr>
        <w:t>、</w:t>
      </w:r>
      <w:proofErr w:type="gramStart"/>
      <w:r w:rsidR="002B55FD" w:rsidRPr="00FC121B">
        <w:rPr>
          <w:rFonts w:hint="eastAsia"/>
          <w:highlight w:val="yellow"/>
        </w:rPr>
        <w:t>带限</w:t>
      </w:r>
      <w:r w:rsidR="003F081C" w:rsidRPr="00FC121B">
        <w:rPr>
          <w:rFonts w:hint="eastAsia"/>
          <w:highlight w:val="yellow"/>
        </w:rPr>
        <w:t>后</w:t>
      </w:r>
      <w:proofErr w:type="gramEnd"/>
      <w:r w:rsidR="00B44386" w:rsidRPr="00FC121B">
        <w:rPr>
          <w:rFonts w:hint="eastAsia"/>
          <w:highlight w:val="yellow"/>
        </w:rPr>
        <w:t>的功率谱</w:t>
      </w:r>
      <w:r w:rsidR="002B55FD" w:rsidRPr="00FC121B">
        <w:rPr>
          <w:rFonts w:hint="eastAsia"/>
          <w:highlight w:val="yellow"/>
        </w:rPr>
        <w:t>并截图</w:t>
      </w:r>
      <w:r w:rsidR="008278D9" w:rsidRPr="00FC121B">
        <w:rPr>
          <w:rFonts w:hint="eastAsia"/>
          <w:highlight w:val="yellow"/>
        </w:rPr>
        <w:t>，解释低通滤波器对频域的影响</w:t>
      </w:r>
      <w:r w:rsidR="002B55FD">
        <w:rPr>
          <w:rFonts w:hint="eastAsia"/>
        </w:rPr>
        <w:t>。</w:t>
      </w:r>
    </w:p>
    <w:p w14:paraId="601011C2" w14:textId="77777777" w:rsidR="00245892" w:rsidRDefault="00245892" w:rsidP="00E90BA7">
      <w:pPr>
        <w:jc w:val="left"/>
      </w:pPr>
    </w:p>
    <w:p w14:paraId="7C5401EF" w14:textId="4C3D01E7" w:rsidR="00797416" w:rsidRPr="00797416" w:rsidRDefault="00C31A99" w:rsidP="00797416">
      <w:pPr>
        <w:pStyle w:val="a3"/>
        <w:numPr>
          <w:ilvl w:val="0"/>
          <w:numId w:val="6"/>
        </w:numPr>
        <w:ind w:firstLineChars="0"/>
        <w:jc w:val="left"/>
        <w:rPr>
          <w:b/>
          <w:bCs/>
        </w:rPr>
      </w:pPr>
      <w:r>
        <w:rPr>
          <w:rFonts w:hint="eastAsia"/>
          <w:b/>
          <w:bCs/>
        </w:rPr>
        <w:t xml:space="preserve"> 观察眼图</w:t>
      </w:r>
    </w:p>
    <w:p w14:paraId="1FE041BC" w14:textId="39F432BF" w:rsidR="00C31A99" w:rsidRDefault="00C31A99" w:rsidP="00C31A99">
      <w:pPr>
        <w:jc w:val="left"/>
      </w:pPr>
      <w:r>
        <w:rPr>
          <w:rFonts w:hint="eastAsia"/>
        </w:rPr>
        <w:t>设置AWGN信道模块的</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=10</m:t>
        </m:r>
      </m:oMath>
      <w:r>
        <w:rPr>
          <w:rFonts w:hint="eastAsia"/>
        </w:rPr>
        <w:t>(</w:t>
      </w:r>
      <w:r>
        <w:t>dB)</w:t>
      </w:r>
      <w:r w:rsidR="00357E13">
        <w:rPr>
          <w:rFonts w:hint="eastAsia"/>
        </w:rPr>
        <w:t>，</w:t>
      </w:r>
      <w:r w:rsidR="003177BD">
        <w:rPr>
          <w:rFonts w:hint="eastAsia"/>
        </w:rPr>
        <w:t>打开</w:t>
      </w:r>
      <w:r>
        <w:rPr>
          <w:rFonts w:hint="eastAsia"/>
        </w:rPr>
        <w:t>眼图(</w:t>
      </w:r>
      <w:r>
        <w:t>Eye Diagram)</w:t>
      </w:r>
      <w:r>
        <w:rPr>
          <w:rFonts w:hint="eastAsia"/>
        </w:rPr>
        <w:t>模块，点击左上角的设置按钮，设置Sam</w:t>
      </w:r>
      <w:r>
        <w:t>ples per symbol</w:t>
      </w:r>
      <w:r>
        <w:rPr>
          <w:rFonts w:hint="eastAsia"/>
        </w:rPr>
        <w:t>（每符号采样数）为1</w:t>
      </w:r>
      <w:r w:rsidR="00565CCF">
        <w:t>00</w:t>
      </w:r>
      <w:r>
        <w:rPr>
          <w:rFonts w:hint="eastAsia"/>
        </w:rPr>
        <w:t>，S</w:t>
      </w:r>
      <w:r>
        <w:t>ymbols per trace</w:t>
      </w:r>
      <w:r>
        <w:rPr>
          <w:rFonts w:hint="eastAsia"/>
        </w:rPr>
        <w:t>（每</w:t>
      </w:r>
      <w:r w:rsidR="003177BD">
        <w:rPr>
          <w:rFonts w:hint="eastAsia"/>
        </w:rPr>
        <w:t>条</w:t>
      </w:r>
      <w:r>
        <w:rPr>
          <w:rFonts w:hint="eastAsia"/>
        </w:rPr>
        <w:t>信号的符号数）为4，T</w:t>
      </w:r>
      <w:r>
        <w:t>races to display</w:t>
      </w:r>
      <w:r>
        <w:rPr>
          <w:rFonts w:hint="eastAsia"/>
        </w:rPr>
        <w:t>（堆叠信号数）为</w:t>
      </w:r>
      <w:r w:rsidR="00454E64">
        <w:t>10</w:t>
      </w:r>
      <w:r>
        <w:t>0</w:t>
      </w:r>
      <w:r>
        <w:rPr>
          <w:rFonts w:hint="eastAsia"/>
        </w:rPr>
        <w:t>。</w:t>
      </w:r>
    </w:p>
    <w:p w14:paraId="210D48A9" w14:textId="5D61D1EA" w:rsidR="00C31A99" w:rsidRDefault="004E0B6A" w:rsidP="008278D9">
      <w:pPr>
        <w:pStyle w:val="a3"/>
        <w:numPr>
          <w:ilvl w:val="0"/>
          <w:numId w:val="12"/>
        </w:numPr>
        <w:ind w:firstLineChars="0"/>
        <w:jc w:val="left"/>
      </w:pPr>
      <w:r>
        <w:rPr>
          <w:rFonts w:hint="eastAsia"/>
        </w:rPr>
        <w:t>首先将AWGN模块和低通滤波模块“注释直通”，然后</w:t>
      </w:r>
      <w:r w:rsidRPr="00FC121B">
        <w:rPr>
          <w:rFonts w:hint="eastAsia"/>
          <w:highlight w:val="yellow"/>
        </w:rPr>
        <w:t>运行仿真观察理想眼图</w:t>
      </w:r>
      <w:r>
        <w:rPr>
          <w:rFonts w:hint="eastAsia"/>
        </w:rPr>
        <w:t>。可观察到三个眼睛，在抽样点完全睁眼，抽样点噪声容限为1。</w:t>
      </w:r>
      <w:r w:rsidR="003F081C">
        <w:rPr>
          <w:rFonts w:hint="eastAsia"/>
        </w:rPr>
        <w:t>没有</w:t>
      </w:r>
      <w:r>
        <w:rPr>
          <w:rFonts w:hint="eastAsia"/>
        </w:rPr>
        <w:t>ISI导致失真的情况。</w:t>
      </w:r>
    </w:p>
    <w:p w14:paraId="45DF0573" w14:textId="41A5FFFC" w:rsidR="00AE619A" w:rsidRDefault="004E0B6A" w:rsidP="008278D9">
      <w:pPr>
        <w:pStyle w:val="a3"/>
        <w:numPr>
          <w:ilvl w:val="0"/>
          <w:numId w:val="12"/>
        </w:numPr>
        <w:ind w:firstLineChars="0"/>
        <w:jc w:val="left"/>
      </w:pPr>
      <w:r>
        <w:rPr>
          <w:rFonts w:hint="eastAsia"/>
        </w:rPr>
        <w:t>取消注释</w:t>
      </w:r>
      <w:r w:rsidR="00AE619A">
        <w:rPr>
          <w:rFonts w:hint="eastAsia"/>
        </w:rPr>
        <w:t>低通滤波器，</w:t>
      </w:r>
      <w:r w:rsidR="00AE619A" w:rsidRPr="00FC121B">
        <w:rPr>
          <w:rFonts w:hint="eastAsia"/>
          <w:highlight w:val="yellow"/>
        </w:rPr>
        <w:t>观察</w:t>
      </w:r>
      <w:r w:rsidR="008278D9" w:rsidRPr="00FC121B">
        <w:rPr>
          <w:rFonts w:hint="eastAsia"/>
          <w:highlight w:val="yellow"/>
        </w:rPr>
        <w:t>并截图</w:t>
      </w:r>
      <w:r w:rsidR="00AE619A" w:rsidRPr="00FC121B">
        <w:rPr>
          <w:rFonts w:hint="eastAsia"/>
          <w:highlight w:val="yellow"/>
        </w:rPr>
        <w:t>有ISI的眼图</w:t>
      </w:r>
      <w:r w:rsidR="00AE619A">
        <w:rPr>
          <w:rFonts w:hint="eastAsia"/>
        </w:rPr>
        <w:t>。请从</w:t>
      </w:r>
      <w:r w:rsidR="00454E64">
        <w:rPr>
          <w:rFonts w:hint="eastAsia"/>
        </w:rPr>
        <w:t>眼</w:t>
      </w:r>
      <w:r w:rsidR="00AE619A">
        <w:rPr>
          <w:rFonts w:hint="eastAsia"/>
        </w:rPr>
        <w:t>图中</w:t>
      </w:r>
      <w:r w:rsidR="00454E64">
        <w:rPr>
          <w:rFonts w:hint="eastAsia"/>
        </w:rPr>
        <w:t>近似</w:t>
      </w:r>
      <w:r w:rsidR="00AE619A">
        <w:rPr>
          <w:rFonts w:hint="eastAsia"/>
        </w:rPr>
        <w:t>读出</w:t>
      </w:r>
      <w:r w:rsidR="00454E64">
        <w:rPr>
          <w:rFonts w:hint="eastAsia"/>
        </w:rPr>
        <w:t>最佳采样时间（</w:t>
      </w:r>
      <w:r w:rsidR="008278D9">
        <w:rPr>
          <w:rFonts w:hint="eastAsia"/>
        </w:rPr>
        <w:t>即</w:t>
      </w:r>
      <w:r w:rsidR="00454E64">
        <w:rPr>
          <w:rFonts w:hint="eastAsia"/>
        </w:rPr>
        <w:t>滤波器引入延时）、</w:t>
      </w:r>
      <w:r w:rsidR="008278D9">
        <w:rPr>
          <w:rFonts w:hint="eastAsia"/>
        </w:rPr>
        <w:t>I</w:t>
      </w:r>
      <w:r w:rsidR="00454E64">
        <w:rPr>
          <w:rFonts w:hint="eastAsia"/>
        </w:rPr>
        <w:t>SI导致的</w:t>
      </w:r>
      <w:r w:rsidR="00AE619A">
        <w:rPr>
          <w:rFonts w:hint="eastAsia"/>
        </w:rPr>
        <w:t>峰值失真、最佳抽样点噪声容限、无差错抽样</w:t>
      </w:r>
      <w:r w:rsidR="00454E64">
        <w:rPr>
          <w:rFonts w:hint="eastAsia"/>
        </w:rPr>
        <w:t>域</w:t>
      </w:r>
      <w:r w:rsidR="00AE619A">
        <w:rPr>
          <w:rFonts w:hint="eastAsia"/>
        </w:rPr>
        <w:t>。</w:t>
      </w:r>
    </w:p>
    <w:p w14:paraId="4357B445" w14:textId="1F72968A" w:rsidR="00454E64" w:rsidRDefault="00AE619A" w:rsidP="008278D9">
      <w:pPr>
        <w:pStyle w:val="a3"/>
        <w:numPr>
          <w:ilvl w:val="0"/>
          <w:numId w:val="12"/>
        </w:numPr>
        <w:ind w:firstLineChars="0"/>
        <w:jc w:val="left"/>
      </w:pPr>
      <w:r>
        <w:rPr>
          <w:rFonts w:hint="eastAsia"/>
        </w:rPr>
        <w:t>再取消注释</w:t>
      </w:r>
      <w:r w:rsidR="00454E64">
        <w:rPr>
          <w:rFonts w:hint="eastAsia"/>
        </w:rPr>
        <w:t>AWGN模块，设置AWGN信道模块的</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=10</m:t>
        </m:r>
      </m:oMath>
      <w:r w:rsidR="00454E64">
        <w:rPr>
          <w:rFonts w:hint="eastAsia"/>
        </w:rPr>
        <w:t>(</w:t>
      </w:r>
      <w:r w:rsidR="00454E64">
        <w:t>dB)</w:t>
      </w:r>
      <w:r w:rsidR="00454E64">
        <w:rPr>
          <w:rFonts w:hint="eastAsia"/>
        </w:rPr>
        <w:t>，</w:t>
      </w:r>
      <w:r w:rsidR="00454E64" w:rsidRPr="00FC121B">
        <w:rPr>
          <w:rFonts w:hint="eastAsia"/>
          <w:highlight w:val="yellow"/>
        </w:rPr>
        <w:t>观察</w:t>
      </w:r>
      <w:r w:rsidR="008278D9" w:rsidRPr="00FC121B">
        <w:rPr>
          <w:rFonts w:hint="eastAsia"/>
          <w:highlight w:val="yellow"/>
        </w:rPr>
        <w:t>并截图</w:t>
      </w:r>
      <w:r w:rsidR="00454E64" w:rsidRPr="00FC121B">
        <w:rPr>
          <w:rFonts w:hint="eastAsia"/>
          <w:highlight w:val="yellow"/>
        </w:rPr>
        <w:t>由ISI和噪声</w:t>
      </w:r>
      <w:r w:rsidR="004D60D9" w:rsidRPr="00FC121B">
        <w:rPr>
          <w:rFonts w:hint="eastAsia"/>
          <w:highlight w:val="yellow"/>
        </w:rPr>
        <w:t>共同影响</w:t>
      </w:r>
      <w:r w:rsidR="00454E64" w:rsidRPr="00FC121B">
        <w:rPr>
          <w:rFonts w:hint="eastAsia"/>
          <w:highlight w:val="yellow"/>
        </w:rPr>
        <w:t>的眼图</w:t>
      </w:r>
      <w:r w:rsidR="00454E64">
        <w:rPr>
          <w:rFonts w:hint="eastAsia"/>
        </w:rPr>
        <w:t>。</w:t>
      </w:r>
    </w:p>
    <w:p w14:paraId="0C931BBD" w14:textId="029BD18B" w:rsidR="005B0DB1" w:rsidRDefault="005B0DB1" w:rsidP="008278D9"/>
    <w:p w14:paraId="7572E19A" w14:textId="531AB288" w:rsidR="005B0DB1" w:rsidRPr="005B0DB1" w:rsidRDefault="005B0DB1" w:rsidP="005B0DB1">
      <w:pPr>
        <w:pStyle w:val="a3"/>
        <w:numPr>
          <w:ilvl w:val="0"/>
          <w:numId w:val="6"/>
        </w:numPr>
        <w:ind w:firstLineChars="0"/>
        <w:rPr>
          <w:b/>
          <w:bCs/>
        </w:rPr>
      </w:pPr>
      <w:r w:rsidRPr="005B0DB1">
        <w:rPr>
          <w:rFonts w:hint="eastAsia"/>
          <w:b/>
          <w:bCs/>
        </w:rPr>
        <w:t>记录</w:t>
      </w:r>
      <w:r>
        <w:rPr>
          <w:rFonts w:hint="eastAsia"/>
          <w:b/>
          <w:bCs/>
        </w:rPr>
        <w:t>并对比</w:t>
      </w:r>
      <w:r w:rsidRPr="005B0DB1">
        <w:rPr>
          <w:rFonts w:hint="eastAsia"/>
          <w:b/>
          <w:bCs/>
        </w:rPr>
        <w:t>误符号率</w:t>
      </w:r>
    </w:p>
    <w:p w14:paraId="5345CA8E" w14:textId="15980C6A" w:rsidR="005B0DB1" w:rsidRDefault="005B0DB1" w:rsidP="005B0DB1">
      <w:r w:rsidRPr="000B7485">
        <w:rPr>
          <w:rFonts w:hint="eastAsia"/>
        </w:rPr>
        <w:t>设置</w:t>
      </w:r>
      <w:r>
        <w:rPr>
          <w:rFonts w:hint="eastAsia"/>
        </w:rPr>
        <w:t>仿真停止时间为1</w:t>
      </w:r>
      <w:r>
        <w:t>0</w:t>
      </w:r>
      <w:r>
        <w:rPr>
          <w:rFonts w:hint="eastAsia"/>
        </w:rPr>
        <w:t>。（可注释/删除示波器等以加快仿真速度）。</w:t>
      </w:r>
    </w:p>
    <w:p w14:paraId="784CD963" w14:textId="066194CA" w:rsidR="005B0DB1" w:rsidRDefault="005B0DB1" w:rsidP="005B0DB1">
      <w:r>
        <w:rPr>
          <w:rFonts w:hint="eastAsia"/>
        </w:rPr>
        <w:t>修改AWGN信道的</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eastAsia"/>
        </w:rPr>
        <w:t>，</w:t>
      </w:r>
      <w:r w:rsidRPr="00FC121B">
        <w:rPr>
          <w:rFonts w:hint="eastAsia"/>
          <w:highlight w:val="yellow"/>
        </w:rPr>
        <w:t>运行仿真并记录误符号率。请与5</w:t>
      </w:r>
      <w:r w:rsidRPr="00FC121B">
        <w:rPr>
          <w:highlight w:val="yellow"/>
        </w:rPr>
        <w:t>.1</w:t>
      </w:r>
      <w:r w:rsidR="00F76482" w:rsidRPr="00FC121B">
        <w:rPr>
          <w:rFonts w:hint="eastAsia"/>
          <w:highlight w:val="yellow"/>
        </w:rPr>
        <w:t>节</w:t>
      </w:r>
      <w:r w:rsidRPr="00FC121B">
        <w:rPr>
          <w:rFonts w:hint="eastAsia"/>
          <w:highlight w:val="yellow"/>
        </w:rPr>
        <w:t>的</w:t>
      </w:r>
      <w:r w:rsidR="00F76482" w:rsidRPr="00FC121B">
        <w:rPr>
          <w:rFonts w:hint="eastAsia"/>
          <w:highlight w:val="yellow"/>
        </w:rPr>
        <w:t>误符</w:t>
      </w:r>
      <w:proofErr w:type="gramStart"/>
      <w:r w:rsidR="00F76482" w:rsidRPr="00FC121B">
        <w:rPr>
          <w:rFonts w:hint="eastAsia"/>
          <w:highlight w:val="yellow"/>
        </w:rPr>
        <w:t>号率</w:t>
      </w:r>
      <w:r w:rsidRPr="00FC121B">
        <w:rPr>
          <w:rFonts w:hint="eastAsia"/>
          <w:highlight w:val="yellow"/>
        </w:rPr>
        <w:t>结果</w:t>
      </w:r>
      <w:proofErr w:type="gramEnd"/>
      <w:r w:rsidRPr="00FC121B">
        <w:rPr>
          <w:rFonts w:hint="eastAsia"/>
          <w:highlight w:val="yellow"/>
        </w:rPr>
        <w:t>进行对比</w:t>
      </w:r>
      <w:r w:rsidR="003F081C" w:rsidRPr="00FC121B">
        <w:rPr>
          <w:rFonts w:hint="eastAsia"/>
          <w:highlight w:val="yellow"/>
        </w:rPr>
        <w:t>，并分析原因。</w:t>
      </w:r>
    </w:p>
    <w:p w14:paraId="373CA074" w14:textId="77777777" w:rsidR="005B0DB1" w:rsidRDefault="005B0DB1" w:rsidP="005B0DB1"/>
    <w:tbl>
      <w:tblPr>
        <w:tblStyle w:val="a4"/>
        <w:tblW w:w="0" w:type="auto"/>
        <w:tblLook w:val="04A0" w:firstRow="1" w:lastRow="0" w:firstColumn="1" w:lastColumn="0" w:noHBand="0" w:noVBand="1"/>
      </w:tblPr>
      <w:tblGrid>
        <w:gridCol w:w="1555"/>
        <w:gridCol w:w="1202"/>
        <w:gridCol w:w="1387"/>
        <w:gridCol w:w="1414"/>
        <w:gridCol w:w="1415"/>
        <w:gridCol w:w="1323"/>
      </w:tblGrid>
      <w:tr w:rsidR="005B0DB1" w14:paraId="0EED58C1" w14:textId="77777777" w:rsidTr="005408CE">
        <w:tc>
          <w:tcPr>
            <w:tcW w:w="1555" w:type="dxa"/>
          </w:tcPr>
          <w:p w14:paraId="70C20C1C" w14:textId="77777777" w:rsidR="005B0DB1" w:rsidRDefault="00000000" w:rsidP="005408CE">
            <w:pPr>
              <w:rPr>
                <w:b/>
                <w:bCs/>
              </w:rPr>
            </w:pPr>
            <m:oMath>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rPr>
                    <m:t>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oMath>
            <w:r w:rsidR="005B0DB1">
              <w:rPr>
                <w:rFonts w:hint="eastAsia"/>
                <w:b/>
                <w:bCs/>
              </w:rPr>
              <w:t xml:space="preserve"> (</w:t>
            </w:r>
            <w:r w:rsidR="005B0DB1">
              <w:rPr>
                <w:b/>
                <w:bCs/>
              </w:rPr>
              <w:t>dB)</w:t>
            </w:r>
          </w:p>
        </w:tc>
        <w:tc>
          <w:tcPr>
            <w:tcW w:w="1202" w:type="dxa"/>
          </w:tcPr>
          <w:p w14:paraId="5F578010" w14:textId="77777777" w:rsidR="005B0DB1" w:rsidRDefault="005B0DB1" w:rsidP="005408CE">
            <w:pPr>
              <w:rPr>
                <w:b/>
                <w:bCs/>
              </w:rPr>
            </w:pPr>
            <w:r>
              <w:rPr>
                <w:rFonts w:hint="eastAsia"/>
                <w:b/>
                <w:bCs/>
              </w:rPr>
              <w:t>-</w:t>
            </w:r>
            <w:r>
              <w:rPr>
                <w:b/>
                <w:bCs/>
              </w:rPr>
              <w:t>10</w:t>
            </w:r>
          </w:p>
        </w:tc>
        <w:tc>
          <w:tcPr>
            <w:tcW w:w="1387" w:type="dxa"/>
          </w:tcPr>
          <w:p w14:paraId="3AD8C340" w14:textId="77777777" w:rsidR="005B0DB1" w:rsidRDefault="005B0DB1" w:rsidP="005408CE">
            <w:pPr>
              <w:rPr>
                <w:b/>
                <w:bCs/>
              </w:rPr>
            </w:pPr>
            <w:r>
              <w:rPr>
                <w:rFonts w:hint="eastAsia"/>
                <w:b/>
                <w:bCs/>
              </w:rPr>
              <w:t>-</w:t>
            </w:r>
            <w:r>
              <w:rPr>
                <w:b/>
                <w:bCs/>
              </w:rPr>
              <w:t>5</w:t>
            </w:r>
          </w:p>
        </w:tc>
        <w:tc>
          <w:tcPr>
            <w:tcW w:w="1414" w:type="dxa"/>
          </w:tcPr>
          <w:p w14:paraId="28C73522" w14:textId="77777777" w:rsidR="005B0DB1" w:rsidRDefault="005B0DB1" w:rsidP="005408CE">
            <w:pPr>
              <w:rPr>
                <w:b/>
                <w:bCs/>
              </w:rPr>
            </w:pPr>
            <w:r>
              <w:rPr>
                <w:rFonts w:hint="eastAsia"/>
                <w:b/>
                <w:bCs/>
              </w:rPr>
              <w:t>0</w:t>
            </w:r>
          </w:p>
        </w:tc>
        <w:tc>
          <w:tcPr>
            <w:tcW w:w="1415" w:type="dxa"/>
          </w:tcPr>
          <w:p w14:paraId="7D4E2CBE" w14:textId="77777777" w:rsidR="005B0DB1" w:rsidRDefault="005B0DB1" w:rsidP="005408CE">
            <w:pPr>
              <w:rPr>
                <w:b/>
                <w:bCs/>
              </w:rPr>
            </w:pPr>
            <w:r>
              <w:rPr>
                <w:rFonts w:hint="eastAsia"/>
                <w:b/>
                <w:bCs/>
              </w:rPr>
              <w:t>5</w:t>
            </w:r>
          </w:p>
        </w:tc>
        <w:tc>
          <w:tcPr>
            <w:tcW w:w="1323" w:type="dxa"/>
          </w:tcPr>
          <w:p w14:paraId="3B177B98" w14:textId="77777777" w:rsidR="005B0DB1" w:rsidRDefault="005B0DB1" w:rsidP="005408CE">
            <w:pPr>
              <w:rPr>
                <w:b/>
                <w:bCs/>
              </w:rPr>
            </w:pPr>
            <w:r>
              <w:rPr>
                <w:rFonts w:hint="eastAsia"/>
                <w:b/>
                <w:bCs/>
              </w:rPr>
              <w:t>1</w:t>
            </w:r>
            <w:r>
              <w:rPr>
                <w:b/>
                <w:bCs/>
              </w:rPr>
              <w:t>0</w:t>
            </w:r>
          </w:p>
        </w:tc>
      </w:tr>
      <w:tr w:rsidR="005B0DB1" w14:paraId="4D2E9237" w14:textId="77777777" w:rsidTr="005408CE">
        <w:tc>
          <w:tcPr>
            <w:tcW w:w="1555" w:type="dxa"/>
          </w:tcPr>
          <w:p w14:paraId="3D28C647" w14:textId="77777777" w:rsidR="005B0DB1" w:rsidRDefault="005B0DB1" w:rsidP="005408CE">
            <w:pPr>
              <w:rPr>
                <w:b/>
                <w:bCs/>
              </w:rPr>
            </w:pPr>
            <w:proofErr w:type="gramStart"/>
            <w:r>
              <w:rPr>
                <w:rFonts w:hint="eastAsia"/>
                <w:b/>
                <w:bCs/>
              </w:rPr>
              <w:t>误符号率</w:t>
            </w:r>
            <w:proofErr w:type="gramEnd"/>
            <w:r>
              <w:rPr>
                <w:rFonts w:hint="eastAsia"/>
                <w:b/>
                <w:bCs/>
              </w:rPr>
              <w:t xml:space="preserve"> </w:t>
            </w:r>
            <m:oMath>
              <m:sSub>
                <m:sSubPr>
                  <m:ctrlPr>
                    <w:rPr>
                      <w:rFonts w:ascii="Cambria Math" w:hAnsi="Cambria Math"/>
                      <w:b/>
                      <w:bCs/>
                      <w:i/>
                    </w:rPr>
                  </m:ctrlPr>
                </m:sSubPr>
                <m:e>
                  <m:r>
                    <m:rPr>
                      <m:sty m:val="bi"/>
                    </m:rPr>
                    <w:rPr>
                      <w:rFonts w:ascii="Cambria Math" w:hAnsi="Cambria Math" w:hint="eastAsia"/>
                    </w:rPr>
                    <m:t>P</m:t>
                  </m:r>
                  <m:ctrlPr>
                    <w:rPr>
                      <w:rFonts w:ascii="Cambria Math" w:hAnsi="Cambria Math" w:hint="eastAsia"/>
                      <w:b/>
                      <w:bCs/>
                      <w:i/>
                    </w:rPr>
                  </m:ctrlPr>
                </m:e>
                <m:sub>
                  <m:r>
                    <m:rPr>
                      <m:sty m:val="bi"/>
                    </m:rPr>
                    <w:rPr>
                      <w:rFonts w:ascii="Cambria Math" w:hAnsi="Cambria Math"/>
                    </w:rPr>
                    <m:t>s</m:t>
                  </m:r>
                </m:sub>
              </m:sSub>
            </m:oMath>
          </w:p>
        </w:tc>
        <w:tc>
          <w:tcPr>
            <w:tcW w:w="1202" w:type="dxa"/>
          </w:tcPr>
          <w:p w14:paraId="604B6509" w14:textId="77777777" w:rsidR="005B0DB1" w:rsidRDefault="005B0DB1" w:rsidP="005408CE">
            <w:pPr>
              <w:rPr>
                <w:b/>
                <w:bCs/>
              </w:rPr>
            </w:pPr>
          </w:p>
        </w:tc>
        <w:tc>
          <w:tcPr>
            <w:tcW w:w="1387" w:type="dxa"/>
          </w:tcPr>
          <w:p w14:paraId="477002E7" w14:textId="77777777" w:rsidR="005B0DB1" w:rsidRDefault="005B0DB1" w:rsidP="005408CE">
            <w:pPr>
              <w:rPr>
                <w:b/>
                <w:bCs/>
              </w:rPr>
            </w:pPr>
          </w:p>
        </w:tc>
        <w:tc>
          <w:tcPr>
            <w:tcW w:w="1414" w:type="dxa"/>
          </w:tcPr>
          <w:p w14:paraId="2F2C42B1" w14:textId="77777777" w:rsidR="005B0DB1" w:rsidRDefault="005B0DB1" w:rsidP="005408CE">
            <w:pPr>
              <w:rPr>
                <w:b/>
                <w:bCs/>
              </w:rPr>
            </w:pPr>
          </w:p>
        </w:tc>
        <w:tc>
          <w:tcPr>
            <w:tcW w:w="1415" w:type="dxa"/>
          </w:tcPr>
          <w:p w14:paraId="500753EC" w14:textId="77777777" w:rsidR="005B0DB1" w:rsidRDefault="005B0DB1" w:rsidP="005408CE">
            <w:pPr>
              <w:rPr>
                <w:b/>
                <w:bCs/>
              </w:rPr>
            </w:pPr>
          </w:p>
        </w:tc>
        <w:tc>
          <w:tcPr>
            <w:tcW w:w="1323" w:type="dxa"/>
          </w:tcPr>
          <w:p w14:paraId="442B537C" w14:textId="77777777" w:rsidR="005B0DB1" w:rsidRDefault="005B0DB1" w:rsidP="005408CE">
            <w:pPr>
              <w:rPr>
                <w:b/>
                <w:bCs/>
              </w:rPr>
            </w:pPr>
          </w:p>
        </w:tc>
      </w:tr>
      <w:tr w:rsidR="008278D9" w14:paraId="3CC45158" w14:textId="77777777" w:rsidTr="008278D9">
        <w:tc>
          <w:tcPr>
            <w:tcW w:w="1555" w:type="dxa"/>
          </w:tcPr>
          <w:p w14:paraId="0EE0482D" w14:textId="737DBDF9" w:rsidR="008278D9" w:rsidRDefault="007252D1" w:rsidP="000E6695">
            <w:pPr>
              <w:rPr>
                <w:b/>
                <w:bCs/>
              </w:rPr>
            </w:pPr>
            <w:r>
              <w:rPr>
                <w:rFonts w:hint="eastAsia"/>
                <w:b/>
                <w:bCs/>
              </w:rPr>
              <w:t>最优接收的</w:t>
            </w:r>
            <w:r>
              <w:rPr>
                <w:b/>
                <w:bCs/>
              </w:rPr>
              <w:br/>
            </w:r>
            <w:proofErr w:type="gramStart"/>
            <w:r w:rsidR="008278D9">
              <w:rPr>
                <w:rFonts w:hint="eastAsia"/>
                <w:b/>
                <w:bCs/>
              </w:rPr>
              <w:t>误符号率</w:t>
            </w:r>
            <w:proofErr w:type="gramEnd"/>
          </w:p>
        </w:tc>
        <w:tc>
          <w:tcPr>
            <w:tcW w:w="1202" w:type="dxa"/>
          </w:tcPr>
          <w:p w14:paraId="4D3D99D3" w14:textId="77777777" w:rsidR="008278D9" w:rsidRDefault="008278D9" w:rsidP="000E6695">
            <w:pPr>
              <w:rPr>
                <w:b/>
                <w:bCs/>
              </w:rPr>
            </w:pPr>
          </w:p>
        </w:tc>
        <w:tc>
          <w:tcPr>
            <w:tcW w:w="1387" w:type="dxa"/>
          </w:tcPr>
          <w:p w14:paraId="4F430553" w14:textId="77777777" w:rsidR="008278D9" w:rsidRDefault="008278D9" w:rsidP="000E6695">
            <w:pPr>
              <w:rPr>
                <w:b/>
                <w:bCs/>
              </w:rPr>
            </w:pPr>
          </w:p>
        </w:tc>
        <w:tc>
          <w:tcPr>
            <w:tcW w:w="1414" w:type="dxa"/>
          </w:tcPr>
          <w:p w14:paraId="59301A8A" w14:textId="77777777" w:rsidR="008278D9" w:rsidRDefault="008278D9" w:rsidP="000E6695">
            <w:pPr>
              <w:rPr>
                <w:b/>
                <w:bCs/>
              </w:rPr>
            </w:pPr>
          </w:p>
        </w:tc>
        <w:tc>
          <w:tcPr>
            <w:tcW w:w="1415" w:type="dxa"/>
          </w:tcPr>
          <w:p w14:paraId="257714B9" w14:textId="77777777" w:rsidR="008278D9" w:rsidRDefault="008278D9" w:rsidP="000E6695">
            <w:pPr>
              <w:rPr>
                <w:b/>
                <w:bCs/>
              </w:rPr>
            </w:pPr>
          </w:p>
        </w:tc>
        <w:tc>
          <w:tcPr>
            <w:tcW w:w="1323" w:type="dxa"/>
          </w:tcPr>
          <w:p w14:paraId="6462C8F5" w14:textId="77777777" w:rsidR="008278D9" w:rsidRDefault="008278D9" w:rsidP="000E6695">
            <w:pPr>
              <w:rPr>
                <w:b/>
                <w:bCs/>
              </w:rPr>
            </w:pPr>
          </w:p>
        </w:tc>
      </w:tr>
    </w:tbl>
    <w:p w14:paraId="5BE7829B" w14:textId="77777777" w:rsidR="005B0DB1" w:rsidRPr="005B0DB1" w:rsidRDefault="005B0DB1" w:rsidP="005B0DB1">
      <w:pPr>
        <w:jc w:val="left"/>
      </w:pPr>
    </w:p>
    <w:p w14:paraId="41873BD4" w14:textId="77777777" w:rsidR="008278D9" w:rsidRDefault="008278D9">
      <w:pPr>
        <w:widowControl/>
        <w:jc w:val="left"/>
        <w:rPr>
          <w:rFonts w:asciiTheme="majorHAnsi" w:hAnsiTheme="majorHAnsi" w:cstheme="majorBidi"/>
          <w:b/>
          <w:bCs/>
          <w:sz w:val="28"/>
          <w:szCs w:val="32"/>
        </w:rPr>
      </w:pPr>
      <w:r>
        <w:br w:type="page"/>
      </w:r>
    </w:p>
    <w:p w14:paraId="4F0E4BDB" w14:textId="48F030A6" w:rsidR="00BA5F65" w:rsidRDefault="00C83969" w:rsidP="00BA5F65">
      <w:pPr>
        <w:pStyle w:val="2"/>
      </w:pPr>
      <w:r>
        <w:rPr>
          <w:rFonts w:hint="eastAsia"/>
        </w:rPr>
        <w:lastRenderedPageBreak/>
        <w:t>5</w:t>
      </w:r>
      <w:r>
        <w:t>.</w:t>
      </w:r>
      <w:r w:rsidR="00B022D0">
        <w:t>3</w:t>
      </w:r>
      <w:r w:rsidR="00C54B4A">
        <w:t xml:space="preserve"> </w:t>
      </w:r>
      <w:r w:rsidR="00FE2433">
        <w:rPr>
          <w:rFonts w:hint="eastAsia"/>
        </w:rPr>
        <w:t>根号升余弦滤波器</w:t>
      </w:r>
    </w:p>
    <w:p w14:paraId="2E5E3A4F" w14:textId="1F2E6464" w:rsidR="009A083E" w:rsidRPr="009A083E" w:rsidRDefault="009A083E" w:rsidP="009A083E">
      <w:pPr>
        <w:ind w:firstLine="360"/>
      </w:pPr>
      <w:r>
        <w:rPr>
          <w:rFonts w:asciiTheme="majorHAnsi" w:hAnsiTheme="majorHAnsi" w:cstheme="majorBidi" w:hint="eastAsia"/>
        </w:rPr>
        <w:t>在本节中，我们采用根号升余弦滤波器进行发送和接收，</w:t>
      </w:r>
      <w:r w:rsidR="0017146D">
        <w:rPr>
          <w:rFonts w:asciiTheme="majorHAnsi" w:hAnsiTheme="majorHAnsi" w:cstheme="majorBidi" w:hint="eastAsia"/>
        </w:rPr>
        <w:t>这是一种实用的脉冲成型滤波器</w:t>
      </w:r>
      <w:r>
        <w:rPr>
          <w:rFonts w:asciiTheme="majorHAnsi" w:hAnsiTheme="majorHAnsi" w:cstheme="majorBidi" w:hint="eastAsia"/>
        </w:rPr>
        <w:t>。令</w:t>
      </w:r>
      <m:oMath>
        <m:r>
          <w:rPr>
            <w:rFonts w:ascii="Cambria Math" w:hAnsi="Cambria Math"/>
          </w:rPr>
          <m:t>α=0.5</m:t>
        </m:r>
      </m:oMath>
      <w:r>
        <w:rPr>
          <w:rFonts w:hint="eastAsia"/>
        </w:rPr>
        <w:t>，符号率</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=1</m:t>
        </m:r>
        <m:r>
          <m:rPr>
            <m:sty m:val="p"/>
          </m:rPr>
          <w:rPr>
            <w:rFonts w:ascii="Cambria Math" w:hAnsi="Cambria Math"/>
          </w:rPr>
          <m:t>kHz</m:t>
        </m:r>
      </m:oMath>
      <w:r>
        <w:rPr>
          <w:rFonts w:hint="eastAsia"/>
        </w:rPr>
        <w:t>，</w:t>
      </w:r>
      <w:r w:rsidR="0017146D">
        <w:rPr>
          <w:rFonts w:hint="eastAsia"/>
        </w:rPr>
        <w:t>带宽</w:t>
      </w:r>
      <m:oMath>
        <m:r>
          <w:rPr>
            <w:rFonts w:ascii="Cambria Math" w:hAnsi="Cambria Math"/>
          </w:rPr>
          <m:t>W=</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=0.75</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=0.75</m:t>
        </m:r>
        <m:r>
          <m:rPr>
            <m:sty m:val="p"/>
          </m:rPr>
          <w:rPr>
            <w:rFonts w:ascii="Cambria Math" w:hAnsi="Cambria Math" w:hint="eastAsia"/>
          </w:rPr>
          <m:t>kH</m:t>
        </m:r>
        <m:r>
          <m:rPr>
            <m:sty m:val="p"/>
          </m:rPr>
          <w:rPr>
            <w:rFonts w:ascii="Cambria Math" w:hAnsi="Cambria Math"/>
          </w:rPr>
          <m:t>z</m:t>
        </m:r>
      </m:oMath>
      <w:r>
        <w:rPr>
          <w:rFonts w:hint="eastAsia"/>
        </w:rPr>
        <w:t>。</w:t>
      </w:r>
    </w:p>
    <w:p w14:paraId="7781369C" w14:textId="593D8FB3" w:rsidR="00BA5F65" w:rsidRPr="00BA5F65" w:rsidRDefault="00BA5F65" w:rsidP="00BA5F65">
      <w:pPr>
        <w:pStyle w:val="a3"/>
        <w:numPr>
          <w:ilvl w:val="0"/>
          <w:numId w:val="5"/>
        </w:numPr>
        <w:ind w:firstLineChars="0"/>
        <w:rPr>
          <w:b/>
          <w:bCs/>
        </w:rPr>
      </w:pPr>
      <w:r>
        <w:rPr>
          <w:rFonts w:hint="eastAsia"/>
          <w:b/>
          <w:bCs/>
        </w:rPr>
        <w:t>搭建模型</w:t>
      </w:r>
    </w:p>
    <w:p w14:paraId="3A23D0B9" w14:textId="20159852" w:rsidR="00BA5F65" w:rsidRDefault="00BA5F65" w:rsidP="00BA5F65">
      <w:r>
        <w:rPr>
          <w:rFonts w:hint="eastAsia"/>
        </w:rPr>
        <w:t>额外需要使用的模块：</w:t>
      </w:r>
    </w:p>
    <w:p w14:paraId="0B0B2D51" w14:textId="77777777" w:rsidR="00BA5F65" w:rsidRDefault="00BA5F65" w:rsidP="00BA5F65">
      <w:pPr>
        <w:pStyle w:val="a3"/>
        <w:ind w:firstLineChars="0" w:firstLine="0"/>
        <w:jc w:val="left"/>
      </w:pPr>
      <w:r>
        <w:rPr>
          <w:rFonts w:hint="eastAsia"/>
        </w:rPr>
        <w:t>C</w:t>
      </w:r>
      <w:r>
        <w:t xml:space="preserve">ommunications Toolbox-Comm </w:t>
      </w:r>
      <w:r>
        <w:rPr>
          <w:rFonts w:hint="eastAsia"/>
        </w:rPr>
        <w:t>Filter</w:t>
      </w:r>
      <w:r>
        <w:t>s-</w:t>
      </w:r>
      <w:r>
        <w:rPr>
          <w:rFonts w:hint="eastAsia"/>
        </w:rPr>
        <w:t>Rai</w:t>
      </w:r>
      <w:r>
        <w:t>sed Cosine Transmit Filter</w:t>
      </w:r>
    </w:p>
    <w:p w14:paraId="46D62350" w14:textId="51F19470" w:rsidR="00BA5F65" w:rsidRDefault="00BA5F65" w:rsidP="00BA5F65">
      <w:pPr>
        <w:pStyle w:val="a3"/>
        <w:ind w:firstLineChars="0" w:firstLine="0"/>
        <w:jc w:val="left"/>
      </w:pPr>
      <w:r>
        <w:rPr>
          <w:rFonts w:hint="eastAsia"/>
        </w:rPr>
        <w:t>C</w:t>
      </w:r>
      <w:r>
        <w:t xml:space="preserve">ommunications Toolbox-Comm </w:t>
      </w:r>
      <w:r>
        <w:rPr>
          <w:rFonts w:hint="eastAsia"/>
        </w:rPr>
        <w:t>Filter</w:t>
      </w:r>
      <w:r>
        <w:t>s-</w:t>
      </w:r>
      <w:r>
        <w:rPr>
          <w:rFonts w:hint="eastAsia"/>
        </w:rPr>
        <w:t>Rai</w:t>
      </w:r>
      <w:r>
        <w:t xml:space="preserve">sed Cosine </w:t>
      </w:r>
      <w:r>
        <w:rPr>
          <w:rFonts w:hint="eastAsia"/>
        </w:rPr>
        <w:t>R</w:t>
      </w:r>
      <w:r>
        <w:t>eceive Filter</w:t>
      </w:r>
    </w:p>
    <w:p w14:paraId="6D76EC41" w14:textId="362D15F8" w:rsidR="0017146D" w:rsidRPr="0017146D" w:rsidRDefault="006D1DC8" w:rsidP="0017146D">
      <w:pPr>
        <w:pStyle w:val="a3"/>
        <w:ind w:firstLineChars="0" w:firstLine="0"/>
        <w:jc w:val="left"/>
      </w:pPr>
      <w:r>
        <w:rPr>
          <w:rFonts w:hint="eastAsia"/>
        </w:rPr>
        <w:t>C</w:t>
      </w:r>
      <w:r>
        <w:t>ommunications Toolbox-U</w:t>
      </w:r>
      <w:r>
        <w:rPr>
          <w:rFonts w:hint="eastAsia"/>
        </w:rPr>
        <w:t>tility</w:t>
      </w:r>
      <w:r>
        <w:t xml:space="preserve"> Blocks-Power Meter</w:t>
      </w:r>
    </w:p>
    <w:p w14:paraId="185A4324" w14:textId="6DC7EAA8" w:rsidR="00BA5F65" w:rsidRDefault="004D60D9" w:rsidP="00F133BF">
      <w:pPr>
        <w:jc w:val="center"/>
      </w:pPr>
      <w:r w:rsidRPr="004D60D9">
        <w:rPr>
          <w:noProof/>
        </w:rPr>
        <w:drawing>
          <wp:inline distT="0" distB="0" distL="0" distR="0" wp14:anchorId="298228DE" wp14:editId="4A4F9020">
            <wp:extent cx="5274310" cy="1536351"/>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536351"/>
                    </a:xfrm>
                    <a:prstGeom prst="rect">
                      <a:avLst/>
                    </a:prstGeom>
                  </pic:spPr>
                </pic:pic>
              </a:graphicData>
            </a:graphic>
          </wp:inline>
        </w:drawing>
      </w:r>
    </w:p>
    <w:p w14:paraId="146A9EE5" w14:textId="76045B4C" w:rsidR="004C7E3C" w:rsidRDefault="0017146D" w:rsidP="0017146D">
      <w:r>
        <w:rPr>
          <w:rFonts w:hint="eastAsia"/>
        </w:rPr>
        <w:t>按上图搭建模型</w:t>
      </w:r>
      <w:r w:rsidR="004C7E3C">
        <w:rPr>
          <w:rFonts w:hint="eastAsia"/>
        </w:rPr>
        <w:t>并设置：</w:t>
      </w:r>
    </w:p>
    <w:p w14:paraId="044B31EF" w14:textId="2D85A4DD" w:rsidR="00F61784" w:rsidRDefault="00F61784" w:rsidP="00F61784">
      <w:pPr>
        <w:pStyle w:val="a3"/>
        <w:numPr>
          <w:ilvl w:val="0"/>
          <w:numId w:val="12"/>
        </w:numPr>
        <w:ind w:firstLineChars="0"/>
      </w:pPr>
      <w:r>
        <w:rPr>
          <w:rFonts w:hint="eastAsia"/>
        </w:rPr>
        <w:t>调制采用</w:t>
      </w:r>
      <w:r w:rsidR="00BA5F65">
        <w:rPr>
          <w:rFonts w:hint="eastAsia"/>
        </w:rPr>
        <w:t>根号</w:t>
      </w:r>
      <w:r>
        <w:rPr>
          <w:rFonts w:hint="eastAsia"/>
        </w:rPr>
        <w:t>升余弦频谱的脉冲幅度调制，设置</w:t>
      </w:r>
      <w:r w:rsidR="00BA5F65">
        <w:rPr>
          <w:rFonts w:hint="eastAsia"/>
        </w:rPr>
        <w:t>Rai</w:t>
      </w:r>
      <w:r w:rsidR="00BA5F65">
        <w:t>sed Cosine Transmit Filter</w:t>
      </w:r>
      <w:r w:rsidR="00BA5F65">
        <w:rPr>
          <w:rFonts w:hint="eastAsia"/>
        </w:rPr>
        <w:t xml:space="preserve"> 模块的Filt</w:t>
      </w:r>
      <w:r w:rsidR="00BA5F65">
        <w:t>er S</w:t>
      </w:r>
      <w:r w:rsidR="00BA5F65">
        <w:rPr>
          <w:rFonts w:hint="eastAsia"/>
        </w:rPr>
        <w:t>hape（频谱形状）为S</w:t>
      </w:r>
      <w:r w:rsidR="00BA5F65">
        <w:t>quare Root</w:t>
      </w:r>
      <w:r w:rsidR="00BA5F65">
        <w:rPr>
          <w:rFonts w:hint="eastAsia"/>
        </w:rPr>
        <w:t>，</w:t>
      </w:r>
      <w:proofErr w:type="spellStart"/>
      <w:r w:rsidR="00BA5F65">
        <w:rPr>
          <w:rFonts w:hint="eastAsia"/>
        </w:rPr>
        <w:t>R</w:t>
      </w:r>
      <w:r w:rsidR="00BA5F65">
        <w:t>olloff</w:t>
      </w:r>
      <w:proofErr w:type="spellEnd"/>
      <w:r w:rsidR="00BA5F65">
        <w:t xml:space="preserve"> Factor</w:t>
      </w:r>
      <w:r w:rsidR="00BA5F65">
        <w:rPr>
          <w:rFonts w:hint="eastAsia"/>
        </w:rPr>
        <w:t>（滚降系数）为0</w:t>
      </w:r>
      <w:r w:rsidR="00BA5F65">
        <w:t>.5</w:t>
      </w:r>
      <w:r w:rsidR="00BA5F65">
        <w:rPr>
          <w:rFonts w:hint="eastAsia"/>
        </w:rPr>
        <w:t>，F</w:t>
      </w:r>
      <w:r w:rsidR="00BA5F65">
        <w:t xml:space="preserve">ilter Span in </w:t>
      </w:r>
      <w:r w:rsidR="00BA5F65">
        <w:rPr>
          <w:rFonts w:hint="eastAsia"/>
        </w:rPr>
        <w:t>s</w:t>
      </w:r>
      <w:r w:rsidR="00BA5F65">
        <w:t>ymbols</w:t>
      </w:r>
      <w:r w:rsidR="00BA5F65">
        <w:rPr>
          <w:rFonts w:hint="eastAsia"/>
        </w:rPr>
        <w:t>（滤波长度，以符号数计）为1</w:t>
      </w:r>
      <w:r w:rsidR="00BA5F65">
        <w:t>0</w:t>
      </w:r>
      <w:r w:rsidR="00BA5F65">
        <w:rPr>
          <w:rFonts w:hint="eastAsia"/>
        </w:rPr>
        <w:t>，</w:t>
      </w:r>
      <w:r w:rsidR="006C28C7">
        <w:t xml:space="preserve">Output </w:t>
      </w:r>
      <w:r w:rsidR="00BA5F65">
        <w:t>Samples per symbol</w:t>
      </w:r>
      <w:r>
        <w:rPr>
          <w:rFonts w:hint="eastAsia"/>
        </w:rPr>
        <w:t>（</w:t>
      </w:r>
      <w:r w:rsidR="00BA5F65">
        <w:rPr>
          <w:rFonts w:hint="eastAsia"/>
        </w:rPr>
        <w:t>每符号输出采样数</w:t>
      </w:r>
      <w:r>
        <w:rPr>
          <w:rFonts w:hint="eastAsia"/>
        </w:rPr>
        <w:t>）为1</w:t>
      </w:r>
      <w:r>
        <w:t>00</w:t>
      </w:r>
      <w:r>
        <w:rPr>
          <w:rFonts w:hint="eastAsia"/>
        </w:rPr>
        <w:t>，Rate</w:t>
      </w:r>
      <w:r>
        <w:t xml:space="preserve"> Options</w:t>
      </w:r>
      <w:r>
        <w:rPr>
          <w:rFonts w:hint="eastAsia"/>
        </w:rPr>
        <w:t>（速率选项）为A</w:t>
      </w:r>
      <w:r>
        <w:t>llow multirate processing</w:t>
      </w:r>
      <w:r>
        <w:rPr>
          <w:rFonts w:hint="eastAsia"/>
        </w:rPr>
        <w:t>（允许跨速率处理）。</w:t>
      </w:r>
      <w:r w:rsidR="00BA5F65">
        <w:rPr>
          <w:rFonts w:hint="eastAsia"/>
        </w:rPr>
        <w:t>同样，这里</w:t>
      </w:r>
      <w:r>
        <w:rPr>
          <w:rFonts w:hint="eastAsia"/>
        </w:rPr>
        <w:t>调制滤波器将信号采样率提高到1</w:t>
      </w:r>
      <w:r>
        <w:t>00</w:t>
      </w:r>
      <w:r>
        <w:rPr>
          <w:rFonts w:hint="eastAsia"/>
        </w:rPr>
        <w:t>kH</w:t>
      </w:r>
      <w:r>
        <w:t>z</w:t>
      </w:r>
      <w:r>
        <w:rPr>
          <w:rFonts w:hint="eastAsia"/>
        </w:rPr>
        <w:t>。</w:t>
      </w:r>
      <w:r w:rsidR="00BA5F65" w:rsidRPr="00C30750">
        <w:rPr>
          <w:rFonts w:hint="eastAsia"/>
        </w:rPr>
        <w:t>请</w:t>
      </w:r>
      <w:r w:rsidR="006D1DC8" w:rsidRPr="00C30750">
        <w:rPr>
          <w:rFonts w:hint="eastAsia"/>
        </w:rPr>
        <w:t>通过V</w:t>
      </w:r>
      <w:r w:rsidR="006D1DC8" w:rsidRPr="00C30750">
        <w:t>iew Filter Response</w:t>
      </w:r>
      <w:r w:rsidR="00ED0F57" w:rsidRPr="00ED0F57">
        <w:rPr>
          <w:rFonts w:hint="eastAsia"/>
          <w:highlight w:val="yellow"/>
        </w:rPr>
        <w:t>查看</w:t>
      </w:r>
      <w:r w:rsidR="006D1DC8" w:rsidRPr="00ED0F57">
        <w:rPr>
          <w:rFonts w:hint="eastAsia"/>
          <w:highlight w:val="yellow"/>
        </w:rPr>
        <w:t>记录“群延迟响应”（采样数）</w:t>
      </w:r>
      <w:r w:rsidR="006D1DC8" w:rsidRPr="00C30750">
        <w:rPr>
          <w:rFonts w:hint="eastAsia"/>
        </w:rPr>
        <w:t>。</w:t>
      </w:r>
    </w:p>
    <w:p w14:paraId="25050DDC" w14:textId="313A19B6" w:rsidR="006D1DC8" w:rsidRDefault="006D1DC8" w:rsidP="00F61784">
      <w:pPr>
        <w:pStyle w:val="a3"/>
        <w:numPr>
          <w:ilvl w:val="0"/>
          <w:numId w:val="12"/>
        </w:numPr>
        <w:ind w:firstLineChars="0"/>
      </w:pPr>
      <w:r>
        <w:rPr>
          <w:rFonts w:hint="eastAsia"/>
        </w:rPr>
        <w:t>用Power</w:t>
      </w:r>
      <w:r>
        <w:t xml:space="preserve"> Meter</w:t>
      </w:r>
      <w:r>
        <w:rPr>
          <w:rFonts w:hint="eastAsia"/>
        </w:rPr>
        <w:t>（功率计）测量调制后信号的功率，设置W</w:t>
      </w:r>
      <w:r>
        <w:t>indow Length</w:t>
      </w:r>
      <w:r>
        <w:rPr>
          <w:rFonts w:hint="eastAsia"/>
        </w:rPr>
        <w:t>（窗长）为1</w:t>
      </w:r>
      <w:r w:rsidR="00B26BAF">
        <w:t>0</w:t>
      </w:r>
      <w:r>
        <w:t>e3</w:t>
      </w:r>
      <w:r>
        <w:rPr>
          <w:rFonts w:hint="eastAsia"/>
        </w:rPr>
        <w:t>个采样</w:t>
      </w:r>
      <w:r w:rsidR="00B26BAF">
        <w:rPr>
          <w:rFonts w:hint="eastAsia"/>
        </w:rPr>
        <w:t>，</w:t>
      </w:r>
      <w:r w:rsidR="00B33F72">
        <w:rPr>
          <w:rFonts w:hint="eastAsia"/>
        </w:rPr>
        <w:t>单位为W</w:t>
      </w:r>
      <w:r w:rsidR="00B33F72">
        <w:t>atts</w:t>
      </w:r>
      <w:r w:rsidR="00B33F72">
        <w:rPr>
          <w:rFonts w:hint="eastAsia"/>
        </w:rPr>
        <w:t>，</w:t>
      </w:r>
      <w:r w:rsidR="00B26BAF">
        <w:rPr>
          <w:rFonts w:hint="eastAsia"/>
        </w:rPr>
        <w:t>运行模型，</w:t>
      </w:r>
      <w:r w:rsidR="00B26BAF" w:rsidRPr="006578CF">
        <w:rPr>
          <w:rFonts w:hint="eastAsia"/>
          <w:highlight w:val="yellow"/>
        </w:rPr>
        <w:t>估计出调制信号功率。修改AWGN信道的In</w:t>
      </w:r>
      <w:r w:rsidR="00B26BAF" w:rsidRPr="006578CF">
        <w:rPr>
          <w:highlight w:val="yellow"/>
        </w:rPr>
        <w:t xml:space="preserve">put </w:t>
      </w:r>
      <w:r w:rsidR="00B26BAF" w:rsidRPr="006578CF">
        <w:rPr>
          <w:rFonts w:hint="eastAsia"/>
          <w:highlight w:val="yellow"/>
        </w:rPr>
        <w:t>signal</w:t>
      </w:r>
      <w:r w:rsidR="00B26BAF" w:rsidRPr="006578CF">
        <w:rPr>
          <w:highlight w:val="yellow"/>
        </w:rPr>
        <w:t xml:space="preserve"> power</w:t>
      </w:r>
      <w:r w:rsidR="00B26BAF" w:rsidRPr="006578CF">
        <w:rPr>
          <w:rFonts w:hint="eastAsia"/>
          <w:highlight w:val="yellow"/>
        </w:rPr>
        <w:t>（输入信号功率）为调制信号的功率值</w:t>
      </w:r>
      <w:r w:rsidR="00B26BAF">
        <w:rPr>
          <w:rFonts w:hint="eastAsia"/>
        </w:rPr>
        <w:t>。</w:t>
      </w:r>
    </w:p>
    <w:p w14:paraId="08779034" w14:textId="3D2778DE" w:rsidR="00BA5F65" w:rsidRDefault="00B26BAF" w:rsidP="006D1DC8">
      <w:pPr>
        <w:pStyle w:val="a3"/>
        <w:numPr>
          <w:ilvl w:val="0"/>
          <w:numId w:val="12"/>
        </w:numPr>
        <w:ind w:firstLineChars="0"/>
      </w:pPr>
      <w:r>
        <w:rPr>
          <w:rFonts w:hint="eastAsia"/>
        </w:rPr>
        <w:t>修改</w:t>
      </w:r>
      <w:r w:rsidR="006D1DC8">
        <w:rPr>
          <w:rFonts w:hint="eastAsia"/>
        </w:rPr>
        <w:t>L</w:t>
      </w:r>
      <w:r w:rsidR="006D1DC8">
        <w:t>owpass Filter</w:t>
      </w:r>
      <w:r w:rsidR="006D1DC8">
        <w:rPr>
          <w:rFonts w:hint="eastAsia"/>
        </w:rPr>
        <w:t>（低通滤波器）</w:t>
      </w:r>
      <w:r>
        <w:rPr>
          <w:rFonts w:hint="eastAsia"/>
        </w:rPr>
        <w:t>模块</w:t>
      </w:r>
      <w:r w:rsidR="006D1DC8">
        <w:rPr>
          <w:rFonts w:hint="eastAsia"/>
        </w:rPr>
        <w:t>的Pa</w:t>
      </w:r>
      <w:r w:rsidR="006D1DC8">
        <w:t>ssband Frequency</w:t>
      </w:r>
      <w:r w:rsidR="006D1DC8">
        <w:rPr>
          <w:rFonts w:hint="eastAsia"/>
        </w:rPr>
        <w:t>为</w:t>
      </w:r>
      <w:r w:rsidR="000B0058">
        <w:t>0.7</w:t>
      </w:r>
      <w:r w:rsidR="006D1DC8">
        <w:rPr>
          <w:rFonts w:hint="eastAsia"/>
        </w:rPr>
        <w:t>e</w:t>
      </w:r>
      <w:r w:rsidR="006D1DC8">
        <w:t>3</w:t>
      </w:r>
      <w:r w:rsidR="006D1DC8">
        <w:rPr>
          <w:rFonts w:hint="eastAsia"/>
        </w:rPr>
        <w:t>，S</w:t>
      </w:r>
      <w:r w:rsidR="006D1DC8">
        <w:t>topband Frequency</w:t>
      </w:r>
      <w:r w:rsidR="006D1DC8">
        <w:rPr>
          <w:rFonts w:hint="eastAsia"/>
        </w:rPr>
        <w:t>为</w:t>
      </w:r>
      <w:r w:rsidR="000B0058">
        <w:t>0.8</w:t>
      </w:r>
      <w:r w:rsidR="006D1DC8">
        <w:rPr>
          <w:rFonts w:hint="eastAsia"/>
        </w:rPr>
        <w:t>e</w:t>
      </w:r>
      <w:r w:rsidR="006D1DC8">
        <w:t>3</w:t>
      </w:r>
      <w:r w:rsidR="006D1DC8">
        <w:rPr>
          <w:rFonts w:hint="eastAsia"/>
        </w:rPr>
        <w:t>，对应这里信道带宽为</w:t>
      </w:r>
      <w:r w:rsidR="000B0058">
        <w:rPr>
          <w:rFonts w:hint="eastAsia"/>
        </w:rPr>
        <w:t>0</w:t>
      </w:r>
      <w:r w:rsidR="000B0058">
        <w:t>.75</w:t>
      </w:r>
      <w:r w:rsidR="006D1DC8">
        <w:rPr>
          <w:rFonts w:hint="eastAsia"/>
        </w:rPr>
        <w:t>kHz。</w:t>
      </w:r>
      <w:r w:rsidRPr="00ED0F57">
        <w:rPr>
          <w:rFonts w:hint="eastAsia"/>
        </w:rPr>
        <w:t>通过V</w:t>
      </w:r>
      <w:r w:rsidRPr="00ED0F57">
        <w:t>iew Filter Response</w:t>
      </w:r>
      <w:r w:rsidR="009A083E" w:rsidRPr="00ED0F57">
        <w:rPr>
          <w:rFonts w:hint="eastAsia"/>
          <w:highlight w:val="yellow"/>
        </w:rPr>
        <w:t>查看</w:t>
      </w:r>
      <w:r w:rsidRPr="00ED0F57">
        <w:rPr>
          <w:rFonts w:hint="eastAsia"/>
          <w:highlight w:val="yellow"/>
        </w:rPr>
        <w:t>记录“群延迟响应”（采样数）</w:t>
      </w:r>
      <w:r w:rsidRPr="00ED0F57">
        <w:rPr>
          <w:rFonts w:hint="eastAsia"/>
        </w:rPr>
        <w:t>。</w:t>
      </w:r>
    </w:p>
    <w:p w14:paraId="44599E1E" w14:textId="58CBCE6F" w:rsidR="006D1DC8" w:rsidRDefault="006D1DC8" w:rsidP="006A0256">
      <w:pPr>
        <w:pStyle w:val="a3"/>
        <w:numPr>
          <w:ilvl w:val="0"/>
          <w:numId w:val="12"/>
        </w:numPr>
        <w:ind w:firstLineChars="0"/>
      </w:pPr>
      <w:r>
        <w:rPr>
          <w:rFonts w:hint="eastAsia"/>
        </w:rPr>
        <w:t>解调采用Rai</w:t>
      </w:r>
      <w:r>
        <w:t xml:space="preserve">sed Cosine </w:t>
      </w:r>
      <w:r>
        <w:rPr>
          <w:rFonts w:hint="eastAsia"/>
        </w:rPr>
        <w:t>Re</w:t>
      </w:r>
      <w:r>
        <w:t>ceive Filter</w:t>
      </w:r>
      <w:r>
        <w:rPr>
          <w:rFonts w:hint="eastAsia"/>
        </w:rPr>
        <w:t xml:space="preserve"> 模块，同样需要设定</w:t>
      </w:r>
      <w:r w:rsidR="00B26BAF">
        <w:rPr>
          <w:rFonts w:hint="eastAsia"/>
        </w:rPr>
        <w:t>Filt</w:t>
      </w:r>
      <w:r w:rsidR="00B26BAF">
        <w:t>er S</w:t>
      </w:r>
      <w:r w:rsidR="00B26BAF">
        <w:rPr>
          <w:rFonts w:hint="eastAsia"/>
        </w:rPr>
        <w:t>hape（频谱形状）为S</w:t>
      </w:r>
      <w:r w:rsidR="00B26BAF">
        <w:t>quare Root</w:t>
      </w:r>
      <w:r w:rsidR="00B26BAF">
        <w:rPr>
          <w:rFonts w:hint="eastAsia"/>
        </w:rPr>
        <w:t>，</w:t>
      </w:r>
      <w:proofErr w:type="spellStart"/>
      <w:r w:rsidR="00B26BAF">
        <w:rPr>
          <w:rFonts w:hint="eastAsia"/>
        </w:rPr>
        <w:t>R</w:t>
      </w:r>
      <w:r w:rsidR="00B26BAF">
        <w:t>olloff</w:t>
      </w:r>
      <w:proofErr w:type="spellEnd"/>
      <w:r w:rsidR="00B26BAF">
        <w:t xml:space="preserve"> Factor</w:t>
      </w:r>
      <w:r w:rsidR="00B26BAF">
        <w:rPr>
          <w:rFonts w:hint="eastAsia"/>
        </w:rPr>
        <w:t>（滚降系数）为0</w:t>
      </w:r>
      <w:r w:rsidR="00B26BAF">
        <w:t>.5</w:t>
      </w:r>
      <w:r w:rsidR="00B26BAF">
        <w:rPr>
          <w:rFonts w:hint="eastAsia"/>
        </w:rPr>
        <w:t>，F</w:t>
      </w:r>
      <w:r w:rsidR="00B26BAF">
        <w:t xml:space="preserve">ilter Span in </w:t>
      </w:r>
      <w:r w:rsidR="00B26BAF">
        <w:rPr>
          <w:rFonts w:hint="eastAsia"/>
        </w:rPr>
        <w:t>s</w:t>
      </w:r>
      <w:r w:rsidR="00B26BAF">
        <w:t>ymbols</w:t>
      </w:r>
      <w:r w:rsidR="00B26BAF">
        <w:rPr>
          <w:rFonts w:hint="eastAsia"/>
        </w:rPr>
        <w:t>（滤波长度，以符号数计）为1</w:t>
      </w:r>
      <w:r w:rsidR="00B26BAF">
        <w:t>0</w:t>
      </w:r>
      <w:r w:rsidR="00B26BAF">
        <w:rPr>
          <w:rFonts w:hint="eastAsia"/>
        </w:rPr>
        <w:t>，</w:t>
      </w:r>
      <w:r w:rsidR="006C28C7">
        <w:t>Input</w:t>
      </w:r>
      <w:r w:rsidR="00B26BAF">
        <w:t xml:space="preserve"> Samples per symbol</w:t>
      </w:r>
      <w:r w:rsidR="00B26BAF">
        <w:rPr>
          <w:rFonts w:hint="eastAsia"/>
        </w:rPr>
        <w:t>（每符号</w:t>
      </w:r>
      <w:r w:rsidR="002D00EE">
        <w:rPr>
          <w:rFonts w:hint="eastAsia"/>
        </w:rPr>
        <w:t>输入</w:t>
      </w:r>
      <w:r w:rsidR="00B26BAF">
        <w:rPr>
          <w:rFonts w:hint="eastAsia"/>
        </w:rPr>
        <w:t>采样数）为1</w:t>
      </w:r>
      <w:r w:rsidR="00B26BAF">
        <w:t>00</w:t>
      </w:r>
      <w:r w:rsidR="00B26BAF">
        <w:rPr>
          <w:rFonts w:hint="eastAsia"/>
        </w:rPr>
        <w:t>。注意修改D</w:t>
      </w:r>
      <w:r w:rsidR="00B26BAF">
        <w:t>e</w:t>
      </w:r>
      <w:r w:rsidR="00B26BAF">
        <w:rPr>
          <w:rFonts w:hint="eastAsia"/>
        </w:rPr>
        <w:t>ci</w:t>
      </w:r>
      <w:r w:rsidR="00B26BAF">
        <w:t>mation Factor</w:t>
      </w:r>
      <w:r w:rsidR="00B26BAF">
        <w:rPr>
          <w:rFonts w:hint="eastAsia"/>
        </w:rPr>
        <w:t>（降采样率）为1，即这里并不进行采样，Rate</w:t>
      </w:r>
      <w:r w:rsidR="00B26BAF">
        <w:t xml:space="preserve"> Options</w:t>
      </w:r>
      <w:r w:rsidR="00B26BAF">
        <w:rPr>
          <w:rFonts w:hint="eastAsia"/>
        </w:rPr>
        <w:t>（速率选项）为A</w:t>
      </w:r>
      <w:r w:rsidR="00B26BAF">
        <w:t>llow multirate processing</w:t>
      </w:r>
      <w:r w:rsidR="00B26BAF">
        <w:rPr>
          <w:rFonts w:hint="eastAsia"/>
        </w:rPr>
        <w:t>（允许跨速率处理），同样</w:t>
      </w:r>
      <w:r w:rsidR="00B26BAF" w:rsidRPr="00B26BAF">
        <w:rPr>
          <w:rFonts w:hint="eastAsia"/>
          <w:highlight w:val="yellow"/>
        </w:rPr>
        <w:t>记录“</w:t>
      </w:r>
      <w:r w:rsidR="00B26BAF" w:rsidRPr="006D1DC8">
        <w:rPr>
          <w:rFonts w:hint="eastAsia"/>
          <w:highlight w:val="yellow"/>
        </w:rPr>
        <w:t>群延迟响应”</w:t>
      </w:r>
      <w:r w:rsidR="00B26BAF">
        <w:rPr>
          <w:rFonts w:hint="eastAsia"/>
          <w:highlight w:val="yellow"/>
        </w:rPr>
        <w:t>（</w:t>
      </w:r>
      <w:r w:rsidR="00B26BAF" w:rsidRPr="006D1DC8">
        <w:rPr>
          <w:rFonts w:hint="eastAsia"/>
          <w:highlight w:val="yellow"/>
        </w:rPr>
        <w:t>采样数）</w:t>
      </w:r>
      <w:r w:rsidR="00B26BAF">
        <w:rPr>
          <w:rFonts w:hint="eastAsia"/>
          <w:highlight w:val="yellow"/>
        </w:rPr>
        <w:t>。</w:t>
      </w:r>
    </w:p>
    <w:p w14:paraId="4FAE88DD" w14:textId="6E324E40" w:rsidR="006578CF" w:rsidRDefault="00F05692" w:rsidP="006A0256">
      <w:pPr>
        <w:pStyle w:val="a3"/>
        <w:numPr>
          <w:ilvl w:val="0"/>
          <w:numId w:val="12"/>
        </w:numPr>
        <w:ind w:firstLineChars="0"/>
      </w:pPr>
      <w:r>
        <w:rPr>
          <w:rFonts w:hint="eastAsia"/>
        </w:rPr>
        <w:t>根据低通滤波器、调制</w:t>
      </w:r>
      <w:r w:rsidR="00E96E46">
        <w:rPr>
          <w:rFonts w:hint="eastAsia"/>
        </w:rPr>
        <w:t>、</w:t>
      </w:r>
      <w:r>
        <w:rPr>
          <w:rFonts w:hint="eastAsia"/>
        </w:rPr>
        <w:t>解调滤波器的</w:t>
      </w:r>
      <w:r w:rsidR="00E96E46">
        <w:rPr>
          <w:rFonts w:hint="eastAsia"/>
        </w:rPr>
        <w:t>总</w:t>
      </w:r>
      <w:r>
        <w:rPr>
          <w:rFonts w:hint="eastAsia"/>
        </w:rPr>
        <w:t>延时</w:t>
      </w:r>
      <w:r w:rsidRPr="004D60D9">
        <w:rPr>
          <w:rFonts w:hint="eastAsia"/>
          <w:highlight w:val="yellow"/>
        </w:rPr>
        <w:t>修改P</w:t>
      </w:r>
      <w:r w:rsidRPr="004D60D9">
        <w:rPr>
          <w:highlight w:val="yellow"/>
        </w:rPr>
        <w:t xml:space="preserve">ulse </w:t>
      </w:r>
      <w:r w:rsidRPr="004D60D9">
        <w:rPr>
          <w:rFonts w:hint="eastAsia"/>
          <w:highlight w:val="yellow"/>
        </w:rPr>
        <w:t>G</w:t>
      </w:r>
      <w:r w:rsidRPr="004D60D9">
        <w:rPr>
          <w:highlight w:val="yellow"/>
        </w:rPr>
        <w:t>enerator</w:t>
      </w:r>
      <w:r w:rsidRPr="004D60D9">
        <w:rPr>
          <w:rFonts w:hint="eastAsia"/>
          <w:highlight w:val="yellow"/>
        </w:rPr>
        <w:t>模块的相位延时</w:t>
      </w:r>
      <w:r>
        <w:rPr>
          <w:rFonts w:hint="eastAsia"/>
        </w:rPr>
        <w:t>，</w:t>
      </w:r>
      <w:r w:rsidR="006834E8">
        <w:rPr>
          <w:rFonts w:hint="eastAsia"/>
        </w:rPr>
        <w:t>即</w:t>
      </w:r>
      <w:r>
        <w:rPr>
          <w:rFonts w:hint="eastAsia"/>
        </w:rPr>
        <w:t>对应匹配滤波器的最优采样点。</w:t>
      </w:r>
    </w:p>
    <w:p w14:paraId="255DABD0" w14:textId="77777777" w:rsidR="009A083E" w:rsidRDefault="009A083E" w:rsidP="00B8066B"/>
    <w:p w14:paraId="7029E69A" w14:textId="1C5ED536" w:rsidR="006578CF" w:rsidRPr="006578CF" w:rsidRDefault="006578CF" w:rsidP="006578CF">
      <w:pPr>
        <w:pStyle w:val="a3"/>
        <w:numPr>
          <w:ilvl w:val="0"/>
          <w:numId w:val="5"/>
        </w:numPr>
        <w:ind w:firstLineChars="0"/>
        <w:jc w:val="left"/>
        <w:rPr>
          <w:b/>
          <w:bCs/>
        </w:rPr>
      </w:pPr>
      <w:r w:rsidRPr="006578CF">
        <w:rPr>
          <w:rFonts w:hint="eastAsia"/>
          <w:b/>
          <w:bCs/>
        </w:rPr>
        <w:t>观察信号时域特征</w:t>
      </w:r>
    </w:p>
    <w:p w14:paraId="12809051" w14:textId="1D5F3725" w:rsidR="006578CF" w:rsidRPr="00844D7E" w:rsidRDefault="00DA071F" w:rsidP="006578CF">
      <w:r>
        <w:rPr>
          <w:rFonts w:hint="eastAsia"/>
        </w:rPr>
        <w:t>将AWGN信道模块注释直通，</w:t>
      </w:r>
      <w:r w:rsidR="006578CF">
        <w:rPr>
          <w:rFonts w:hint="eastAsia"/>
        </w:rPr>
        <w:t>对信号线进行标注，设置仿真停止时间(s</w:t>
      </w:r>
      <w:r w:rsidR="006578CF">
        <w:t>)</w:t>
      </w:r>
      <w:r w:rsidR="006578CF">
        <w:rPr>
          <w:rFonts w:hint="eastAsia"/>
        </w:rPr>
        <w:t>为1</w:t>
      </w:r>
      <w:r w:rsidR="006578CF">
        <w:t>0</w:t>
      </w:r>
      <w:r w:rsidR="006578CF">
        <w:rPr>
          <w:rFonts w:hint="eastAsia"/>
        </w:rPr>
        <w:t>，</w:t>
      </w:r>
      <w:r w:rsidR="006578CF" w:rsidRPr="00FC121B">
        <w:rPr>
          <w:rFonts w:hint="eastAsia"/>
        </w:rPr>
        <w:t>运行仿真：</w:t>
      </w:r>
    </w:p>
    <w:p w14:paraId="692D3C54" w14:textId="40657BEB" w:rsidR="006578CF" w:rsidRDefault="006578CF" w:rsidP="006578CF">
      <w:pPr>
        <w:pStyle w:val="a3"/>
        <w:numPr>
          <w:ilvl w:val="0"/>
          <w:numId w:val="12"/>
        </w:numPr>
        <w:ind w:firstLineChars="0"/>
      </w:pPr>
      <w:r w:rsidRPr="00844D7E">
        <w:rPr>
          <w:rFonts w:hint="eastAsia"/>
        </w:rPr>
        <w:t>将发送</w:t>
      </w:r>
      <w:r w:rsidR="00F05692">
        <w:rPr>
          <w:rFonts w:hint="eastAsia"/>
        </w:rPr>
        <w:t>符号</w:t>
      </w:r>
      <w:r>
        <w:t>(</w:t>
      </w:r>
      <w:r w:rsidR="00F05692">
        <w:rPr>
          <w:rFonts w:hint="eastAsia"/>
        </w:rPr>
        <w:t>S</w:t>
      </w:r>
      <w:r w:rsidR="00F05692">
        <w:t>ymbol</w:t>
      </w:r>
      <w:r>
        <w:t>)</w:t>
      </w:r>
      <w:r>
        <w:rPr>
          <w:rFonts w:hint="eastAsia"/>
        </w:rPr>
        <w:t>、</w:t>
      </w:r>
      <w:r w:rsidR="004D60D9">
        <w:rPr>
          <w:rFonts w:hint="eastAsia"/>
        </w:rPr>
        <w:t>基带</w:t>
      </w:r>
      <w:r>
        <w:rPr>
          <w:rFonts w:hint="eastAsia"/>
        </w:rPr>
        <w:t>波形(</w:t>
      </w:r>
      <w:r>
        <w:t>RX)</w:t>
      </w:r>
      <w:r>
        <w:rPr>
          <w:rFonts w:hint="eastAsia"/>
        </w:rPr>
        <w:t>、匹配滤波后信号(</w:t>
      </w:r>
      <w:r>
        <w:t xml:space="preserve">Match </w:t>
      </w:r>
      <w:r>
        <w:rPr>
          <w:rFonts w:hint="eastAsia"/>
        </w:rPr>
        <w:t>F</w:t>
      </w:r>
      <w:r>
        <w:t>iltered</w:t>
      </w:r>
      <w:r>
        <w:rPr>
          <w:rFonts w:hint="eastAsia"/>
        </w:rPr>
        <w:t>)、</w:t>
      </w:r>
      <w:r w:rsidRPr="00844D7E">
        <w:rPr>
          <w:rFonts w:hint="eastAsia"/>
        </w:rPr>
        <w:t>判决符号</w:t>
      </w:r>
      <w:r>
        <w:rPr>
          <w:rFonts w:hint="eastAsia"/>
        </w:rPr>
        <w:t>(</w:t>
      </w:r>
      <w:r>
        <w:t>Decision)</w:t>
      </w:r>
      <w:r w:rsidRPr="00844D7E">
        <w:rPr>
          <w:rFonts w:hint="eastAsia"/>
        </w:rPr>
        <w:t>一同送入Scope，</w:t>
      </w:r>
      <w:r w:rsidR="002F6CF5" w:rsidRPr="00FC121B">
        <w:rPr>
          <w:rFonts w:hint="eastAsia"/>
          <w:highlight w:val="yellow"/>
        </w:rPr>
        <w:t>分析解释整个调制、解调（匹配采样）的过程。对比5</w:t>
      </w:r>
      <w:r w:rsidR="002F6CF5" w:rsidRPr="00FC121B">
        <w:rPr>
          <w:highlight w:val="yellow"/>
        </w:rPr>
        <w:t>.1</w:t>
      </w:r>
      <w:r w:rsidR="002F6CF5" w:rsidRPr="00FC121B">
        <w:rPr>
          <w:rFonts w:hint="eastAsia"/>
          <w:highlight w:val="yellow"/>
        </w:rPr>
        <w:t>，5</w:t>
      </w:r>
      <w:r w:rsidR="002F6CF5" w:rsidRPr="00FC121B">
        <w:rPr>
          <w:highlight w:val="yellow"/>
        </w:rPr>
        <w:t>.2</w:t>
      </w:r>
      <w:r w:rsidR="002F6CF5" w:rsidRPr="00FC121B">
        <w:rPr>
          <w:rFonts w:hint="eastAsia"/>
          <w:highlight w:val="yellow"/>
        </w:rPr>
        <w:t>节直观判断是否有符号间串扰。</w:t>
      </w:r>
    </w:p>
    <w:p w14:paraId="117D1D62" w14:textId="1F8E0954" w:rsidR="00F05692" w:rsidRDefault="00F05692" w:rsidP="00F05692">
      <w:pPr>
        <w:pStyle w:val="a3"/>
        <w:numPr>
          <w:ilvl w:val="0"/>
          <w:numId w:val="12"/>
        </w:numPr>
        <w:ind w:firstLineChars="0"/>
      </w:pPr>
      <w:r>
        <w:rPr>
          <w:rFonts w:hint="eastAsia"/>
        </w:rPr>
        <w:lastRenderedPageBreak/>
        <w:t>测量</w:t>
      </w:r>
      <w:r w:rsidR="006578CF">
        <w:rPr>
          <w:rFonts w:hint="eastAsia"/>
        </w:rPr>
        <w:t>判决符号与发送</w:t>
      </w:r>
      <w:r>
        <w:rPr>
          <w:rFonts w:hint="eastAsia"/>
        </w:rPr>
        <w:t>符号</w:t>
      </w:r>
      <w:r w:rsidR="006578CF">
        <w:rPr>
          <w:rFonts w:hint="eastAsia"/>
        </w:rPr>
        <w:t>的延时，在</w:t>
      </w:r>
      <w:proofErr w:type="gramStart"/>
      <w:r w:rsidR="006578CF">
        <w:rPr>
          <w:rFonts w:hint="eastAsia"/>
        </w:rPr>
        <w:t>误符号率计算器</w:t>
      </w:r>
      <w:proofErr w:type="gramEnd"/>
      <w:r w:rsidR="006578CF">
        <w:rPr>
          <w:rFonts w:hint="eastAsia"/>
        </w:rPr>
        <w:t>R</w:t>
      </w:r>
      <w:r w:rsidR="006578CF">
        <w:t>eceive Delay</w:t>
      </w:r>
      <w:r w:rsidR="006578CF">
        <w:rPr>
          <w:rFonts w:hint="eastAsia"/>
        </w:rPr>
        <w:t>进行补偿。</w:t>
      </w:r>
    </w:p>
    <w:p w14:paraId="141C9FE5" w14:textId="77777777" w:rsidR="00F05692" w:rsidRPr="006C5AD1" w:rsidRDefault="00F05692" w:rsidP="00F05692"/>
    <w:p w14:paraId="12130BC5" w14:textId="375770A2" w:rsidR="00795DF8" w:rsidRDefault="00F05692" w:rsidP="00F05692">
      <w:pPr>
        <w:pStyle w:val="a3"/>
        <w:numPr>
          <w:ilvl w:val="0"/>
          <w:numId w:val="5"/>
        </w:numPr>
        <w:ind w:firstLineChars="0"/>
        <w:rPr>
          <w:b/>
          <w:bCs/>
        </w:rPr>
      </w:pPr>
      <w:r>
        <w:rPr>
          <w:rFonts w:hint="eastAsia"/>
          <w:b/>
          <w:bCs/>
        </w:rPr>
        <w:t>观察信号频域</w:t>
      </w:r>
    </w:p>
    <w:p w14:paraId="3088C7DA" w14:textId="6E05AFE4" w:rsidR="00F05692" w:rsidRDefault="000B0058" w:rsidP="00F05692">
      <w:r>
        <w:rPr>
          <w:rFonts w:hint="eastAsia"/>
        </w:rPr>
        <w:t>S</w:t>
      </w:r>
      <w:r>
        <w:t>pe</w:t>
      </w:r>
      <w:r>
        <w:rPr>
          <w:rFonts w:hint="eastAsia"/>
        </w:rPr>
        <w:t>c</w:t>
      </w:r>
      <w:r>
        <w:t>trum Analyzer</w:t>
      </w:r>
      <w:r>
        <w:rPr>
          <w:rFonts w:hint="eastAsia"/>
        </w:rPr>
        <w:t>（频谱分析器）采用和上一节相同参数（复制模块即可）</w:t>
      </w:r>
      <w:r w:rsidR="0096593D">
        <w:rPr>
          <w:rFonts w:hint="eastAsia"/>
        </w:rPr>
        <w:t>，在T</w:t>
      </w:r>
      <w:r w:rsidR="0096593D">
        <w:t>race Options</w:t>
      </w:r>
      <w:r w:rsidR="0096593D">
        <w:rPr>
          <w:rFonts w:hint="eastAsia"/>
        </w:rPr>
        <w:t>中，U</w:t>
      </w:r>
      <w:r w:rsidR="0096593D">
        <w:t>nits</w:t>
      </w:r>
      <w:r w:rsidR="0096593D">
        <w:rPr>
          <w:rFonts w:hint="eastAsia"/>
        </w:rPr>
        <w:t>为dB</w:t>
      </w:r>
      <w:r w:rsidR="0096593D">
        <w:t>m/Hz</w:t>
      </w:r>
      <w:r>
        <w:rPr>
          <w:rFonts w:hint="eastAsia"/>
        </w:rPr>
        <w:t>。</w:t>
      </w:r>
      <w:r w:rsidR="008B3AAF">
        <w:rPr>
          <w:rFonts w:hint="eastAsia"/>
        </w:rPr>
        <w:t>设置仿真停止时间(s</w:t>
      </w:r>
      <w:r w:rsidR="008B3AAF">
        <w:t>)</w:t>
      </w:r>
      <w:r w:rsidR="008B3AAF">
        <w:rPr>
          <w:rFonts w:hint="eastAsia"/>
        </w:rPr>
        <w:t>为1</w:t>
      </w:r>
      <w:r w:rsidR="008B3AAF">
        <w:t>0</w:t>
      </w:r>
      <w:r w:rsidR="008B3AAF">
        <w:rPr>
          <w:rFonts w:hint="eastAsia"/>
        </w:rPr>
        <w:t>，运行仿真：</w:t>
      </w:r>
    </w:p>
    <w:p w14:paraId="08E179B2" w14:textId="0BD73CA9" w:rsidR="000B0058" w:rsidRDefault="000B0058" w:rsidP="000B0058">
      <w:pPr>
        <w:pStyle w:val="a3"/>
        <w:numPr>
          <w:ilvl w:val="0"/>
          <w:numId w:val="12"/>
        </w:numPr>
        <w:ind w:firstLineChars="0"/>
        <w:jc w:val="left"/>
      </w:pPr>
      <w:r w:rsidRPr="00FC121B">
        <w:rPr>
          <w:rFonts w:hint="eastAsia"/>
          <w:highlight w:val="yellow"/>
        </w:rPr>
        <w:t>分别观察</w:t>
      </w:r>
      <w:r w:rsidR="0096593D" w:rsidRPr="00FC121B">
        <w:rPr>
          <w:rFonts w:hint="eastAsia"/>
          <w:highlight w:val="yellow"/>
        </w:rPr>
        <w:t>升余弦基带信号</w:t>
      </w:r>
      <w:r w:rsidRPr="00FC121B">
        <w:rPr>
          <w:rFonts w:hint="eastAsia"/>
          <w:highlight w:val="yellow"/>
        </w:rPr>
        <w:t>、</w:t>
      </w:r>
      <w:proofErr w:type="gramStart"/>
      <w:r w:rsidRPr="00FC121B">
        <w:rPr>
          <w:rFonts w:hint="eastAsia"/>
          <w:highlight w:val="yellow"/>
        </w:rPr>
        <w:t>带限接收</w:t>
      </w:r>
      <w:proofErr w:type="gramEnd"/>
      <w:r w:rsidRPr="00FC121B">
        <w:rPr>
          <w:rFonts w:hint="eastAsia"/>
          <w:highlight w:val="yellow"/>
        </w:rPr>
        <w:t>信号的功率谱并截图。</w:t>
      </w:r>
      <w:r w:rsidR="0096593D" w:rsidRPr="00FC121B">
        <w:rPr>
          <w:rFonts w:hint="eastAsia"/>
          <w:highlight w:val="yellow"/>
        </w:rPr>
        <w:t>验证该升余弦信号</w:t>
      </w:r>
      <w:r w:rsidR="008B3AAF" w:rsidRPr="00FC121B">
        <w:rPr>
          <w:rFonts w:hint="eastAsia"/>
          <w:highlight w:val="yellow"/>
        </w:rPr>
        <w:t>的绝大部分能量在信道中被传输</w:t>
      </w:r>
      <w:r w:rsidR="008B3AAF">
        <w:rPr>
          <w:rFonts w:hint="eastAsia"/>
        </w:rPr>
        <w:t>。</w:t>
      </w:r>
    </w:p>
    <w:p w14:paraId="11D73A3A" w14:textId="27089A28" w:rsidR="000B0058" w:rsidRDefault="000B0058" w:rsidP="008B3AAF">
      <w:pPr>
        <w:jc w:val="left"/>
      </w:pPr>
    </w:p>
    <w:p w14:paraId="55941C08" w14:textId="35B0051A" w:rsidR="008B3AAF" w:rsidRDefault="008B3AAF" w:rsidP="008B3AAF">
      <w:pPr>
        <w:pStyle w:val="a3"/>
        <w:numPr>
          <w:ilvl w:val="0"/>
          <w:numId w:val="5"/>
        </w:numPr>
        <w:ind w:firstLineChars="0"/>
        <w:rPr>
          <w:b/>
          <w:bCs/>
        </w:rPr>
      </w:pPr>
      <w:r>
        <w:rPr>
          <w:rFonts w:hint="eastAsia"/>
          <w:b/>
          <w:bCs/>
        </w:rPr>
        <w:t>观察眼图</w:t>
      </w:r>
    </w:p>
    <w:p w14:paraId="3CC0765C" w14:textId="7BE660D0" w:rsidR="008B3AAF" w:rsidRDefault="008B3AAF" w:rsidP="008B3AAF">
      <w:r>
        <w:rPr>
          <w:rFonts w:hint="eastAsia"/>
        </w:rPr>
        <w:t>保持AWGN信道模块注释直通。眼图(</w:t>
      </w:r>
      <w:r>
        <w:t>Eye Diagram)</w:t>
      </w:r>
      <w:r>
        <w:rPr>
          <w:rFonts w:hint="eastAsia"/>
        </w:rPr>
        <w:t>模块采用和上一节相同参数（复制模块即可）。运行仿真：</w:t>
      </w:r>
    </w:p>
    <w:p w14:paraId="501D0AA4" w14:textId="67F44576" w:rsidR="008B3AAF" w:rsidRPr="008B3AAF" w:rsidRDefault="008B3AAF" w:rsidP="008B3AAF">
      <w:pPr>
        <w:pStyle w:val="a3"/>
        <w:numPr>
          <w:ilvl w:val="0"/>
          <w:numId w:val="12"/>
        </w:numPr>
        <w:ind w:firstLineChars="0"/>
        <w:rPr>
          <w:b/>
          <w:bCs/>
        </w:rPr>
      </w:pPr>
      <w:r w:rsidRPr="00FC121B">
        <w:rPr>
          <w:rFonts w:hint="eastAsia"/>
          <w:highlight w:val="yellow"/>
        </w:rPr>
        <w:t>请根据眼图判断是否有ISI，并从眼图中近似读出最佳采样时间（对比滤波器引入延时）、由ISI导致的峰值失真、最佳抽样点噪声容限、无差错抽样域</w:t>
      </w:r>
      <w:r>
        <w:rPr>
          <w:rFonts w:hint="eastAsia"/>
        </w:rPr>
        <w:t>。</w:t>
      </w:r>
    </w:p>
    <w:p w14:paraId="6A079C7C" w14:textId="100EC4AE" w:rsidR="008B3AAF" w:rsidRPr="008B3AAF" w:rsidRDefault="008B3AAF" w:rsidP="008B3AAF">
      <w:pPr>
        <w:jc w:val="center"/>
        <w:rPr>
          <w:b/>
          <w:bCs/>
        </w:rPr>
      </w:pPr>
    </w:p>
    <w:p w14:paraId="1BD18CF0" w14:textId="534E347E" w:rsidR="00F133BF" w:rsidRDefault="00F133BF" w:rsidP="00F133BF">
      <w:pPr>
        <w:pStyle w:val="a3"/>
        <w:numPr>
          <w:ilvl w:val="0"/>
          <w:numId w:val="5"/>
        </w:numPr>
        <w:ind w:firstLineChars="0"/>
        <w:rPr>
          <w:b/>
          <w:bCs/>
        </w:rPr>
      </w:pPr>
      <w:r>
        <w:rPr>
          <w:rFonts w:hint="eastAsia"/>
          <w:b/>
          <w:bCs/>
        </w:rPr>
        <w:t>绘制误符</w:t>
      </w:r>
      <w:proofErr w:type="gramStart"/>
      <w:r>
        <w:rPr>
          <w:rFonts w:hint="eastAsia"/>
          <w:b/>
          <w:bCs/>
        </w:rPr>
        <w:t>号率曲线</w:t>
      </w:r>
      <w:proofErr w:type="gramEnd"/>
    </w:p>
    <w:p w14:paraId="6949688F" w14:textId="77777777" w:rsidR="008D6A42" w:rsidRDefault="00D507FB" w:rsidP="002831B7">
      <w:pPr>
        <w:ind w:firstLine="360"/>
      </w:pPr>
      <w:r>
        <w:rPr>
          <w:rFonts w:hint="eastAsia"/>
        </w:rPr>
        <w:t>在这一小节我们编写M</w:t>
      </w:r>
      <w:r>
        <w:t>atlab</w:t>
      </w:r>
      <w:r>
        <w:rPr>
          <w:rFonts w:hint="eastAsia"/>
        </w:rPr>
        <w:t>代码调用S</w:t>
      </w:r>
      <w:r>
        <w:t>imulink</w:t>
      </w:r>
      <w:r>
        <w:rPr>
          <w:rFonts w:hint="eastAsia"/>
        </w:rPr>
        <w:t>进行批量仿真。将AWGN信道模块取消注释，设置其</w:t>
      </w:r>
      <m:oMath>
        <m:sSub>
          <m:sSubPr>
            <m:ctrlPr>
              <w:rPr>
                <w:rFonts w:ascii="Cambria Math" w:hAnsi="Cambria Math"/>
                <w:b/>
                <w:bCs/>
                <w:i/>
              </w:rPr>
            </m:ctrlPr>
          </m:sSubPr>
          <m:e>
            <m:r>
              <m:rPr>
                <m:sty m:val="bi"/>
              </m:rPr>
              <w:rPr>
                <w:rFonts w:ascii="Cambria Math" w:hAnsi="Cambria Math" w:hint="eastAsia"/>
              </w:rPr>
              <m:t>E</m:t>
            </m:r>
            <m:ctrlPr>
              <w:rPr>
                <w:rFonts w:ascii="Cambria Math" w:hAnsi="Cambria Math" w:hint="eastAsia"/>
                <w:b/>
                <w:bCs/>
                <w:i/>
              </w:rPr>
            </m:ctrlPr>
          </m:e>
          <m:sub>
            <m:r>
              <m:rPr>
                <m:sty m:val="bi"/>
              </m:rPr>
              <w:rPr>
                <w:rFonts w:ascii="Cambria Math" w:hAnsi="Cambria Math"/>
              </w:rPr>
              <m:t>s</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0</m:t>
            </m:r>
          </m:sub>
        </m:sSub>
      </m:oMath>
      <w:r w:rsidRPr="00D507FB">
        <w:rPr>
          <w:rFonts w:hint="eastAsia"/>
        </w:rPr>
        <w:t>为</w:t>
      </w:r>
      <w:r>
        <w:rPr>
          <w:rFonts w:hint="eastAsia"/>
        </w:rPr>
        <w:t>参数“</w:t>
      </w:r>
      <w:r>
        <w:t>SNR</w:t>
      </w:r>
      <w:r>
        <w:rPr>
          <w:rFonts w:hint="eastAsia"/>
        </w:rPr>
        <w:t>”，并在</w:t>
      </w:r>
      <w:proofErr w:type="gramStart"/>
      <w:r>
        <w:rPr>
          <w:rFonts w:hint="eastAsia"/>
        </w:rPr>
        <w:t>误符号率计算</w:t>
      </w:r>
      <w:proofErr w:type="gramEnd"/>
      <w:r>
        <w:rPr>
          <w:rFonts w:hint="eastAsia"/>
        </w:rPr>
        <w:t>模块后添加T</w:t>
      </w:r>
      <w:r>
        <w:t>o Workspace</w:t>
      </w:r>
      <w:r>
        <w:rPr>
          <w:rFonts w:hint="eastAsia"/>
        </w:rPr>
        <w:t>模块，命名为ser，保存格式为“数组”，并设置</w:t>
      </w:r>
      <w:proofErr w:type="gramStart"/>
      <w:r>
        <w:rPr>
          <w:rFonts w:hint="eastAsia"/>
        </w:rPr>
        <w:t>“</w:t>
      </w:r>
      <w:proofErr w:type="gramEnd"/>
      <w:r>
        <w:rPr>
          <w:rFonts w:hint="eastAsia"/>
        </w:rPr>
        <w:t>将数据点限制为最后“为1。</w:t>
      </w:r>
      <w:r w:rsidR="002831B7" w:rsidRPr="000B7485">
        <w:rPr>
          <w:rFonts w:hint="eastAsia"/>
        </w:rPr>
        <w:t>设置</w:t>
      </w:r>
      <w:r w:rsidR="002831B7">
        <w:rPr>
          <w:rFonts w:hint="eastAsia"/>
        </w:rPr>
        <w:t>仿真停止时间为1</w:t>
      </w:r>
      <w:r w:rsidR="002831B7">
        <w:t>0</w:t>
      </w:r>
      <w:r w:rsidR="002831B7">
        <w:rPr>
          <w:rFonts w:hint="eastAsia"/>
        </w:rPr>
        <w:t>。</w:t>
      </w:r>
    </w:p>
    <w:p w14:paraId="1183D0D8" w14:textId="0A9E3CAB" w:rsidR="00D507FB" w:rsidRDefault="008D6A42" w:rsidP="002831B7">
      <w:pPr>
        <w:ind w:firstLine="360"/>
      </w:pPr>
      <w:r>
        <w:rPr>
          <w:rFonts w:hint="eastAsia"/>
        </w:rPr>
        <w:t>（注1：</w:t>
      </w:r>
      <w:r w:rsidR="002831B7">
        <w:rPr>
          <w:rFonts w:hint="eastAsia"/>
        </w:rPr>
        <w:t>注释/删除示波器、频谱仪等以加快仿真速度）</w:t>
      </w:r>
    </w:p>
    <w:p w14:paraId="738A2331" w14:textId="5B16C6A9" w:rsidR="008D6A42" w:rsidRPr="008D6A42" w:rsidRDefault="008D6A42" w:rsidP="008D6A42">
      <w:pPr>
        <w:ind w:firstLine="360"/>
      </w:pPr>
      <w:r>
        <w:rPr>
          <w:rFonts w:hint="eastAsia"/>
        </w:rPr>
        <w:t>（注</w:t>
      </w:r>
      <w:r>
        <w:t>2</w:t>
      </w:r>
      <w:r>
        <w:rPr>
          <w:rFonts w:hint="eastAsia"/>
        </w:rPr>
        <w:t>：可以考虑将每符号的采样数从1</w:t>
      </w:r>
      <w:r>
        <w:t>00</w:t>
      </w:r>
      <w:r>
        <w:rPr>
          <w:rFonts w:hint="eastAsia"/>
        </w:rPr>
        <w:t>降低为1</w:t>
      </w:r>
      <w:r>
        <w:t>0</w:t>
      </w:r>
      <w:r>
        <w:rPr>
          <w:rFonts w:hint="eastAsia"/>
        </w:rPr>
        <w:t>，即基带信号采样率为1</w:t>
      </w:r>
      <w:r>
        <w:t>0</w:t>
      </w:r>
      <w:r>
        <w:rPr>
          <w:rFonts w:hint="eastAsia"/>
        </w:rPr>
        <w:t>e</w:t>
      </w:r>
      <w:r>
        <w:t>3</w:t>
      </w:r>
      <w:r>
        <w:rPr>
          <w:rFonts w:hint="eastAsia"/>
        </w:rPr>
        <w:t>）</w:t>
      </w:r>
    </w:p>
    <w:p w14:paraId="08EFA219" w14:textId="290B2FD0" w:rsidR="00D507FB" w:rsidRPr="009E7E07" w:rsidRDefault="00D507FB" w:rsidP="00D507FB">
      <w:pPr>
        <w:ind w:firstLine="360"/>
      </w:pPr>
      <w:r w:rsidRPr="00DE165F">
        <w:rPr>
          <w:rFonts w:hint="eastAsia"/>
        </w:rPr>
        <w:t>打开M</w:t>
      </w:r>
      <w:r w:rsidRPr="00DE165F">
        <w:t>atlab</w:t>
      </w:r>
      <w:r w:rsidRPr="00DE165F">
        <w:rPr>
          <w:rFonts w:hint="eastAsia"/>
        </w:rPr>
        <w:t>脚本</w:t>
      </w:r>
      <w:r w:rsidRPr="00DE165F">
        <w:rPr>
          <w:rFonts w:hint="eastAsia"/>
          <w:b/>
          <w:bCs/>
        </w:rPr>
        <w:t>exp</w:t>
      </w:r>
      <w:r w:rsidRPr="00DE165F">
        <w:rPr>
          <w:b/>
          <w:bCs/>
        </w:rPr>
        <w:t>7.m</w:t>
      </w:r>
      <w:r w:rsidRPr="00DE165F">
        <w:rPr>
          <w:rFonts w:hint="eastAsia"/>
        </w:rPr>
        <w:t>，修改模型文件名称，</w:t>
      </w:r>
      <w:r w:rsidR="00DE165F" w:rsidRPr="00FC121B">
        <w:rPr>
          <w:rFonts w:hint="eastAsia"/>
          <w:highlight w:val="yellow"/>
        </w:rPr>
        <w:t>填写最优接收（匹配滤波）下二元双极性PAM</w:t>
      </w:r>
      <w:proofErr w:type="gramStart"/>
      <w:r w:rsidR="00DE165F" w:rsidRPr="00FC121B">
        <w:rPr>
          <w:rFonts w:hint="eastAsia"/>
          <w:highlight w:val="yellow"/>
        </w:rPr>
        <w:t>误符号率与</w:t>
      </w:r>
      <w:proofErr w:type="gramEnd"/>
      <w:r w:rsidR="00DE165F" w:rsidRPr="00FC121B">
        <w:rPr>
          <w:rFonts w:hint="eastAsia"/>
          <w:highlight w:val="yellow"/>
        </w:rPr>
        <w:t>信噪比</w:t>
      </w:r>
      <m:oMath>
        <m:sSub>
          <m:sSubPr>
            <m:ctrlPr>
              <w:rPr>
                <w:rFonts w:ascii="Cambria Math" w:hAnsi="Cambria Math"/>
                <w:b/>
                <w:bCs/>
                <w:i/>
                <w:highlight w:val="yellow"/>
              </w:rPr>
            </m:ctrlPr>
          </m:sSubPr>
          <m:e>
            <m:r>
              <m:rPr>
                <m:sty m:val="bi"/>
              </m:rPr>
              <w:rPr>
                <w:rFonts w:ascii="Cambria Math" w:hAnsi="Cambria Math" w:hint="eastAsia"/>
                <w:highlight w:val="yellow"/>
              </w:rPr>
              <m:t>E</m:t>
            </m:r>
            <m:ctrlPr>
              <w:rPr>
                <w:rFonts w:ascii="Cambria Math" w:hAnsi="Cambria Math" w:hint="eastAsia"/>
                <w:b/>
                <w:bCs/>
                <w:i/>
                <w:highlight w:val="yellow"/>
              </w:rPr>
            </m:ctrlPr>
          </m:e>
          <m:sub>
            <m:r>
              <m:rPr>
                <m:sty m:val="bi"/>
              </m:rPr>
              <w:rPr>
                <w:rFonts w:ascii="Cambria Math" w:hAnsi="Cambria Math"/>
                <w:highlight w:val="yellow"/>
              </w:rPr>
              <m:t>s</m:t>
            </m:r>
          </m:sub>
        </m:sSub>
        <m:r>
          <m:rPr>
            <m:sty m:val="bi"/>
          </m:rPr>
          <w:rPr>
            <w:rFonts w:ascii="Cambria Math" w:hAnsi="Cambria Math"/>
            <w:highlight w:val="yellow"/>
          </w:rPr>
          <m:t>/</m:t>
        </m:r>
        <m:sSub>
          <m:sSubPr>
            <m:ctrlPr>
              <w:rPr>
                <w:rFonts w:ascii="Cambria Math" w:hAnsi="Cambria Math"/>
                <w:b/>
                <w:bCs/>
                <w:i/>
                <w:highlight w:val="yellow"/>
              </w:rPr>
            </m:ctrlPr>
          </m:sSubPr>
          <m:e>
            <m:r>
              <m:rPr>
                <m:sty m:val="bi"/>
              </m:rPr>
              <w:rPr>
                <w:rFonts w:ascii="Cambria Math" w:hAnsi="Cambria Math"/>
                <w:highlight w:val="yellow"/>
              </w:rPr>
              <m:t>n</m:t>
            </m:r>
          </m:e>
          <m:sub>
            <m:r>
              <m:rPr>
                <m:sty m:val="bi"/>
              </m:rPr>
              <w:rPr>
                <w:rFonts w:ascii="Cambria Math" w:hAnsi="Cambria Math"/>
                <w:highlight w:val="yellow"/>
              </w:rPr>
              <m:t>0</m:t>
            </m:r>
          </m:sub>
        </m:sSub>
      </m:oMath>
      <w:r w:rsidR="00DE165F" w:rsidRPr="00FC121B">
        <w:rPr>
          <w:rFonts w:hint="eastAsia"/>
          <w:highlight w:val="yellow"/>
        </w:rPr>
        <w:t>的理论关系，</w:t>
      </w:r>
      <w:r w:rsidRPr="00FC121B">
        <w:rPr>
          <w:rFonts w:hint="eastAsia"/>
          <w:highlight w:val="yellow"/>
        </w:rPr>
        <w:t>运行脚本绘制</w:t>
      </w:r>
      <w:proofErr w:type="gramStart"/>
      <w:r w:rsidRPr="00FC121B">
        <w:rPr>
          <w:rFonts w:hint="eastAsia"/>
          <w:highlight w:val="yellow"/>
        </w:rPr>
        <w:t>误符号率</w:t>
      </w:r>
      <w:proofErr w:type="gramEnd"/>
      <w:r w:rsidRPr="00FC121B">
        <w:rPr>
          <w:rFonts w:hint="eastAsia"/>
          <w:highlight w:val="yellow"/>
        </w:rPr>
        <w:t>-信噪比曲线</w:t>
      </w:r>
      <w:r w:rsidRPr="00DE165F">
        <w:rPr>
          <w:rFonts w:hint="eastAsia"/>
        </w:rPr>
        <w:t>。</w:t>
      </w:r>
    </w:p>
    <w:p w14:paraId="1B21842C" w14:textId="219BFA04" w:rsidR="006578CF" w:rsidRPr="0014001B" w:rsidRDefault="006578CF" w:rsidP="0014001B">
      <w:pPr>
        <w:jc w:val="center"/>
      </w:pPr>
    </w:p>
    <w:p w14:paraId="5DE55026" w14:textId="225467DE" w:rsidR="004523A8" w:rsidRDefault="00183F1A" w:rsidP="00183F1A">
      <w:pPr>
        <w:pStyle w:val="1"/>
      </w:pPr>
      <w:r>
        <w:rPr>
          <w:rFonts w:hint="eastAsia"/>
        </w:rPr>
        <w:t>6</w:t>
      </w:r>
      <w:r>
        <w:t xml:space="preserve">. </w:t>
      </w:r>
      <w:r>
        <w:rPr>
          <w:rFonts w:hint="eastAsia"/>
        </w:rPr>
        <w:t>思考题</w:t>
      </w:r>
    </w:p>
    <w:p w14:paraId="4070FD57" w14:textId="7A4869B6" w:rsidR="00656AC3" w:rsidRDefault="00656AC3" w:rsidP="006D1DC8">
      <w:pPr>
        <w:pStyle w:val="a3"/>
        <w:numPr>
          <w:ilvl w:val="0"/>
          <w:numId w:val="13"/>
        </w:numPr>
        <w:ind w:firstLineChars="0"/>
      </w:pPr>
      <w:r>
        <w:rPr>
          <w:rFonts w:hint="eastAsia"/>
        </w:rPr>
        <w:t>基带脉冲波形采用（时域）矩形脉冲与</w:t>
      </w:r>
      <w:proofErr w:type="spellStart"/>
      <w:r>
        <w:t>sinc</w:t>
      </w:r>
      <w:proofErr w:type="spellEnd"/>
      <w:r>
        <w:rPr>
          <w:rFonts w:hint="eastAsia"/>
        </w:rPr>
        <w:t>波形（频域为矩形）是否</w:t>
      </w:r>
      <w:r w:rsidR="00DD1D96">
        <w:rPr>
          <w:rFonts w:hint="eastAsia"/>
        </w:rPr>
        <w:t>实际</w:t>
      </w:r>
      <w:r>
        <w:rPr>
          <w:rFonts w:hint="eastAsia"/>
        </w:rPr>
        <w:t>可行？为什么？</w:t>
      </w:r>
    </w:p>
    <w:p w14:paraId="26BF65E2" w14:textId="579FA8A8" w:rsidR="00F76482" w:rsidRDefault="006D1DC8" w:rsidP="00656AC3">
      <w:pPr>
        <w:pStyle w:val="a3"/>
        <w:numPr>
          <w:ilvl w:val="0"/>
          <w:numId w:val="13"/>
        </w:numPr>
        <w:ind w:firstLineChars="0"/>
      </w:pPr>
      <w:r>
        <w:rPr>
          <w:rFonts w:hint="eastAsia"/>
        </w:rPr>
        <w:t>请</w:t>
      </w:r>
      <w:r w:rsidR="003C5684" w:rsidRPr="00C30750">
        <w:rPr>
          <w:rFonts w:hint="eastAsia"/>
        </w:rPr>
        <w:t>通过V</w:t>
      </w:r>
      <w:r w:rsidR="003C5684" w:rsidRPr="00C30750">
        <w:t>iew Filter Response</w:t>
      </w:r>
      <w:r w:rsidR="00F76482">
        <w:rPr>
          <w:rFonts w:hint="eastAsia"/>
        </w:rPr>
        <w:t>观察</w:t>
      </w:r>
      <w:r>
        <w:rPr>
          <w:rFonts w:hint="eastAsia"/>
        </w:rPr>
        <w:t>根号升余弦滤波器冲激响应</w:t>
      </w:r>
      <w:r w:rsidR="00F76482">
        <w:rPr>
          <w:rFonts w:hint="eastAsia"/>
        </w:rPr>
        <w:t>，解释为什么</w:t>
      </w:r>
      <w:r>
        <w:rPr>
          <w:rFonts w:hint="eastAsia"/>
        </w:rPr>
        <w:t>在采样数1</w:t>
      </w:r>
      <w:r>
        <w:t>00</w:t>
      </w:r>
      <w:r>
        <w:rPr>
          <w:rFonts w:hint="eastAsia"/>
        </w:rPr>
        <w:t>的倍数处不为0？</w:t>
      </w:r>
    </w:p>
    <w:p w14:paraId="2316117F" w14:textId="5F91EAED" w:rsidR="00111E1C" w:rsidRDefault="00111E1C" w:rsidP="00111E1C">
      <w:pPr>
        <w:pStyle w:val="a3"/>
        <w:numPr>
          <w:ilvl w:val="0"/>
          <w:numId w:val="13"/>
        </w:numPr>
        <w:ind w:firstLineChars="0"/>
      </w:pPr>
      <w:r>
        <w:t>在5.2</w:t>
      </w:r>
      <w:r>
        <w:rPr>
          <w:rFonts w:hint="eastAsia"/>
        </w:rPr>
        <w:t>节</w:t>
      </w:r>
      <w:r>
        <w:t>实验的基础上，如果</w:t>
      </w:r>
      <w:proofErr w:type="gramStart"/>
      <w:r>
        <w:t>改变</w:t>
      </w:r>
      <w:r>
        <w:rPr>
          <w:rFonts w:hint="eastAsia"/>
        </w:rPr>
        <w:t>带限信道</w:t>
      </w:r>
      <w:proofErr w:type="gramEnd"/>
      <w:r>
        <w:rPr>
          <w:rFonts w:hint="eastAsia"/>
        </w:rPr>
        <w:t>的</w:t>
      </w:r>
      <w:r>
        <w:t>带宽</w:t>
      </w:r>
      <w:r>
        <w:rPr>
          <w:rFonts w:hint="eastAsia"/>
        </w:rPr>
        <w:t>，</w:t>
      </w:r>
      <w:r>
        <w:t>会发生什么变化？</w:t>
      </w:r>
      <w:r>
        <w:rPr>
          <w:rFonts w:hint="eastAsia"/>
        </w:rPr>
        <w:t>如果带宽增加到0</w:t>
      </w:r>
      <w:r>
        <w:t>.75kHz</w:t>
      </w:r>
      <w:r>
        <w:rPr>
          <w:rFonts w:hint="eastAsia"/>
        </w:rPr>
        <w:t>（与5</w:t>
      </w:r>
      <w:r>
        <w:t>.3</w:t>
      </w:r>
      <w:r>
        <w:rPr>
          <w:rFonts w:hint="eastAsia"/>
        </w:rPr>
        <w:t>节相同）</w:t>
      </w:r>
      <w:r>
        <w:t>能否</w:t>
      </w:r>
      <w:r>
        <w:rPr>
          <w:rFonts w:hint="eastAsia"/>
        </w:rPr>
        <w:t>近似</w:t>
      </w:r>
      <w:r>
        <w:t>保证采样点无</w:t>
      </w:r>
      <w:r>
        <w:rPr>
          <w:rFonts w:hint="eastAsia"/>
        </w:rPr>
        <w:t>失真</w:t>
      </w:r>
      <w:r>
        <w:t>？</w:t>
      </w:r>
    </w:p>
    <w:p w14:paraId="4CEAE246" w14:textId="1814E353" w:rsidR="00014735" w:rsidRPr="00111E1C" w:rsidRDefault="00014735" w:rsidP="00014735">
      <w:pPr>
        <w:pStyle w:val="a3"/>
        <w:ind w:left="360" w:firstLineChars="0" w:firstLine="0"/>
        <w:rPr>
          <w:b/>
          <w:bCs/>
        </w:rPr>
      </w:pPr>
      <w:r w:rsidRPr="00111E1C">
        <w:rPr>
          <w:rFonts w:hint="eastAsia"/>
          <w:b/>
          <w:bCs/>
        </w:rPr>
        <w:t>（以下为选做内容）</w:t>
      </w:r>
    </w:p>
    <w:p w14:paraId="1EE41B0C" w14:textId="484961D9" w:rsidR="00DD1D96" w:rsidRDefault="00DD1D96" w:rsidP="00DD1D96">
      <w:pPr>
        <w:pStyle w:val="a3"/>
        <w:numPr>
          <w:ilvl w:val="0"/>
          <w:numId w:val="13"/>
        </w:numPr>
        <w:ind w:firstLineChars="0"/>
      </w:pPr>
      <w:r>
        <w:t>在5.2</w:t>
      </w:r>
      <w:r w:rsidR="00F42308">
        <w:rPr>
          <w:rFonts w:hint="eastAsia"/>
        </w:rPr>
        <w:t>节</w:t>
      </w:r>
      <w:r>
        <w:t>实验的基础上，</w:t>
      </w:r>
      <w:r w:rsidR="00771FDA">
        <w:t>如果</w:t>
      </w:r>
      <w:r>
        <w:t>在接收机侧也插入一个低通滤波器，是否能实现采样点信噪比最大化？（</w:t>
      </w:r>
      <w:r w:rsidR="00F42308">
        <w:rPr>
          <w:rFonts w:hint="eastAsia"/>
        </w:rPr>
        <w:t>只考虑</w:t>
      </w:r>
      <w:r>
        <w:t>单符号传输</w:t>
      </w:r>
      <w:r w:rsidR="00F42308">
        <w:rPr>
          <w:rFonts w:hint="eastAsia"/>
        </w:rPr>
        <w:t>，不考虑ISI的影响</w:t>
      </w:r>
      <w:r>
        <w:t>）为什么？</w:t>
      </w:r>
    </w:p>
    <w:p w14:paraId="2FEE4C24" w14:textId="3210C459" w:rsidR="00DD1D96" w:rsidRDefault="00DD1D96" w:rsidP="00DD1D96">
      <w:pPr>
        <w:pStyle w:val="a3"/>
        <w:numPr>
          <w:ilvl w:val="0"/>
          <w:numId w:val="13"/>
        </w:numPr>
        <w:ind w:firstLineChars="0"/>
      </w:pPr>
      <w:r>
        <w:t>在5.2</w:t>
      </w:r>
      <w:r w:rsidR="00F42308">
        <w:rPr>
          <w:rFonts w:hint="eastAsia"/>
        </w:rPr>
        <w:t>节</w:t>
      </w:r>
      <w:r>
        <w:t>实验的基础上，能否通过调整接收滤波器设计，使得采样点无失真（</w:t>
      </w:r>
      <w:r w:rsidR="00F42308">
        <w:rPr>
          <w:rFonts w:hint="eastAsia"/>
        </w:rPr>
        <w:t>只考虑ISI</w:t>
      </w:r>
      <w:r w:rsidR="00F42308">
        <w:t>,</w:t>
      </w:r>
      <w:r>
        <w:t>不追求</w:t>
      </w:r>
      <w:r w:rsidR="00D2369C">
        <w:rPr>
          <w:rFonts w:hint="eastAsia"/>
        </w:rPr>
        <w:t>最优</w:t>
      </w:r>
      <w:r>
        <w:t>抗噪声能力），如果不能，为什么？如果能，请给出接收机</w:t>
      </w:r>
      <w:r w:rsidR="00DB4E5A">
        <w:rPr>
          <w:rFonts w:hint="eastAsia"/>
        </w:rPr>
        <w:t>频率响应</w:t>
      </w:r>
      <w:r>
        <w:t>示意图</w:t>
      </w:r>
      <w:r w:rsidR="00DB4E5A">
        <w:rPr>
          <w:rFonts w:hint="eastAsia"/>
        </w:rPr>
        <w:t>。</w:t>
      </w:r>
    </w:p>
    <w:p w14:paraId="1F998DB5" w14:textId="762F6A54" w:rsidR="00DD1D96" w:rsidRPr="00BB6477" w:rsidRDefault="00402C1F" w:rsidP="00402C1F">
      <w:pPr>
        <w:pStyle w:val="a3"/>
        <w:numPr>
          <w:ilvl w:val="0"/>
          <w:numId w:val="13"/>
        </w:numPr>
        <w:ind w:firstLineChars="0"/>
      </w:pPr>
      <w:r>
        <w:t>在5.2</w:t>
      </w:r>
      <w:r>
        <w:rPr>
          <w:rFonts w:hint="eastAsia"/>
        </w:rPr>
        <w:t>节</w:t>
      </w:r>
      <w:r>
        <w:t>实验的基础上，</w:t>
      </w:r>
      <w:r w:rsidR="00DD1D96">
        <w:t>如果把发端的宽度为</w:t>
      </w:r>
      <w:r w:rsidR="007A1127">
        <w:t>1ms</w:t>
      </w:r>
      <w:r w:rsidR="00DD1D96">
        <w:t>的矩形脉冲，换成一个宽度为</w:t>
      </w:r>
      <w:r w:rsidR="007A1127">
        <w:t>0.01</w:t>
      </w:r>
      <w:r w:rsidR="007A1127">
        <w:rPr>
          <w:rFonts w:hint="eastAsia"/>
        </w:rPr>
        <w:t>ms</w:t>
      </w:r>
      <w:r w:rsidR="00DD1D96">
        <w:t>的矩形脉冲（用</w:t>
      </w:r>
      <w:proofErr w:type="spellStart"/>
      <w:r w:rsidR="007A1127">
        <w:rPr>
          <w:rFonts w:hint="eastAsia"/>
        </w:rPr>
        <w:t>U</w:t>
      </w:r>
      <w:r w:rsidR="00DD1D96">
        <w:t>psample</w:t>
      </w:r>
      <w:proofErr w:type="spellEnd"/>
      <w:r w:rsidR="007A1127">
        <w:t>模块</w:t>
      </w:r>
      <w:r w:rsidR="007A1127">
        <w:rPr>
          <w:rFonts w:hint="eastAsia"/>
        </w:rPr>
        <w:t>代替Id</w:t>
      </w:r>
      <w:r w:rsidR="007A1127">
        <w:t>eal Rectangular Pulse Filter</w:t>
      </w:r>
      <w:r w:rsidR="007A1127">
        <w:rPr>
          <w:rFonts w:hint="eastAsia"/>
        </w:rPr>
        <w:t>模块</w:t>
      </w:r>
      <w:r w:rsidR="00DD1D96">
        <w:t>, 参数</w:t>
      </w:r>
      <w:proofErr w:type="spellStart"/>
      <w:r w:rsidR="00DD1D96">
        <w:t>upsample</w:t>
      </w:r>
      <w:proofErr w:type="spellEnd"/>
      <w:r w:rsidR="00DD1D96">
        <w:t xml:space="preserve"> factor设为100）</w:t>
      </w:r>
      <w:r w:rsidR="00DC3B86">
        <w:rPr>
          <w:rFonts w:hint="eastAsia"/>
        </w:rPr>
        <w:t>。</w:t>
      </w:r>
      <w:r w:rsidR="00111E1C">
        <w:rPr>
          <w:rFonts w:hint="eastAsia"/>
        </w:rPr>
        <w:t>同时在接收机侧，将M</w:t>
      </w:r>
      <w:r w:rsidR="00111E1C">
        <w:t>oving average</w:t>
      </w:r>
      <w:r w:rsidR="00111E1C">
        <w:rPr>
          <w:rFonts w:hint="eastAsia"/>
        </w:rPr>
        <w:t>换成</w:t>
      </w:r>
      <w:proofErr w:type="gramStart"/>
      <w:r w:rsidR="00111E1C">
        <w:rPr>
          <w:rFonts w:hint="eastAsia"/>
        </w:rPr>
        <w:t>与带限信道</w:t>
      </w:r>
      <w:proofErr w:type="gramEnd"/>
      <w:r w:rsidR="00111E1C">
        <w:rPr>
          <w:rFonts w:hint="eastAsia"/>
        </w:rPr>
        <w:t>相同的低通滤波器，</w:t>
      </w:r>
      <w:r w:rsidR="00DD1D96">
        <w:t>结果会怎样？</w:t>
      </w:r>
      <w:r w:rsidR="00DB4E5A" w:rsidRPr="00DB4E5A">
        <w:rPr>
          <w:rFonts w:hint="eastAsia"/>
        </w:rPr>
        <w:t>在此基础上调整低通滤波器模块中的哪些</w:t>
      </w:r>
      <w:r w:rsidR="00DC3B86">
        <w:rPr>
          <w:rFonts w:hint="eastAsia"/>
        </w:rPr>
        <w:t>性能</w:t>
      </w:r>
      <w:r w:rsidR="00DB4E5A" w:rsidRPr="00DB4E5A">
        <w:rPr>
          <w:rFonts w:hint="eastAsia"/>
        </w:rPr>
        <w:t>参数可以进一步改善眼图？代价是什么？</w:t>
      </w:r>
      <w:r w:rsidR="00DC3B86">
        <w:br/>
      </w:r>
      <w:r w:rsidR="00DC3B86">
        <w:rPr>
          <w:rFonts w:hint="eastAsia"/>
        </w:rPr>
        <w:t>（提示：考虑使接收端与[发送端</w:t>
      </w:r>
      <w:proofErr w:type="gramStart"/>
      <w:r w:rsidR="00DC3B86">
        <w:rPr>
          <w:rFonts w:hint="eastAsia"/>
        </w:rPr>
        <w:t>和带限信道</w:t>
      </w:r>
      <w:proofErr w:type="gramEnd"/>
      <w:r w:rsidR="00DC3B86">
        <w:rPr>
          <w:rFonts w:hint="eastAsia"/>
        </w:rPr>
        <w:t>的整体]进行匹配）</w:t>
      </w:r>
    </w:p>
    <w:sectPr w:rsidR="00DD1D96" w:rsidRPr="00BB6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84C7" w14:textId="77777777" w:rsidR="00E43BDC" w:rsidRDefault="00E43BDC" w:rsidP="00DE4BCC">
      <w:r>
        <w:separator/>
      </w:r>
    </w:p>
  </w:endnote>
  <w:endnote w:type="continuationSeparator" w:id="0">
    <w:p w14:paraId="472F327C" w14:textId="77777777" w:rsidR="00E43BDC" w:rsidRDefault="00E43BDC" w:rsidP="00D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0CDE" w14:textId="77777777" w:rsidR="00E43BDC" w:rsidRDefault="00E43BDC" w:rsidP="00DE4BCC">
      <w:r>
        <w:separator/>
      </w:r>
    </w:p>
  </w:footnote>
  <w:footnote w:type="continuationSeparator" w:id="0">
    <w:p w14:paraId="673ECB5E" w14:textId="77777777" w:rsidR="00E43BDC" w:rsidRDefault="00E43BDC" w:rsidP="00D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E87"/>
    <w:multiLevelType w:val="hybridMultilevel"/>
    <w:tmpl w:val="5CC69178"/>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26DAE"/>
    <w:multiLevelType w:val="hybridMultilevel"/>
    <w:tmpl w:val="7C7620AC"/>
    <w:lvl w:ilvl="0" w:tplc="71D0A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44696"/>
    <w:multiLevelType w:val="hybridMultilevel"/>
    <w:tmpl w:val="67849E2C"/>
    <w:lvl w:ilvl="0" w:tplc="04090003">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950C36"/>
    <w:multiLevelType w:val="hybridMultilevel"/>
    <w:tmpl w:val="489AC21A"/>
    <w:lvl w:ilvl="0" w:tplc="68D42DF6">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CE1A9A"/>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BD0400D"/>
    <w:multiLevelType w:val="hybridMultilevel"/>
    <w:tmpl w:val="DC9E3434"/>
    <w:lvl w:ilvl="0" w:tplc="6DBC367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0230D9"/>
    <w:multiLevelType w:val="hybridMultilevel"/>
    <w:tmpl w:val="ED348B3A"/>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BE4316"/>
    <w:multiLevelType w:val="hybridMultilevel"/>
    <w:tmpl w:val="61D6C5A6"/>
    <w:lvl w:ilvl="0" w:tplc="68D42DF6">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F029FC"/>
    <w:multiLevelType w:val="hybridMultilevel"/>
    <w:tmpl w:val="C7D01D34"/>
    <w:lvl w:ilvl="0" w:tplc="6DBC367E">
      <w:start w:val="2"/>
      <w:numFmt w:val="bullet"/>
      <w:lvlText w:val=""/>
      <w:lvlJc w:val="left"/>
      <w:pPr>
        <w:ind w:left="360" w:hanging="360"/>
      </w:pPr>
      <w:rPr>
        <w:rFonts w:ascii="Wingdings" w:eastAsiaTheme="minorEastAsia" w:hAnsi="Wingdings" w:cstheme="minorBidi"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34001E9E"/>
    <w:multiLevelType w:val="hybridMultilevel"/>
    <w:tmpl w:val="80325CAE"/>
    <w:lvl w:ilvl="0" w:tplc="1D9A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5E6829"/>
    <w:multiLevelType w:val="multilevel"/>
    <w:tmpl w:val="4E00D12E"/>
    <w:lvl w:ilvl="0">
      <w:start w:val="1"/>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7C0510B"/>
    <w:multiLevelType w:val="hybridMultilevel"/>
    <w:tmpl w:val="87CC053C"/>
    <w:lvl w:ilvl="0" w:tplc="06204C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D32831"/>
    <w:multiLevelType w:val="hybridMultilevel"/>
    <w:tmpl w:val="9C24A522"/>
    <w:lvl w:ilvl="0" w:tplc="B2DAF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BF2343"/>
    <w:multiLevelType w:val="multilevel"/>
    <w:tmpl w:val="D05E331C"/>
    <w:lvl w:ilvl="0">
      <w:start w:val="2"/>
      <w:numFmt w:val="decimal"/>
      <w:lvlText w:val="%1."/>
      <w:lvlJc w:val="left"/>
      <w:pPr>
        <w:ind w:left="410" w:hanging="41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B3B36F9"/>
    <w:multiLevelType w:val="multilevel"/>
    <w:tmpl w:val="848450E4"/>
    <w:lvl w:ilvl="0">
      <w:start w:val="1"/>
      <w:numFmt w:val="decimal"/>
      <w:lvlText w:val="%1."/>
      <w:lvlJc w:val="left"/>
      <w:pPr>
        <w:ind w:left="360" w:hanging="360"/>
      </w:pPr>
      <w:rPr>
        <w:rFonts w:hint="default"/>
      </w:rPr>
    </w:lvl>
    <w:lvl w:ilvl="1">
      <w:start w:val="2"/>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911865"/>
    <w:multiLevelType w:val="hybridMultilevel"/>
    <w:tmpl w:val="26866264"/>
    <w:lvl w:ilvl="0" w:tplc="FAFE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AF3852"/>
    <w:multiLevelType w:val="hybridMultilevel"/>
    <w:tmpl w:val="D3C0155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435248444">
    <w:abstractNumId w:val="12"/>
  </w:num>
  <w:num w:numId="2" w16cid:durableId="1231698467">
    <w:abstractNumId w:val="6"/>
  </w:num>
  <w:num w:numId="3" w16cid:durableId="1919942872">
    <w:abstractNumId w:val="5"/>
  </w:num>
  <w:num w:numId="4" w16cid:durableId="1923757729">
    <w:abstractNumId w:val="8"/>
  </w:num>
  <w:num w:numId="5" w16cid:durableId="836071711">
    <w:abstractNumId w:val="16"/>
  </w:num>
  <w:num w:numId="6" w16cid:durableId="1877765845">
    <w:abstractNumId w:val="11"/>
  </w:num>
  <w:num w:numId="7" w16cid:durableId="842938225">
    <w:abstractNumId w:val="0"/>
  </w:num>
  <w:num w:numId="8" w16cid:durableId="295918544">
    <w:abstractNumId w:val="10"/>
  </w:num>
  <w:num w:numId="9" w16cid:durableId="2109304449">
    <w:abstractNumId w:val="14"/>
  </w:num>
  <w:num w:numId="10" w16cid:durableId="1057322527">
    <w:abstractNumId w:val="4"/>
  </w:num>
  <w:num w:numId="11" w16cid:durableId="526718748">
    <w:abstractNumId w:val="13"/>
  </w:num>
  <w:num w:numId="12" w16cid:durableId="855462745">
    <w:abstractNumId w:val="3"/>
  </w:num>
  <w:num w:numId="13" w16cid:durableId="1895047090">
    <w:abstractNumId w:val="15"/>
  </w:num>
  <w:num w:numId="14" w16cid:durableId="1187254934">
    <w:abstractNumId w:val="7"/>
  </w:num>
  <w:num w:numId="15" w16cid:durableId="1317958026">
    <w:abstractNumId w:val="2"/>
  </w:num>
  <w:num w:numId="16" w16cid:durableId="1722363633">
    <w:abstractNumId w:val="9"/>
  </w:num>
  <w:num w:numId="17" w16cid:durableId="100173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D"/>
    <w:rsid w:val="00000BDD"/>
    <w:rsid w:val="0000406A"/>
    <w:rsid w:val="00004370"/>
    <w:rsid w:val="00010549"/>
    <w:rsid w:val="00014735"/>
    <w:rsid w:val="00025652"/>
    <w:rsid w:val="00027943"/>
    <w:rsid w:val="00031FFF"/>
    <w:rsid w:val="0003218D"/>
    <w:rsid w:val="0004040A"/>
    <w:rsid w:val="00046418"/>
    <w:rsid w:val="00046C6C"/>
    <w:rsid w:val="00065C64"/>
    <w:rsid w:val="00071780"/>
    <w:rsid w:val="00071CE9"/>
    <w:rsid w:val="000729CD"/>
    <w:rsid w:val="0007382F"/>
    <w:rsid w:val="00077FFA"/>
    <w:rsid w:val="00081BE9"/>
    <w:rsid w:val="00087A5E"/>
    <w:rsid w:val="000A2F0F"/>
    <w:rsid w:val="000A4818"/>
    <w:rsid w:val="000B0058"/>
    <w:rsid w:val="000B08A0"/>
    <w:rsid w:val="000B47DD"/>
    <w:rsid w:val="000B4D46"/>
    <w:rsid w:val="000B7485"/>
    <w:rsid w:val="000C3166"/>
    <w:rsid w:val="000C4E95"/>
    <w:rsid w:val="000D25C9"/>
    <w:rsid w:val="000D4BDA"/>
    <w:rsid w:val="000E0060"/>
    <w:rsid w:val="000E7C6B"/>
    <w:rsid w:val="00100080"/>
    <w:rsid w:val="00103633"/>
    <w:rsid w:val="00111E1C"/>
    <w:rsid w:val="001164AF"/>
    <w:rsid w:val="00117191"/>
    <w:rsid w:val="00123ED5"/>
    <w:rsid w:val="0012408E"/>
    <w:rsid w:val="001332DE"/>
    <w:rsid w:val="0014001B"/>
    <w:rsid w:val="00151A61"/>
    <w:rsid w:val="00155685"/>
    <w:rsid w:val="001678C0"/>
    <w:rsid w:val="00170C74"/>
    <w:rsid w:val="0017146D"/>
    <w:rsid w:val="00172DBA"/>
    <w:rsid w:val="00183F1A"/>
    <w:rsid w:val="001855F2"/>
    <w:rsid w:val="001925D0"/>
    <w:rsid w:val="0019701A"/>
    <w:rsid w:val="001A68F2"/>
    <w:rsid w:val="001B0DCC"/>
    <w:rsid w:val="001C19CE"/>
    <w:rsid w:val="001E1336"/>
    <w:rsid w:val="001F2C7E"/>
    <w:rsid w:val="001F3526"/>
    <w:rsid w:val="0022344B"/>
    <w:rsid w:val="00225530"/>
    <w:rsid w:val="00225ABE"/>
    <w:rsid w:val="00237255"/>
    <w:rsid w:val="00245892"/>
    <w:rsid w:val="00246AAB"/>
    <w:rsid w:val="00247F73"/>
    <w:rsid w:val="00262BB3"/>
    <w:rsid w:val="00266AD6"/>
    <w:rsid w:val="002831B7"/>
    <w:rsid w:val="00283B1D"/>
    <w:rsid w:val="00285924"/>
    <w:rsid w:val="002A025C"/>
    <w:rsid w:val="002B55FD"/>
    <w:rsid w:val="002B6B70"/>
    <w:rsid w:val="002C4FE5"/>
    <w:rsid w:val="002C573D"/>
    <w:rsid w:val="002D00EE"/>
    <w:rsid w:val="002D647A"/>
    <w:rsid w:val="002F6CF5"/>
    <w:rsid w:val="00315AF6"/>
    <w:rsid w:val="003177BD"/>
    <w:rsid w:val="003237DD"/>
    <w:rsid w:val="003330C1"/>
    <w:rsid w:val="00336FCA"/>
    <w:rsid w:val="00344E9E"/>
    <w:rsid w:val="00355442"/>
    <w:rsid w:val="00357E13"/>
    <w:rsid w:val="00362C40"/>
    <w:rsid w:val="003721D6"/>
    <w:rsid w:val="00373E70"/>
    <w:rsid w:val="003778F0"/>
    <w:rsid w:val="00387551"/>
    <w:rsid w:val="003948BA"/>
    <w:rsid w:val="003A4486"/>
    <w:rsid w:val="003B395E"/>
    <w:rsid w:val="003C5684"/>
    <w:rsid w:val="003C67FB"/>
    <w:rsid w:val="003D2566"/>
    <w:rsid w:val="003D4015"/>
    <w:rsid w:val="003D4077"/>
    <w:rsid w:val="003D60FD"/>
    <w:rsid w:val="003E2702"/>
    <w:rsid w:val="003E3103"/>
    <w:rsid w:val="003E4254"/>
    <w:rsid w:val="003E68BC"/>
    <w:rsid w:val="003F081C"/>
    <w:rsid w:val="00401E95"/>
    <w:rsid w:val="00402C1F"/>
    <w:rsid w:val="004075C1"/>
    <w:rsid w:val="004114B8"/>
    <w:rsid w:val="004115EA"/>
    <w:rsid w:val="00433BF0"/>
    <w:rsid w:val="0043456F"/>
    <w:rsid w:val="00444D5D"/>
    <w:rsid w:val="004523A8"/>
    <w:rsid w:val="00454E64"/>
    <w:rsid w:val="004708A7"/>
    <w:rsid w:val="00476588"/>
    <w:rsid w:val="00494BA8"/>
    <w:rsid w:val="004A3A1F"/>
    <w:rsid w:val="004A4713"/>
    <w:rsid w:val="004A75E9"/>
    <w:rsid w:val="004B0B9F"/>
    <w:rsid w:val="004C1511"/>
    <w:rsid w:val="004C7E3C"/>
    <w:rsid w:val="004D23A4"/>
    <w:rsid w:val="004D24E6"/>
    <w:rsid w:val="004D60D9"/>
    <w:rsid w:val="004D7104"/>
    <w:rsid w:val="004D7CEA"/>
    <w:rsid w:val="004E0B6A"/>
    <w:rsid w:val="004F162F"/>
    <w:rsid w:val="005038AC"/>
    <w:rsid w:val="00504B06"/>
    <w:rsid w:val="00523E95"/>
    <w:rsid w:val="00530979"/>
    <w:rsid w:val="005359B2"/>
    <w:rsid w:val="005433CA"/>
    <w:rsid w:val="00545BBE"/>
    <w:rsid w:val="005539FB"/>
    <w:rsid w:val="005545C1"/>
    <w:rsid w:val="00554F4B"/>
    <w:rsid w:val="00565CCF"/>
    <w:rsid w:val="00570B39"/>
    <w:rsid w:val="00586342"/>
    <w:rsid w:val="00586E47"/>
    <w:rsid w:val="00593A06"/>
    <w:rsid w:val="005A34C4"/>
    <w:rsid w:val="005A486E"/>
    <w:rsid w:val="005A7A3B"/>
    <w:rsid w:val="005B0DB1"/>
    <w:rsid w:val="005B43F6"/>
    <w:rsid w:val="005C3F6A"/>
    <w:rsid w:val="005C46C5"/>
    <w:rsid w:val="005D1A40"/>
    <w:rsid w:val="005D313A"/>
    <w:rsid w:val="005D45F3"/>
    <w:rsid w:val="005D4666"/>
    <w:rsid w:val="005D5A58"/>
    <w:rsid w:val="005D64D1"/>
    <w:rsid w:val="005E21DD"/>
    <w:rsid w:val="005E5AFB"/>
    <w:rsid w:val="005E5FE8"/>
    <w:rsid w:val="005E6E75"/>
    <w:rsid w:val="005F2EE1"/>
    <w:rsid w:val="00601A8B"/>
    <w:rsid w:val="00603875"/>
    <w:rsid w:val="00605E8B"/>
    <w:rsid w:val="0061358D"/>
    <w:rsid w:val="00633F2B"/>
    <w:rsid w:val="00644CEC"/>
    <w:rsid w:val="00654406"/>
    <w:rsid w:val="00656AC3"/>
    <w:rsid w:val="006578CF"/>
    <w:rsid w:val="0066165E"/>
    <w:rsid w:val="00662F9B"/>
    <w:rsid w:val="00667222"/>
    <w:rsid w:val="006834E8"/>
    <w:rsid w:val="00693150"/>
    <w:rsid w:val="006932A6"/>
    <w:rsid w:val="006A0256"/>
    <w:rsid w:val="006A0A4A"/>
    <w:rsid w:val="006A1458"/>
    <w:rsid w:val="006B1C6E"/>
    <w:rsid w:val="006B333C"/>
    <w:rsid w:val="006B4288"/>
    <w:rsid w:val="006C28C7"/>
    <w:rsid w:val="006C5AD1"/>
    <w:rsid w:val="006D0711"/>
    <w:rsid w:val="006D1DC8"/>
    <w:rsid w:val="006D637F"/>
    <w:rsid w:val="006E2B12"/>
    <w:rsid w:val="006E39BF"/>
    <w:rsid w:val="006E7720"/>
    <w:rsid w:val="006F20FA"/>
    <w:rsid w:val="006F4DCC"/>
    <w:rsid w:val="006F6F6E"/>
    <w:rsid w:val="00702ABF"/>
    <w:rsid w:val="00702EDD"/>
    <w:rsid w:val="007252D1"/>
    <w:rsid w:val="00725DF1"/>
    <w:rsid w:val="007309C1"/>
    <w:rsid w:val="00732AA2"/>
    <w:rsid w:val="0074675E"/>
    <w:rsid w:val="0077197A"/>
    <w:rsid w:val="00771FDA"/>
    <w:rsid w:val="00790AFD"/>
    <w:rsid w:val="00792B0F"/>
    <w:rsid w:val="00795DF8"/>
    <w:rsid w:val="00797416"/>
    <w:rsid w:val="007A03C5"/>
    <w:rsid w:val="007A1127"/>
    <w:rsid w:val="007A2A1E"/>
    <w:rsid w:val="007A39DC"/>
    <w:rsid w:val="007B14A3"/>
    <w:rsid w:val="007B1F2B"/>
    <w:rsid w:val="007B5777"/>
    <w:rsid w:val="007B62FB"/>
    <w:rsid w:val="007C1749"/>
    <w:rsid w:val="007D46FA"/>
    <w:rsid w:val="007D718C"/>
    <w:rsid w:val="007F158A"/>
    <w:rsid w:val="007F2AFC"/>
    <w:rsid w:val="007F4A71"/>
    <w:rsid w:val="007F510C"/>
    <w:rsid w:val="007F5715"/>
    <w:rsid w:val="007F755F"/>
    <w:rsid w:val="0080497F"/>
    <w:rsid w:val="00814B79"/>
    <w:rsid w:val="008178F7"/>
    <w:rsid w:val="008278D9"/>
    <w:rsid w:val="008420F2"/>
    <w:rsid w:val="008448CC"/>
    <w:rsid w:val="00844D7E"/>
    <w:rsid w:val="00857789"/>
    <w:rsid w:val="00865DD2"/>
    <w:rsid w:val="00871B87"/>
    <w:rsid w:val="008832F1"/>
    <w:rsid w:val="008914FE"/>
    <w:rsid w:val="008A1710"/>
    <w:rsid w:val="008A2D3B"/>
    <w:rsid w:val="008A444D"/>
    <w:rsid w:val="008B3811"/>
    <w:rsid w:val="008B3AAF"/>
    <w:rsid w:val="008B74B4"/>
    <w:rsid w:val="008B769C"/>
    <w:rsid w:val="008C33F4"/>
    <w:rsid w:val="008C706D"/>
    <w:rsid w:val="008C7782"/>
    <w:rsid w:val="008D6A42"/>
    <w:rsid w:val="008D761D"/>
    <w:rsid w:val="008E1AF4"/>
    <w:rsid w:val="008F53BE"/>
    <w:rsid w:val="008F592A"/>
    <w:rsid w:val="00916CEF"/>
    <w:rsid w:val="0092444D"/>
    <w:rsid w:val="00930571"/>
    <w:rsid w:val="009414D3"/>
    <w:rsid w:val="009422C2"/>
    <w:rsid w:val="00947023"/>
    <w:rsid w:val="00952634"/>
    <w:rsid w:val="00952C2F"/>
    <w:rsid w:val="0096029A"/>
    <w:rsid w:val="00960D7A"/>
    <w:rsid w:val="00963F4A"/>
    <w:rsid w:val="0096593D"/>
    <w:rsid w:val="00983BF0"/>
    <w:rsid w:val="00990832"/>
    <w:rsid w:val="00996586"/>
    <w:rsid w:val="009A083E"/>
    <w:rsid w:val="009A0F27"/>
    <w:rsid w:val="009A5130"/>
    <w:rsid w:val="009A5E5A"/>
    <w:rsid w:val="009B40AB"/>
    <w:rsid w:val="009B78D1"/>
    <w:rsid w:val="009E20D3"/>
    <w:rsid w:val="009E521C"/>
    <w:rsid w:val="009E5E2B"/>
    <w:rsid w:val="009E7E07"/>
    <w:rsid w:val="009F24EA"/>
    <w:rsid w:val="009F2AF7"/>
    <w:rsid w:val="009F3B72"/>
    <w:rsid w:val="009F5A92"/>
    <w:rsid w:val="00A02019"/>
    <w:rsid w:val="00A03EE4"/>
    <w:rsid w:val="00A05AA5"/>
    <w:rsid w:val="00A17BF2"/>
    <w:rsid w:val="00A20F06"/>
    <w:rsid w:val="00A23C5D"/>
    <w:rsid w:val="00A41B97"/>
    <w:rsid w:val="00A425D9"/>
    <w:rsid w:val="00A51877"/>
    <w:rsid w:val="00A56EDB"/>
    <w:rsid w:val="00A60168"/>
    <w:rsid w:val="00A70241"/>
    <w:rsid w:val="00A70B6D"/>
    <w:rsid w:val="00A7130F"/>
    <w:rsid w:val="00A87662"/>
    <w:rsid w:val="00A96463"/>
    <w:rsid w:val="00AA17EF"/>
    <w:rsid w:val="00AA2CBD"/>
    <w:rsid w:val="00AB28E1"/>
    <w:rsid w:val="00AB62FA"/>
    <w:rsid w:val="00AC36CE"/>
    <w:rsid w:val="00AD00C5"/>
    <w:rsid w:val="00AD1F13"/>
    <w:rsid w:val="00AE619A"/>
    <w:rsid w:val="00AF1BF1"/>
    <w:rsid w:val="00AF33AE"/>
    <w:rsid w:val="00B022D0"/>
    <w:rsid w:val="00B02E4C"/>
    <w:rsid w:val="00B06ABD"/>
    <w:rsid w:val="00B07D6B"/>
    <w:rsid w:val="00B17FCE"/>
    <w:rsid w:val="00B26BAF"/>
    <w:rsid w:val="00B27436"/>
    <w:rsid w:val="00B309A7"/>
    <w:rsid w:val="00B32D61"/>
    <w:rsid w:val="00B33F72"/>
    <w:rsid w:val="00B44386"/>
    <w:rsid w:val="00B57541"/>
    <w:rsid w:val="00B8066B"/>
    <w:rsid w:val="00B84BEC"/>
    <w:rsid w:val="00B87F84"/>
    <w:rsid w:val="00B94BD4"/>
    <w:rsid w:val="00B954FE"/>
    <w:rsid w:val="00BA5F65"/>
    <w:rsid w:val="00BA78F8"/>
    <w:rsid w:val="00BB128F"/>
    <w:rsid w:val="00BB6477"/>
    <w:rsid w:val="00BB6A7F"/>
    <w:rsid w:val="00BC3198"/>
    <w:rsid w:val="00BE4923"/>
    <w:rsid w:val="00BE5BB6"/>
    <w:rsid w:val="00BF01F1"/>
    <w:rsid w:val="00BF2436"/>
    <w:rsid w:val="00BF4121"/>
    <w:rsid w:val="00C06C16"/>
    <w:rsid w:val="00C1400A"/>
    <w:rsid w:val="00C21336"/>
    <w:rsid w:val="00C249FA"/>
    <w:rsid w:val="00C30750"/>
    <w:rsid w:val="00C30DB1"/>
    <w:rsid w:val="00C31A99"/>
    <w:rsid w:val="00C33C81"/>
    <w:rsid w:val="00C50C6B"/>
    <w:rsid w:val="00C54B4A"/>
    <w:rsid w:val="00C57E6A"/>
    <w:rsid w:val="00C62ED4"/>
    <w:rsid w:val="00C80C6F"/>
    <w:rsid w:val="00C822B3"/>
    <w:rsid w:val="00C83969"/>
    <w:rsid w:val="00C93C20"/>
    <w:rsid w:val="00C948AB"/>
    <w:rsid w:val="00CA3498"/>
    <w:rsid w:val="00CB5492"/>
    <w:rsid w:val="00CB7D42"/>
    <w:rsid w:val="00CC76FA"/>
    <w:rsid w:val="00CE3CDC"/>
    <w:rsid w:val="00D02E70"/>
    <w:rsid w:val="00D0538D"/>
    <w:rsid w:val="00D05595"/>
    <w:rsid w:val="00D13801"/>
    <w:rsid w:val="00D151D0"/>
    <w:rsid w:val="00D21F17"/>
    <w:rsid w:val="00D2200F"/>
    <w:rsid w:val="00D2369C"/>
    <w:rsid w:val="00D24927"/>
    <w:rsid w:val="00D3169D"/>
    <w:rsid w:val="00D34CB1"/>
    <w:rsid w:val="00D37C2F"/>
    <w:rsid w:val="00D42A6D"/>
    <w:rsid w:val="00D4667E"/>
    <w:rsid w:val="00D507FB"/>
    <w:rsid w:val="00D50FC8"/>
    <w:rsid w:val="00D60101"/>
    <w:rsid w:val="00D63346"/>
    <w:rsid w:val="00D720DF"/>
    <w:rsid w:val="00D93D6F"/>
    <w:rsid w:val="00D95230"/>
    <w:rsid w:val="00DA071F"/>
    <w:rsid w:val="00DB4E5A"/>
    <w:rsid w:val="00DC1238"/>
    <w:rsid w:val="00DC3784"/>
    <w:rsid w:val="00DC3B86"/>
    <w:rsid w:val="00DD1D96"/>
    <w:rsid w:val="00DE165F"/>
    <w:rsid w:val="00DE4BCC"/>
    <w:rsid w:val="00DF514D"/>
    <w:rsid w:val="00E03C06"/>
    <w:rsid w:val="00E12C69"/>
    <w:rsid w:val="00E14FD6"/>
    <w:rsid w:val="00E23781"/>
    <w:rsid w:val="00E27A97"/>
    <w:rsid w:val="00E37358"/>
    <w:rsid w:val="00E43BDC"/>
    <w:rsid w:val="00E61DFD"/>
    <w:rsid w:val="00E715FE"/>
    <w:rsid w:val="00E71CAD"/>
    <w:rsid w:val="00E75DEE"/>
    <w:rsid w:val="00E77518"/>
    <w:rsid w:val="00E81894"/>
    <w:rsid w:val="00E825FC"/>
    <w:rsid w:val="00E82B63"/>
    <w:rsid w:val="00E90BA7"/>
    <w:rsid w:val="00E96E46"/>
    <w:rsid w:val="00E97AFD"/>
    <w:rsid w:val="00EA1188"/>
    <w:rsid w:val="00EA1A56"/>
    <w:rsid w:val="00EA7147"/>
    <w:rsid w:val="00EB0095"/>
    <w:rsid w:val="00EB0784"/>
    <w:rsid w:val="00EB11BA"/>
    <w:rsid w:val="00EB4700"/>
    <w:rsid w:val="00EB59B7"/>
    <w:rsid w:val="00EB72CF"/>
    <w:rsid w:val="00EC5EF9"/>
    <w:rsid w:val="00EC691A"/>
    <w:rsid w:val="00ED0F57"/>
    <w:rsid w:val="00ED5720"/>
    <w:rsid w:val="00EE540E"/>
    <w:rsid w:val="00EF3F32"/>
    <w:rsid w:val="00F05692"/>
    <w:rsid w:val="00F133BF"/>
    <w:rsid w:val="00F21EDE"/>
    <w:rsid w:val="00F272FF"/>
    <w:rsid w:val="00F32027"/>
    <w:rsid w:val="00F33C0F"/>
    <w:rsid w:val="00F36BA5"/>
    <w:rsid w:val="00F40D8A"/>
    <w:rsid w:val="00F42308"/>
    <w:rsid w:val="00F425E9"/>
    <w:rsid w:val="00F43F64"/>
    <w:rsid w:val="00F46505"/>
    <w:rsid w:val="00F50471"/>
    <w:rsid w:val="00F57D92"/>
    <w:rsid w:val="00F60978"/>
    <w:rsid w:val="00F61784"/>
    <w:rsid w:val="00F763A0"/>
    <w:rsid w:val="00F76482"/>
    <w:rsid w:val="00F8221E"/>
    <w:rsid w:val="00F954C7"/>
    <w:rsid w:val="00FA1F6E"/>
    <w:rsid w:val="00FB3396"/>
    <w:rsid w:val="00FB7D57"/>
    <w:rsid w:val="00FC121B"/>
    <w:rsid w:val="00FD0BFB"/>
    <w:rsid w:val="00FD3196"/>
    <w:rsid w:val="00FE023E"/>
    <w:rsid w:val="00FE2433"/>
    <w:rsid w:val="00FE3A53"/>
    <w:rsid w:val="00FE4269"/>
    <w:rsid w:val="00FE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26FD0"/>
  <w15:chartTrackingRefBased/>
  <w15:docId w15:val="{C3D44A13-5C71-467C-A37E-B9431F68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E8B"/>
    <w:pPr>
      <w:keepNext/>
      <w:keepLines/>
      <w:spacing w:before="220" w:after="210" w:line="360" w:lineRule="auto"/>
      <w:outlineLvl w:val="0"/>
    </w:pPr>
    <w:rPr>
      <w:b/>
      <w:bCs/>
      <w:kern w:val="44"/>
      <w:sz w:val="32"/>
      <w:szCs w:val="44"/>
    </w:rPr>
  </w:style>
  <w:style w:type="paragraph" w:styleId="2">
    <w:name w:val="heading 2"/>
    <w:basedOn w:val="a"/>
    <w:next w:val="a"/>
    <w:link w:val="20"/>
    <w:uiPriority w:val="9"/>
    <w:unhideWhenUsed/>
    <w:qFormat/>
    <w:rsid w:val="00605E8B"/>
    <w:pPr>
      <w:keepNext/>
      <w:keepLines/>
      <w:spacing w:before="140" w:after="14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605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511"/>
    <w:pPr>
      <w:ind w:firstLineChars="200" w:firstLine="420"/>
    </w:pPr>
  </w:style>
  <w:style w:type="character" w:customStyle="1" w:styleId="10">
    <w:name w:val="标题 1 字符"/>
    <w:basedOn w:val="a0"/>
    <w:link w:val="1"/>
    <w:uiPriority w:val="9"/>
    <w:rsid w:val="00605E8B"/>
    <w:rPr>
      <w:b/>
      <w:bCs/>
      <w:kern w:val="44"/>
      <w:sz w:val="32"/>
      <w:szCs w:val="44"/>
    </w:rPr>
  </w:style>
  <w:style w:type="character" w:customStyle="1" w:styleId="20">
    <w:name w:val="标题 2 字符"/>
    <w:basedOn w:val="a0"/>
    <w:link w:val="2"/>
    <w:uiPriority w:val="9"/>
    <w:rsid w:val="00605E8B"/>
    <w:rPr>
      <w:rFonts w:asciiTheme="majorHAnsi" w:hAnsiTheme="majorHAnsi" w:cstheme="majorBidi"/>
      <w:b/>
      <w:bCs/>
      <w:sz w:val="28"/>
      <w:szCs w:val="32"/>
    </w:rPr>
  </w:style>
  <w:style w:type="character" w:customStyle="1" w:styleId="30">
    <w:name w:val="标题 3 字符"/>
    <w:basedOn w:val="a0"/>
    <w:link w:val="3"/>
    <w:uiPriority w:val="9"/>
    <w:rsid w:val="00605E8B"/>
    <w:rPr>
      <w:b/>
      <w:bCs/>
      <w:sz w:val="32"/>
      <w:szCs w:val="32"/>
    </w:rPr>
  </w:style>
  <w:style w:type="table" w:styleId="a4">
    <w:name w:val="Table Grid"/>
    <w:basedOn w:val="a1"/>
    <w:uiPriority w:val="39"/>
    <w:rsid w:val="00411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D761D"/>
    <w:rPr>
      <w:color w:val="808080"/>
    </w:rPr>
  </w:style>
  <w:style w:type="character" w:styleId="a6">
    <w:name w:val="annotation reference"/>
    <w:basedOn w:val="a0"/>
    <w:uiPriority w:val="99"/>
    <w:semiHidden/>
    <w:unhideWhenUsed/>
    <w:rsid w:val="00B94BD4"/>
    <w:rPr>
      <w:sz w:val="21"/>
      <w:szCs w:val="21"/>
    </w:rPr>
  </w:style>
  <w:style w:type="paragraph" w:styleId="a7">
    <w:name w:val="annotation text"/>
    <w:basedOn w:val="a"/>
    <w:link w:val="a8"/>
    <w:uiPriority w:val="99"/>
    <w:semiHidden/>
    <w:unhideWhenUsed/>
    <w:rsid w:val="00B94BD4"/>
    <w:pPr>
      <w:jc w:val="left"/>
    </w:pPr>
  </w:style>
  <w:style w:type="character" w:customStyle="1" w:styleId="a8">
    <w:name w:val="批注文字 字符"/>
    <w:basedOn w:val="a0"/>
    <w:link w:val="a7"/>
    <w:uiPriority w:val="99"/>
    <w:semiHidden/>
    <w:rsid w:val="00B94BD4"/>
  </w:style>
  <w:style w:type="paragraph" w:styleId="a9">
    <w:name w:val="annotation subject"/>
    <w:basedOn w:val="a7"/>
    <w:next w:val="a7"/>
    <w:link w:val="aa"/>
    <w:uiPriority w:val="99"/>
    <w:semiHidden/>
    <w:unhideWhenUsed/>
    <w:rsid w:val="00B94BD4"/>
    <w:rPr>
      <w:b/>
      <w:bCs/>
    </w:rPr>
  </w:style>
  <w:style w:type="character" w:customStyle="1" w:styleId="aa">
    <w:name w:val="批注主题 字符"/>
    <w:basedOn w:val="a8"/>
    <w:link w:val="a9"/>
    <w:uiPriority w:val="99"/>
    <w:semiHidden/>
    <w:rsid w:val="00B94BD4"/>
    <w:rPr>
      <w:b/>
      <w:bCs/>
    </w:rPr>
  </w:style>
  <w:style w:type="paragraph" w:styleId="ab">
    <w:name w:val="Balloon Text"/>
    <w:basedOn w:val="a"/>
    <w:link w:val="ac"/>
    <w:uiPriority w:val="99"/>
    <w:semiHidden/>
    <w:unhideWhenUsed/>
    <w:rsid w:val="00B94BD4"/>
    <w:rPr>
      <w:sz w:val="18"/>
      <w:szCs w:val="18"/>
    </w:rPr>
  </w:style>
  <w:style w:type="character" w:customStyle="1" w:styleId="ac">
    <w:name w:val="批注框文本 字符"/>
    <w:basedOn w:val="a0"/>
    <w:link w:val="ab"/>
    <w:uiPriority w:val="99"/>
    <w:semiHidden/>
    <w:rsid w:val="00B94BD4"/>
    <w:rPr>
      <w:sz w:val="18"/>
      <w:szCs w:val="18"/>
    </w:rPr>
  </w:style>
  <w:style w:type="paragraph" w:styleId="ad">
    <w:name w:val="header"/>
    <w:basedOn w:val="a"/>
    <w:link w:val="ae"/>
    <w:uiPriority w:val="99"/>
    <w:unhideWhenUsed/>
    <w:rsid w:val="00DE4BC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E4BCC"/>
    <w:rPr>
      <w:sz w:val="18"/>
      <w:szCs w:val="18"/>
    </w:rPr>
  </w:style>
  <w:style w:type="paragraph" w:styleId="af">
    <w:name w:val="footer"/>
    <w:basedOn w:val="a"/>
    <w:link w:val="af0"/>
    <w:uiPriority w:val="99"/>
    <w:unhideWhenUsed/>
    <w:rsid w:val="00DE4BCC"/>
    <w:pPr>
      <w:tabs>
        <w:tab w:val="center" w:pos="4153"/>
        <w:tab w:val="right" w:pos="8306"/>
      </w:tabs>
      <w:snapToGrid w:val="0"/>
      <w:jc w:val="left"/>
    </w:pPr>
    <w:rPr>
      <w:sz w:val="18"/>
      <w:szCs w:val="18"/>
    </w:rPr>
  </w:style>
  <w:style w:type="character" w:customStyle="1" w:styleId="af0">
    <w:name w:val="页脚 字符"/>
    <w:basedOn w:val="a0"/>
    <w:link w:val="af"/>
    <w:uiPriority w:val="99"/>
    <w:rsid w:val="00DE4BCC"/>
    <w:rPr>
      <w:sz w:val="18"/>
      <w:szCs w:val="18"/>
    </w:rPr>
  </w:style>
  <w:style w:type="character" w:customStyle="1" w:styleId="s5782ee8221">
    <w:name w:val="s5782ee8221"/>
    <w:basedOn w:val="a0"/>
    <w:rsid w:val="00B022D0"/>
    <w:rPr>
      <w:strike w:val="0"/>
      <w:dstrike w:val="0"/>
      <w:color w:val="FFFFFF"/>
      <w:u w:val="none"/>
      <w:effect w:val="none"/>
    </w:rPr>
  </w:style>
  <w:style w:type="paragraph" w:styleId="af1">
    <w:name w:val="Title"/>
    <w:basedOn w:val="a"/>
    <w:next w:val="a"/>
    <w:link w:val="af2"/>
    <w:uiPriority w:val="10"/>
    <w:qFormat/>
    <w:rsid w:val="00FB3396"/>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FB3396"/>
    <w:rPr>
      <w:rFonts w:asciiTheme="majorHAnsi" w:eastAsiaTheme="majorEastAsia" w:hAnsiTheme="majorHAnsi" w:cstheme="majorBidi"/>
      <w:b/>
      <w:bCs/>
      <w:sz w:val="32"/>
      <w:szCs w:val="32"/>
    </w:rPr>
  </w:style>
  <w:style w:type="paragraph" w:styleId="af3">
    <w:name w:val="Normal (Web)"/>
    <w:basedOn w:val="a"/>
    <w:uiPriority w:val="99"/>
    <w:semiHidden/>
    <w:unhideWhenUsed/>
    <w:rsid w:val="000729CD"/>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unhideWhenUsed/>
    <w:rsid w:val="00F46505"/>
    <w:rPr>
      <w:color w:val="0563C1" w:themeColor="hyperlink"/>
      <w:u w:val="single"/>
    </w:rPr>
  </w:style>
  <w:style w:type="character" w:styleId="af5">
    <w:name w:val="Unresolved Mention"/>
    <w:basedOn w:val="a0"/>
    <w:uiPriority w:val="99"/>
    <w:semiHidden/>
    <w:unhideWhenUsed/>
    <w:rsid w:val="00F4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761">
      <w:bodyDiv w:val="1"/>
      <w:marLeft w:val="0"/>
      <w:marRight w:val="0"/>
      <w:marTop w:val="0"/>
      <w:marBottom w:val="0"/>
      <w:divBdr>
        <w:top w:val="none" w:sz="0" w:space="0" w:color="auto"/>
        <w:left w:val="none" w:sz="0" w:space="0" w:color="auto"/>
        <w:bottom w:val="none" w:sz="0" w:space="0" w:color="auto"/>
        <w:right w:val="none" w:sz="0" w:space="0" w:color="auto"/>
      </w:divBdr>
      <w:divsChild>
        <w:div w:id="1959868884">
          <w:marLeft w:val="0"/>
          <w:marRight w:val="0"/>
          <w:marTop w:val="0"/>
          <w:marBottom w:val="0"/>
          <w:divBdr>
            <w:top w:val="none" w:sz="0" w:space="0" w:color="auto"/>
            <w:left w:val="none" w:sz="0" w:space="0" w:color="auto"/>
            <w:bottom w:val="none" w:sz="0" w:space="0" w:color="auto"/>
            <w:right w:val="none" w:sz="0" w:space="0" w:color="auto"/>
          </w:divBdr>
          <w:divsChild>
            <w:div w:id="7697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974">
      <w:bodyDiv w:val="1"/>
      <w:marLeft w:val="0"/>
      <w:marRight w:val="0"/>
      <w:marTop w:val="0"/>
      <w:marBottom w:val="0"/>
      <w:divBdr>
        <w:top w:val="none" w:sz="0" w:space="0" w:color="auto"/>
        <w:left w:val="none" w:sz="0" w:space="0" w:color="auto"/>
        <w:bottom w:val="none" w:sz="0" w:space="0" w:color="auto"/>
        <w:right w:val="none" w:sz="0" w:space="0" w:color="auto"/>
      </w:divBdr>
      <w:divsChild>
        <w:div w:id="842476437">
          <w:marLeft w:val="0"/>
          <w:marRight w:val="0"/>
          <w:marTop w:val="0"/>
          <w:marBottom w:val="0"/>
          <w:divBdr>
            <w:top w:val="none" w:sz="0" w:space="0" w:color="auto"/>
            <w:left w:val="none" w:sz="0" w:space="0" w:color="auto"/>
            <w:bottom w:val="none" w:sz="0" w:space="0" w:color="auto"/>
            <w:right w:val="none" w:sz="0" w:space="0" w:color="auto"/>
          </w:divBdr>
          <w:divsChild>
            <w:div w:id="1691174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449163">
      <w:bodyDiv w:val="1"/>
      <w:marLeft w:val="0"/>
      <w:marRight w:val="0"/>
      <w:marTop w:val="0"/>
      <w:marBottom w:val="0"/>
      <w:divBdr>
        <w:top w:val="none" w:sz="0" w:space="0" w:color="auto"/>
        <w:left w:val="none" w:sz="0" w:space="0" w:color="auto"/>
        <w:bottom w:val="none" w:sz="0" w:space="0" w:color="auto"/>
        <w:right w:val="none" w:sz="0" w:space="0" w:color="auto"/>
      </w:divBdr>
      <w:divsChild>
        <w:div w:id="1482766757">
          <w:marLeft w:val="0"/>
          <w:marRight w:val="0"/>
          <w:marTop w:val="0"/>
          <w:marBottom w:val="0"/>
          <w:divBdr>
            <w:top w:val="none" w:sz="0" w:space="0" w:color="auto"/>
            <w:left w:val="none" w:sz="0" w:space="0" w:color="auto"/>
            <w:bottom w:val="none" w:sz="0" w:space="0" w:color="auto"/>
            <w:right w:val="none" w:sz="0" w:space="0" w:color="auto"/>
          </w:divBdr>
          <w:divsChild>
            <w:div w:id="2048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5">
      <w:bodyDiv w:val="1"/>
      <w:marLeft w:val="0"/>
      <w:marRight w:val="0"/>
      <w:marTop w:val="0"/>
      <w:marBottom w:val="0"/>
      <w:divBdr>
        <w:top w:val="none" w:sz="0" w:space="0" w:color="auto"/>
        <w:left w:val="none" w:sz="0" w:space="0" w:color="auto"/>
        <w:bottom w:val="none" w:sz="0" w:space="0" w:color="auto"/>
        <w:right w:val="none" w:sz="0" w:space="0" w:color="auto"/>
      </w:divBdr>
      <w:divsChild>
        <w:div w:id="1392387185">
          <w:marLeft w:val="0"/>
          <w:marRight w:val="0"/>
          <w:marTop w:val="0"/>
          <w:marBottom w:val="0"/>
          <w:divBdr>
            <w:top w:val="none" w:sz="0" w:space="0" w:color="auto"/>
            <w:left w:val="none" w:sz="0" w:space="0" w:color="auto"/>
            <w:bottom w:val="none" w:sz="0" w:space="0" w:color="auto"/>
            <w:right w:val="none" w:sz="0" w:space="0" w:color="auto"/>
          </w:divBdr>
          <w:divsChild>
            <w:div w:id="2045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13">
      <w:bodyDiv w:val="1"/>
      <w:marLeft w:val="0"/>
      <w:marRight w:val="0"/>
      <w:marTop w:val="0"/>
      <w:marBottom w:val="0"/>
      <w:divBdr>
        <w:top w:val="none" w:sz="0" w:space="0" w:color="auto"/>
        <w:left w:val="none" w:sz="0" w:space="0" w:color="auto"/>
        <w:bottom w:val="none" w:sz="0" w:space="0" w:color="auto"/>
        <w:right w:val="none" w:sz="0" w:space="0" w:color="auto"/>
      </w:divBdr>
    </w:div>
    <w:div w:id="351731942">
      <w:bodyDiv w:val="1"/>
      <w:marLeft w:val="0"/>
      <w:marRight w:val="0"/>
      <w:marTop w:val="0"/>
      <w:marBottom w:val="0"/>
      <w:divBdr>
        <w:top w:val="none" w:sz="0" w:space="0" w:color="auto"/>
        <w:left w:val="none" w:sz="0" w:space="0" w:color="auto"/>
        <w:bottom w:val="none" w:sz="0" w:space="0" w:color="auto"/>
        <w:right w:val="none" w:sz="0" w:space="0" w:color="auto"/>
      </w:divBdr>
      <w:divsChild>
        <w:div w:id="1489176447">
          <w:marLeft w:val="0"/>
          <w:marRight w:val="0"/>
          <w:marTop w:val="0"/>
          <w:marBottom w:val="0"/>
          <w:divBdr>
            <w:top w:val="none" w:sz="0" w:space="0" w:color="auto"/>
            <w:left w:val="none" w:sz="0" w:space="0" w:color="auto"/>
            <w:bottom w:val="none" w:sz="0" w:space="0" w:color="auto"/>
            <w:right w:val="none" w:sz="0" w:space="0" w:color="auto"/>
          </w:divBdr>
          <w:divsChild>
            <w:div w:id="50617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0084680">
      <w:bodyDiv w:val="1"/>
      <w:marLeft w:val="0"/>
      <w:marRight w:val="0"/>
      <w:marTop w:val="0"/>
      <w:marBottom w:val="0"/>
      <w:divBdr>
        <w:top w:val="none" w:sz="0" w:space="0" w:color="auto"/>
        <w:left w:val="none" w:sz="0" w:space="0" w:color="auto"/>
        <w:bottom w:val="none" w:sz="0" w:space="0" w:color="auto"/>
        <w:right w:val="none" w:sz="0" w:space="0" w:color="auto"/>
      </w:divBdr>
      <w:divsChild>
        <w:div w:id="776097805">
          <w:marLeft w:val="0"/>
          <w:marRight w:val="0"/>
          <w:marTop w:val="0"/>
          <w:marBottom w:val="0"/>
          <w:divBdr>
            <w:top w:val="none" w:sz="0" w:space="0" w:color="auto"/>
            <w:left w:val="none" w:sz="0" w:space="0" w:color="auto"/>
            <w:bottom w:val="none" w:sz="0" w:space="0" w:color="auto"/>
            <w:right w:val="none" w:sz="0" w:space="0" w:color="auto"/>
          </w:divBdr>
          <w:divsChild>
            <w:div w:id="166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902">
      <w:bodyDiv w:val="1"/>
      <w:marLeft w:val="0"/>
      <w:marRight w:val="0"/>
      <w:marTop w:val="0"/>
      <w:marBottom w:val="0"/>
      <w:divBdr>
        <w:top w:val="none" w:sz="0" w:space="0" w:color="auto"/>
        <w:left w:val="none" w:sz="0" w:space="0" w:color="auto"/>
        <w:bottom w:val="none" w:sz="0" w:space="0" w:color="auto"/>
        <w:right w:val="none" w:sz="0" w:space="0" w:color="auto"/>
      </w:divBdr>
    </w:div>
    <w:div w:id="666178126">
      <w:bodyDiv w:val="1"/>
      <w:marLeft w:val="0"/>
      <w:marRight w:val="0"/>
      <w:marTop w:val="0"/>
      <w:marBottom w:val="0"/>
      <w:divBdr>
        <w:top w:val="none" w:sz="0" w:space="0" w:color="auto"/>
        <w:left w:val="none" w:sz="0" w:space="0" w:color="auto"/>
        <w:bottom w:val="none" w:sz="0" w:space="0" w:color="auto"/>
        <w:right w:val="none" w:sz="0" w:space="0" w:color="auto"/>
      </w:divBdr>
      <w:divsChild>
        <w:div w:id="346489026">
          <w:marLeft w:val="0"/>
          <w:marRight w:val="0"/>
          <w:marTop w:val="0"/>
          <w:marBottom w:val="0"/>
          <w:divBdr>
            <w:top w:val="none" w:sz="0" w:space="0" w:color="auto"/>
            <w:left w:val="none" w:sz="0" w:space="0" w:color="auto"/>
            <w:bottom w:val="none" w:sz="0" w:space="0" w:color="auto"/>
            <w:right w:val="none" w:sz="0" w:space="0" w:color="auto"/>
          </w:divBdr>
          <w:divsChild>
            <w:div w:id="18773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9062">
      <w:bodyDiv w:val="1"/>
      <w:marLeft w:val="0"/>
      <w:marRight w:val="0"/>
      <w:marTop w:val="0"/>
      <w:marBottom w:val="0"/>
      <w:divBdr>
        <w:top w:val="none" w:sz="0" w:space="0" w:color="auto"/>
        <w:left w:val="none" w:sz="0" w:space="0" w:color="auto"/>
        <w:bottom w:val="none" w:sz="0" w:space="0" w:color="auto"/>
        <w:right w:val="none" w:sz="0" w:space="0" w:color="auto"/>
      </w:divBdr>
      <w:divsChild>
        <w:div w:id="1793936781">
          <w:marLeft w:val="0"/>
          <w:marRight w:val="0"/>
          <w:marTop w:val="0"/>
          <w:marBottom w:val="0"/>
          <w:divBdr>
            <w:top w:val="none" w:sz="0" w:space="0" w:color="auto"/>
            <w:left w:val="none" w:sz="0" w:space="0" w:color="auto"/>
            <w:bottom w:val="none" w:sz="0" w:space="0" w:color="auto"/>
            <w:right w:val="none" w:sz="0" w:space="0" w:color="auto"/>
          </w:divBdr>
          <w:divsChild>
            <w:div w:id="69736531">
              <w:marLeft w:val="0"/>
              <w:marRight w:val="0"/>
              <w:marTop w:val="0"/>
              <w:marBottom w:val="0"/>
              <w:divBdr>
                <w:top w:val="none" w:sz="0" w:space="0" w:color="auto"/>
                <w:left w:val="none" w:sz="0" w:space="0" w:color="auto"/>
                <w:bottom w:val="none" w:sz="0" w:space="0" w:color="auto"/>
                <w:right w:val="none" w:sz="0" w:space="0" w:color="auto"/>
              </w:divBdr>
            </w:div>
            <w:div w:id="854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3440">
      <w:bodyDiv w:val="1"/>
      <w:marLeft w:val="0"/>
      <w:marRight w:val="0"/>
      <w:marTop w:val="0"/>
      <w:marBottom w:val="0"/>
      <w:divBdr>
        <w:top w:val="none" w:sz="0" w:space="0" w:color="auto"/>
        <w:left w:val="none" w:sz="0" w:space="0" w:color="auto"/>
        <w:bottom w:val="none" w:sz="0" w:space="0" w:color="auto"/>
        <w:right w:val="none" w:sz="0" w:space="0" w:color="auto"/>
      </w:divBdr>
      <w:divsChild>
        <w:div w:id="1258489294">
          <w:marLeft w:val="0"/>
          <w:marRight w:val="0"/>
          <w:marTop w:val="0"/>
          <w:marBottom w:val="0"/>
          <w:divBdr>
            <w:top w:val="none" w:sz="0" w:space="0" w:color="auto"/>
            <w:left w:val="none" w:sz="0" w:space="0" w:color="auto"/>
            <w:bottom w:val="none" w:sz="0" w:space="0" w:color="auto"/>
            <w:right w:val="none" w:sz="0" w:space="0" w:color="auto"/>
          </w:divBdr>
          <w:divsChild>
            <w:div w:id="1562211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5149702">
      <w:bodyDiv w:val="1"/>
      <w:marLeft w:val="0"/>
      <w:marRight w:val="0"/>
      <w:marTop w:val="0"/>
      <w:marBottom w:val="0"/>
      <w:divBdr>
        <w:top w:val="none" w:sz="0" w:space="0" w:color="auto"/>
        <w:left w:val="none" w:sz="0" w:space="0" w:color="auto"/>
        <w:bottom w:val="none" w:sz="0" w:space="0" w:color="auto"/>
        <w:right w:val="none" w:sz="0" w:space="0" w:color="auto"/>
      </w:divBdr>
      <w:divsChild>
        <w:div w:id="1658872930">
          <w:marLeft w:val="0"/>
          <w:marRight w:val="0"/>
          <w:marTop w:val="0"/>
          <w:marBottom w:val="0"/>
          <w:divBdr>
            <w:top w:val="none" w:sz="0" w:space="0" w:color="auto"/>
            <w:left w:val="none" w:sz="0" w:space="0" w:color="auto"/>
            <w:bottom w:val="none" w:sz="0" w:space="0" w:color="auto"/>
            <w:right w:val="none" w:sz="0" w:space="0" w:color="auto"/>
          </w:divBdr>
          <w:divsChild>
            <w:div w:id="1368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4500">
      <w:bodyDiv w:val="1"/>
      <w:marLeft w:val="0"/>
      <w:marRight w:val="0"/>
      <w:marTop w:val="0"/>
      <w:marBottom w:val="0"/>
      <w:divBdr>
        <w:top w:val="none" w:sz="0" w:space="0" w:color="auto"/>
        <w:left w:val="none" w:sz="0" w:space="0" w:color="auto"/>
        <w:bottom w:val="none" w:sz="0" w:space="0" w:color="auto"/>
        <w:right w:val="none" w:sz="0" w:space="0" w:color="auto"/>
      </w:divBdr>
      <w:divsChild>
        <w:div w:id="946352463">
          <w:marLeft w:val="0"/>
          <w:marRight w:val="0"/>
          <w:marTop w:val="0"/>
          <w:marBottom w:val="0"/>
          <w:divBdr>
            <w:top w:val="none" w:sz="0" w:space="0" w:color="auto"/>
            <w:left w:val="none" w:sz="0" w:space="0" w:color="auto"/>
            <w:bottom w:val="none" w:sz="0" w:space="0" w:color="auto"/>
            <w:right w:val="none" w:sz="0" w:space="0" w:color="auto"/>
          </w:divBdr>
          <w:divsChild>
            <w:div w:id="1318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501">
      <w:bodyDiv w:val="1"/>
      <w:marLeft w:val="0"/>
      <w:marRight w:val="0"/>
      <w:marTop w:val="0"/>
      <w:marBottom w:val="0"/>
      <w:divBdr>
        <w:top w:val="none" w:sz="0" w:space="0" w:color="auto"/>
        <w:left w:val="none" w:sz="0" w:space="0" w:color="auto"/>
        <w:bottom w:val="none" w:sz="0" w:space="0" w:color="auto"/>
        <w:right w:val="none" w:sz="0" w:space="0" w:color="auto"/>
      </w:divBdr>
      <w:divsChild>
        <w:div w:id="637806433">
          <w:marLeft w:val="0"/>
          <w:marRight w:val="0"/>
          <w:marTop w:val="0"/>
          <w:marBottom w:val="0"/>
          <w:divBdr>
            <w:top w:val="none" w:sz="0" w:space="0" w:color="auto"/>
            <w:left w:val="none" w:sz="0" w:space="0" w:color="auto"/>
            <w:bottom w:val="none" w:sz="0" w:space="0" w:color="auto"/>
            <w:right w:val="none" w:sz="0" w:space="0" w:color="auto"/>
          </w:divBdr>
          <w:divsChild>
            <w:div w:id="1496065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8097421">
      <w:bodyDiv w:val="1"/>
      <w:marLeft w:val="0"/>
      <w:marRight w:val="0"/>
      <w:marTop w:val="0"/>
      <w:marBottom w:val="0"/>
      <w:divBdr>
        <w:top w:val="none" w:sz="0" w:space="0" w:color="auto"/>
        <w:left w:val="none" w:sz="0" w:space="0" w:color="auto"/>
        <w:bottom w:val="none" w:sz="0" w:space="0" w:color="auto"/>
        <w:right w:val="none" w:sz="0" w:space="0" w:color="auto"/>
      </w:divBdr>
      <w:divsChild>
        <w:div w:id="736395241">
          <w:marLeft w:val="0"/>
          <w:marRight w:val="0"/>
          <w:marTop w:val="0"/>
          <w:marBottom w:val="0"/>
          <w:divBdr>
            <w:top w:val="none" w:sz="0" w:space="0" w:color="auto"/>
            <w:left w:val="none" w:sz="0" w:space="0" w:color="auto"/>
            <w:bottom w:val="none" w:sz="0" w:space="0" w:color="auto"/>
            <w:right w:val="none" w:sz="0" w:space="0" w:color="auto"/>
          </w:divBdr>
          <w:divsChild>
            <w:div w:id="2611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5386">
      <w:bodyDiv w:val="1"/>
      <w:marLeft w:val="0"/>
      <w:marRight w:val="0"/>
      <w:marTop w:val="0"/>
      <w:marBottom w:val="0"/>
      <w:divBdr>
        <w:top w:val="none" w:sz="0" w:space="0" w:color="auto"/>
        <w:left w:val="none" w:sz="0" w:space="0" w:color="auto"/>
        <w:bottom w:val="none" w:sz="0" w:space="0" w:color="auto"/>
        <w:right w:val="none" w:sz="0" w:space="0" w:color="auto"/>
      </w:divBdr>
      <w:divsChild>
        <w:div w:id="164830141">
          <w:marLeft w:val="0"/>
          <w:marRight w:val="0"/>
          <w:marTop w:val="0"/>
          <w:marBottom w:val="0"/>
          <w:divBdr>
            <w:top w:val="none" w:sz="0" w:space="0" w:color="auto"/>
            <w:left w:val="none" w:sz="0" w:space="0" w:color="auto"/>
            <w:bottom w:val="none" w:sz="0" w:space="0" w:color="auto"/>
            <w:right w:val="none" w:sz="0" w:space="0" w:color="auto"/>
          </w:divBdr>
          <w:divsChild>
            <w:div w:id="3904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31">
      <w:bodyDiv w:val="1"/>
      <w:marLeft w:val="0"/>
      <w:marRight w:val="0"/>
      <w:marTop w:val="0"/>
      <w:marBottom w:val="0"/>
      <w:divBdr>
        <w:top w:val="none" w:sz="0" w:space="0" w:color="auto"/>
        <w:left w:val="none" w:sz="0" w:space="0" w:color="auto"/>
        <w:bottom w:val="none" w:sz="0" w:space="0" w:color="auto"/>
        <w:right w:val="none" w:sz="0" w:space="0" w:color="auto"/>
      </w:divBdr>
      <w:divsChild>
        <w:div w:id="1408116243">
          <w:marLeft w:val="0"/>
          <w:marRight w:val="0"/>
          <w:marTop w:val="0"/>
          <w:marBottom w:val="0"/>
          <w:divBdr>
            <w:top w:val="none" w:sz="0" w:space="0" w:color="auto"/>
            <w:left w:val="none" w:sz="0" w:space="0" w:color="auto"/>
            <w:bottom w:val="none" w:sz="0" w:space="0" w:color="auto"/>
            <w:right w:val="none" w:sz="0" w:space="0" w:color="auto"/>
          </w:divBdr>
          <w:divsChild>
            <w:div w:id="237639771">
              <w:marLeft w:val="0"/>
              <w:marRight w:val="0"/>
              <w:marTop w:val="0"/>
              <w:marBottom w:val="0"/>
              <w:divBdr>
                <w:top w:val="none" w:sz="0" w:space="0" w:color="auto"/>
                <w:left w:val="none" w:sz="0" w:space="0" w:color="auto"/>
                <w:bottom w:val="none" w:sz="0" w:space="0" w:color="auto"/>
                <w:right w:val="none" w:sz="0" w:space="0" w:color="auto"/>
              </w:divBdr>
            </w:div>
            <w:div w:id="1995799045">
              <w:marLeft w:val="0"/>
              <w:marRight w:val="0"/>
              <w:marTop w:val="0"/>
              <w:marBottom w:val="0"/>
              <w:divBdr>
                <w:top w:val="none" w:sz="0" w:space="0" w:color="auto"/>
                <w:left w:val="none" w:sz="0" w:space="0" w:color="auto"/>
                <w:bottom w:val="none" w:sz="0" w:space="0" w:color="auto"/>
                <w:right w:val="none" w:sz="0" w:space="0" w:color="auto"/>
              </w:divBdr>
            </w:div>
            <w:div w:id="990254791">
              <w:marLeft w:val="0"/>
              <w:marRight w:val="0"/>
              <w:marTop w:val="0"/>
              <w:marBottom w:val="0"/>
              <w:divBdr>
                <w:top w:val="none" w:sz="0" w:space="0" w:color="auto"/>
                <w:left w:val="none" w:sz="0" w:space="0" w:color="auto"/>
                <w:bottom w:val="none" w:sz="0" w:space="0" w:color="auto"/>
                <w:right w:val="none" w:sz="0" w:space="0" w:color="auto"/>
              </w:divBdr>
            </w:div>
            <w:div w:id="1879313420">
              <w:marLeft w:val="0"/>
              <w:marRight w:val="0"/>
              <w:marTop w:val="0"/>
              <w:marBottom w:val="0"/>
              <w:divBdr>
                <w:top w:val="none" w:sz="0" w:space="0" w:color="auto"/>
                <w:left w:val="none" w:sz="0" w:space="0" w:color="auto"/>
                <w:bottom w:val="none" w:sz="0" w:space="0" w:color="auto"/>
                <w:right w:val="none" w:sz="0" w:space="0" w:color="auto"/>
              </w:divBdr>
            </w:div>
            <w:div w:id="1078404438">
              <w:marLeft w:val="0"/>
              <w:marRight w:val="0"/>
              <w:marTop w:val="0"/>
              <w:marBottom w:val="0"/>
              <w:divBdr>
                <w:top w:val="none" w:sz="0" w:space="0" w:color="auto"/>
                <w:left w:val="none" w:sz="0" w:space="0" w:color="auto"/>
                <w:bottom w:val="none" w:sz="0" w:space="0" w:color="auto"/>
                <w:right w:val="none" w:sz="0" w:space="0" w:color="auto"/>
              </w:divBdr>
            </w:div>
            <w:div w:id="1950383832">
              <w:marLeft w:val="0"/>
              <w:marRight w:val="0"/>
              <w:marTop w:val="0"/>
              <w:marBottom w:val="0"/>
              <w:divBdr>
                <w:top w:val="none" w:sz="0" w:space="0" w:color="auto"/>
                <w:left w:val="none" w:sz="0" w:space="0" w:color="auto"/>
                <w:bottom w:val="none" w:sz="0" w:space="0" w:color="auto"/>
                <w:right w:val="none" w:sz="0" w:space="0" w:color="auto"/>
              </w:divBdr>
            </w:div>
            <w:div w:id="1226993669">
              <w:marLeft w:val="0"/>
              <w:marRight w:val="0"/>
              <w:marTop w:val="0"/>
              <w:marBottom w:val="0"/>
              <w:divBdr>
                <w:top w:val="none" w:sz="0" w:space="0" w:color="auto"/>
                <w:left w:val="none" w:sz="0" w:space="0" w:color="auto"/>
                <w:bottom w:val="none" w:sz="0" w:space="0" w:color="auto"/>
                <w:right w:val="none" w:sz="0" w:space="0" w:color="auto"/>
              </w:divBdr>
            </w:div>
            <w:div w:id="141393679">
              <w:marLeft w:val="0"/>
              <w:marRight w:val="0"/>
              <w:marTop w:val="0"/>
              <w:marBottom w:val="0"/>
              <w:divBdr>
                <w:top w:val="none" w:sz="0" w:space="0" w:color="auto"/>
                <w:left w:val="none" w:sz="0" w:space="0" w:color="auto"/>
                <w:bottom w:val="none" w:sz="0" w:space="0" w:color="auto"/>
                <w:right w:val="none" w:sz="0" w:space="0" w:color="auto"/>
              </w:divBdr>
            </w:div>
            <w:div w:id="123668292">
              <w:marLeft w:val="0"/>
              <w:marRight w:val="0"/>
              <w:marTop w:val="0"/>
              <w:marBottom w:val="0"/>
              <w:divBdr>
                <w:top w:val="none" w:sz="0" w:space="0" w:color="auto"/>
                <w:left w:val="none" w:sz="0" w:space="0" w:color="auto"/>
                <w:bottom w:val="none" w:sz="0" w:space="0" w:color="auto"/>
                <w:right w:val="none" w:sz="0" w:space="0" w:color="auto"/>
              </w:divBdr>
            </w:div>
            <w:div w:id="1131749895">
              <w:marLeft w:val="0"/>
              <w:marRight w:val="0"/>
              <w:marTop w:val="0"/>
              <w:marBottom w:val="0"/>
              <w:divBdr>
                <w:top w:val="none" w:sz="0" w:space="0" w:color="auto"/>
                <w:left w:val="none" w:sz="0" w:space="0" w:color="auto"/>
                <w:bottom w:val="none" w:sz="0" w:space="0" w:color="auto"/>
                <w:right w:val="none" w:sz="0" w:space="0" w:color="auto"/>
              </w:divBdr>
            </w:div>
            <w:div w:id="2096200166">
              <w:marLeft w:val="0"/>
              <w:marRight w:val="0"/>
              <w:marTop w:val="0"/>
              <w:marBottom w:val="0"/>
              <w:divBdr>
                <w:top w:val="none" w:sz="0" w:space="0" w:color="auto"/>
                <w:left w:val="none" w:sz="0" w:space="0" w:color="auto"/>
                <w:bottom w:val="none" w:sz="0" w:space="0" w:color="auto"/>
                <w:right w:val="none" w:sz="0" w:space="0" w:color="auto"/>
              </w:divBdr>
            </w:div>
            <w:div w:id="288778080">
              <w:marLeft w:val="0"/>
              <w:marRight w:val="0"/>
              <w:marTop w:val="0"/>
              <w:marBottom w:val="0"/>
              <w:divBdr>
                <w:top w:val="none" w:sz="0" w:space="0" w:color="auto"/>
                <w:left w:val="none" w:sz="0" w:space="0" w:color="auto"/>
                <w:bottom w:val="none" w:sz="0" w:space="0" w:color="auto"/>
                <w:right w:val="none" w:sz="0" w:space="0" w:color="auto"/>
              </w:divBdr>
            </w:div>
            <w:div w:id="1788548760">
              <w:marLeft w:val="0"/>
              <w:marRight w:val="0"/>
              <w:marTop w:val="0"/>
              <w:marBottom w:val="0"/>
              <w:divBdr>
                <w:top w:val="none" w:sz="0" w:space="0" w:color="auto"/>
                <w:left w:val="none" w:sz="0" w:space="0" w:color="auto"/>
                <w:bottom w:val="none" w:sz="0" w:space="0" w:color="auto"/>
                <w:right w:val="none" w:sz="0" w:space="0" w:color="auto"/>
              </w:divBdr>
            </w:div>
            <w:div w:id="1431657751">
              <w:marLeft w:val="0"/>
              <w:marRight w:val="0"/>
              <w:marTop w:val="0"/>
              <w:marBottom w:val="0"/>
              <w:divBdr>
                <w:top w:val="none" w:sz="0" w:space="0" w:color="auto"/>
                <w:left w:val="none" w:sz="0" w:space="0" w:color="auto"/>
                <w:bottom w:val="none" w:sz="0" w:space="0" w:color="auto"/>
                <w:right w:val="none" w:sz="0" w:space="0" w:color="auto"/>
              </w:divBdr>
            </w:div>
            <w:div w:id="1866551384">
              <w:marLeft w:val="0"/>
              <w:marRight w:val="0"/>
              <w:marTop w:val="0"/>
              <w:marBottom w:val="0"/>
              <w:divBdr>
                <w:top w:val="none" w:sz="0" w:space="0" w:color="auto"/>
                <w:left w:val="none" w:sz="0" w:space="0" w:color="auto"/>
                <w:bottom w:val="none" w:sz="0" w:space="0" w:color="auto"/>
                <w:right w:val="none" w:sz="0" w:space="0" w:color="auto"/>
              </w:divBdr>
            </w:div>
            <w:div w:id="1868983014">
              <w:marLeft w:val="0"/>
              <w:marRight w:val="0"/>
              <w:marTop w:val="0"/>
              <w:marBottom w:val="0"/>
              <w:divBdr>
                <w:top w:val="none" w:sz="0" w:space="0" w:color="auto"/>
                <w:left w:val="none" w:sz="0" w:space="0" w:color="auto"/>
                <w:bottom w:val="none" w:sz="0" w:space="0" w:color="auto"/>
                <w:right w:val="none" w:sz="0" w:space="0" w:color="auto"/>
              </w:divBdr>
            </w:div>
            <w:div w:id="355424747">
              <w:marLeft w:val="0"/>
              <w:marRight w:val="0"/>
              <w:marTop w:val="0"/>
              <w:marBottom w:val="0"/>
              <w:divBdr>
                <w:top w:val="none" w:sz="0" w:space="0" w:color="auto"/>
                <w:left w:val="none" w:sz="0" w:space="0" w:color="auto"/>
                <w:bottom w:val="none" w:sz="0" w:space="0" w:color="auto"/>
                <w:right w:val="none" w:sz="0" w:space="0" w:color="auto"/>
              </w:divBdr>
            </w:div>
            <w:div w:id="867524701">
              <w:marLeft w:val="0"/>
              <w:marRight w:val="0"/>
              <w:marTop w:val="0"/>
              <w:marBottom w:val="0"/>
              <w:divBdr>
                <w:top w:val="none" w:sz="0" w:space="0" w:color="auto"/>
                <w:left w:val="none" w:sz="0" w:space="0" w:color="auto"/>
                <w:bottom w:val="none" w:sz="0" w:space="0" w:color="auto"/>
                <w:right w:val="none" w:sz="0" w:space="0" w:color="auto"/>
              </w:divBdr>
            </w:div>
            <w:div w:id="1861698410">
              <w:marLeft w:val="0"/>
              <w:marRight w:val="0"/>
              <w:marTop w:val="0"/>
              <w:marBottom w:val="0"/>
              <w:divBdr>
                <w:top w:val="none" w:sz="0" w:space="0" w:color="auto"/>
                <w:left w:val="none" w:sz="0" w:space="0" w:color="auto"/>
                <w:bottom w:val="none" w:sz="0" w:space="0" w:color="auto"/>
                <w:right w:val="none" w:sz="0" w:space="0" w:color="auto"/>
              </w:divBdr>
            </w:div>
            <w:div w:id="1426809265">
              <w:marLeft w:val="0"/>
              <w:marRight w:val="0"/>
              <w:marTop w:val="0"/>
              <w:marBottom w:val="0"/>
              <w:divBdr>
                <w:top w:val="none" w:sz="0" w:space="0" w:color="auto"/>
                <w:left w:val="none" w:sz="0" w:space="0" w:color="auto"/>
                <w:bottom w:val="none" w:sz="0" w:space="0" w:color="auto"/>
                <w:right w:val="none" w:sz="0" w:space="0" w:color="auto"/>
              </w:divBdr>
            </w:div>
            <w:div w:id="1728340212">
              <w:marLeft w:val="0"/>
              <w:marRight w:val="0"/>
              <w:marTop w:val="0"/>
              <w:marBottom w:val="0"/>
              <w:divBdr>
                <w:top w:val="none" w:sz="0" w:space="0" w:color="auto"/>
                <w:left w:val="none" w:sz="0" w:space="0" w:color="auto"/>
                <w:bottom w:val="none" w:sz="0" w:space="0" w:color="auto"/>
                <w:right w:val="none" w:sz="0" w:space="0" w:color="auto"/>
              </w:divBdr>
            </w:div>
            <w:div w:id="621300306">
              <w:marLeft w:val="0"/>
              <w:marRight w:val="0"/>
              <w:marTop w:val="0"/>
              <w:marBottom w:val="0"/>
              <w:divBdr>
                <w:top w:val="none" w:sz="0" w:space="0" w:color="auto"/>
                <w:left w:val="none" w:sz="0" w:space="0" w:color="auto"/>
                <w:bottom w:val="none" w:sz="0" w:space="0" w:color="auto"/>
                <w:right w:val="none" w:sz="0" w:space="0" w:color="auto"/>
              </w:divBdr>
            </w:div>
            <w:div w:id="15552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626">
      <w:bodyDiv w:val="1"/>
      <w:marLeft w:val="0"/>
      <w:marRight w:val="0"/>
      <w:marTop w:val="0"/>
      <w:marBottom w:val="0"/>
      <w:divBdr>
        <w:top w:val="none" w:sz="0" w:space="0" w:color="auto"/>
        <w:left w:val="none" w:sz="0" w:space="0" w:color="auto"/>
        <w:bottom w:val="none" w:sz="0" w:space="0" w:color="auto"/>
        <w:right w:val="none" w:sz="0" w:space="0" w:color="auto"/>
      </w:divBdr>
    </w:div>
    <w:div w:id="1337345658">
      <w:bodyDiv w:val="1"/>
      <w:marLeft w:val="0"/>
      <w:marRight w:val="0"/>
      <w:marTop w:val="0"/>
      <w:marBottom w:val="0"/>
      <w:divBdr>
        <w:top w:val="none" w:sz="0" w:space="0" w:color="auto"/>
        <w:left w:val="none" w:sz="0" w:space="0" w:color="auto"/>
        <w:bottom w:val="none" w:sz="0" w:space="0" w:color="auto"/>
        <w:right w:val="none" w:sz="0" w:space="0" w:color="auto"/>
      </w:divBdr>
      <w:divsChild>
        <w:div w:id="580022202">
          <w:marLeft w:val="0"/>
          <w:marRight w:val="0"/>
          <w:marTop w:val="0"/>
          <w:marBottom w:val="0"/>
          <w:divBdr>
            <w:top w:val="none" w:sz="0" w:space="0" w:color="auto"/>
            <w:left w:val="none" w:sz="0" w:space="0" w:color="auto"/>
            <w:bottom w:val="none" w:sz="0" w:space="0" w:color="auto"/>
            <w:right w:val="none" w:sz="0" w:space="0" w:color="auto"/>
          </w:divBdr>
          <w:divsChild>
            <w:div w:id="483359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4777817">
      <w:bodyDiv w:val="1"/>
      <w:marLeft w:val="0"/>
      <w:marRight w:val="0"/>
      <w:marTop w:val="0"/>
      <w:marBottom w:val="0"/>
      <w:divBdr>
        <w:top w:val="none" w:sz="0" w:space="0" w:color="auto"/>
        <w:left w:val="none" w:sz="0" w:space="0" w:color="auto"/>
        <w:bottom w:val="none" w:sz="0" w:space="0" w:color="auto"/>
        <w:right w:val="none" w:sz="0" w:space="0" w:color="auto"/>
      </w:divBdr>
      <w:divsChild>
        <w:div w:id="101536209">
          <w:marLeft w:val="0"/>
          <w:marRight w:val="0"/>
          <w:marTop w:val="0"/>
          <w:marBottom w:val="0"/>
          <w:divBdr>
            <w:top w:val="none" w:sz="0" w:space="0" w:color="auto"/>
            <w:left w:val="none" w:sz="0" w:space="0" w:color="auto"/>
            <w:bottom w:val="none" w:sz="0" w:space="0" w:color="auto"/>
            <w:right w:val="none" w:sz="0" w:space="0" w:color="auto"/>
          </w:divBdr>
          <w:divsChild>
            <w:div w:id="1214999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8805852">
      <w:bodyDiv w:val="1"/>
      <w:marLeft w:val="0"/>
      <w:marRight w:val="0"/>
      <w:marTop w:val="0"/>
      <w:marBottom w:val="0"/>
      <w:divBdr>
        <w:top w:val="none" w:sz="0" w:space="0" w:color="auto"/>
        <w:left w:val="none" w:sz="0" w:space="0" w:color="auto"/>
        <w:bottom w:val="none" w:sz="0" w:space="0" w:color="auto"/>
        <w:right w:val="none" w:sz="0" w:space="0" w:color="auto"/>
      </w:divBdr>
      <w:divsChild>
        <w:div w:id="1877884347">
          <w:marLeft w:val="0"/>
          <w:marRight w:val="0"/>
          <w:marTop w:val="0"/>
          <w:marBottom w:val="0"/>
          <w:divBdr>
            <w:top w:val="none" w:sz="0" w:space="0" w:color="auto"/>
            <w:left w:val="none" w:sz="0" w:space="0" w:color="auto"/>
            <w:bottom w:val="none" w:sz="0" w:space="0" w:color="auto"/>
            <w:right w:val="none" w:sz="0" w:space="0" w:color="auto"/>
          </w:divBdr>
          <w:divsChild>
            <w:div w:id="2390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491">
      <w:bodyDiv w:val="1"/>
      <w:marLeft w:val="0"/>
      <w:marRight w:val="0"/>
      <w:marTop w:val="0"/>
      <w:marBottom w:val="0"/>
      <w:divBdr>
        <w:top w:val="none" w:sz="0" w:space="0" w:color="auto"/>
        <w:left w:val="none" w:sz="0" w:space="0" w:color="auto"/>
        <w:bottom w:val="none" w:sz="0" w:space="0" w:color="auto"/>
        <w:right w:val="none" w:sz="0" w:space="0" w:color="auto"/>
      </w:divBdr>
      <w:divsChild>
        <w:div w:id="258416424">
          <w:marLeft w:val="0"/>
          <w:marRight w:val="0"/>
          <w:marTop w:val="0"/>
          <w:marBottom w:val="0"/>
          <w:divBdr>
            <w:top w:val="none" w:sz="0" w:space="0" w:color="auto"/>
            <w:left w:val="none" w:sz="0" w:space="0" w:color="auto"/>
            <w:bottom w:val="none" w:sz="0" w:space="0" w:color="auto"/>
            <w:right w:val="none" w:sz="0" w:space="0" w:color="auto"/>
          </w:divBdr>
          <w:divsChild>
            <w:div w:id="1823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57">
      <w:bodyDiv w:val="1"/>
      <w:marLeft w:val="0"/>
      <w:marRight w:val="0"/>
      <w:marTop w:val="0"/>
      <w:marBottom w:val="0"/>
      <w:divBdr>
        <w:top w:val="none" w:sz="0" w:space="0" w:color="auto"/>
        <w:left w:val="none" w:sz="0" w:space="0" w:color="auto"/>
        <w:bottom w:val="none" w:sz="0" w:space="0" w:color="auto"/>
        <w:right w:val="none" w:sz="0" w:space="0" w:color="auto"/>
      </w:divBdr>
      <w:divsChild>
        <w:div w:id="1048988417">
          <w:marLeft w:val="0"/>
          <w:marRight w:val="0"/>
          <w:marTop w:val="0"/>
          <w:marBottom w:val="0"/>
          <w:divBdr>
            <w:top w:val="none" w:sz="0" w:space="0" w:color="auto"/>
            <w:left w:val="none" w:sz="0" w:space="0" w:color="auto"/>
            <w:bottom w:val="none" w:sz="0" w:space="0" w:color="auto"/>
            <w:right w:val="none" w:sz="0" w:space="0" w:color="auto"/>
          </w:divBdr>
          <w:divsChild>
            <w:div w:id="1989704425">
              <w:marLeft w:val="0"/>
              <w:marRight w:val="0"/>
              <w:marTop w:val="0"/>
              <w:marBottom w:val="0"/>
              <w:divBdr>
                <w:top w:val="none" w:sz="0" w:space="0" w:color="auto"/>
                <w:left w:val="none" w:sz="0" w:space="0" w:color="auto"/>
                <w:bottom w:val="none" w:sz="0" w:space="0" w:color="auto"/>
                <w:right w:val="none" w:sz="0" w:space="0" w:color="auto"/>
              </w:divBdr>
            </w:div>
            <w:div w:id="15507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1228">
      <w:bodyDiv w:val="1"/>
      <w:marLeft w:val="0"/>
      <w:marRight w:val="0"/>
      <w:marTop w:val="0"/>
      <w:marBottom w:val="0"/>
      <w:divBdr>
        <w:top w:val="none" w:sz="0" w:space="0" w:color="auto"/>
        <w:left w:val="none" w:sz="0" w:space="0" w:color="auto"/>
        <w:bottom w:val="none" w:sz="0" w:space="0" w:color="auto"/>
        <w:right w:val="none" w:sz="0" w:space="0" w:color="auto"/>
      </w:divBdr>
    </w:div>
    <w:div w:id="2071540358">
      <w:bodyDiv w:val="1"/>
      <w:marLeft w:val="0"/>
      <w:marRight w:val="0"/>
      <w:marTop w:val="0"/>
      <w:marBottom w:val="0"/>
      <w:divBdr>
        <w:top w:val="none" w:sz="0" w:space="0" w:color="auto"/>
        <w:left w:val="none" w:sz="0" w:space="0" w:color="auto"/>
        <w:bottom w:val="none" w:sz="0" w:space="0" w:color="auto"/>
        <w:right w:val="none" w:sz="0" w:space="0" w:color="auto"/>
      </w:divBdr>
      <w:divsChild>
        <w:div w:id="1961302855">
          <w:marLeft w:val="0"/>
          <w:marRight w:val="0"/>
          <w:marTop w:val="0"/>
          <w:marBottom w:val="0"/>
          <w:divBdr>
            <w:top w:val="none" w:sz="0" w:space="0" w:color="auto"/>
            <w:left w:val="none" w:sz="0" w:space="0" w:color="auto"/>
            <w:bottom w:val="none" w:sz="0" w:space="0" w:color="auto"/>
            <w:right w:val="none" w:sz="0" w:space="0" w:color="auto"/>
          </w:divBdr>
          <w:divsChild>
            <w:div w:id="1268271975">
              <w:marLeft w:val="0"/>
              <w:marRight w:val="0"/>
              <w:marTop w:val="0"/>
              <w:marBottom w:val="0"/>
              <w:divBdr>
                <w:top w:val="none" w:sz="0" w:space="0" w:color="auto"/>
                <w:left w:val="none" w:sz="0" w:space="0" w:color="auto"/>
                <w:bottom w:val="none" w:sz="0" w:space="0" w:color="auto"/>
                <w:right w:val="none" w:sz="0" w:space="0" w:color="auto"/>
              </w:divBdr>
            </w:div>
            <w:div w:id="1585802235">
              <w:marLeft w:val="0"/>
              <w:marRight w:val="0"/>
              <w:marTop w:val="0"/>
              <w:marBottom w:val="0"/>
              <w:divBdr>
                <w:top w:val="none" w:sz="0" w:space="0" w:color="auto"/>
                <w:left w:val="none" w:sz="0" w:space="0" w:color="auto"/>
                <w:bottom w:val="none" w:sz="0" w:space="0" w:color="auto"/>
                <w:right w:val="none" w:sz="0" w:space="0" w:color="auto"/>
              </w:divBdr>
            </w:div>
            <w:div w:id="790125240">
              <w:marLeft w:val="0"/>
              <w:marRight w:val="0"/>
              <w:marTop w:val="0"/>
              <w:marBottom w:val="0"/>
              <w:divBdr>
                <w:top w:val="none" w:sz="0" w:space="0" w:color="auto"/>
                <w:left w:val="none" w:sz="0" w:space="0" w:color="auto"/>
                <w:bottom w:val="none" w:sz="0" w:space="0" w:color="auto"/>
                <w:right w:val="none" w:sz="0" w:space="0" w:color="auto"/>
              </w:divBdr>
            </w:div>
            <w:div w:id="1744527426">
              <w:marLeft w:val="0"/>
              <w:marRight w:val="0"/>
              <w:marTop w:val="0"/>
              <w:marBottom w:val="0"/>
              <w:divBdr>
                <w:top w:val="none" w:sz="0" w:space="0" w:color="auto"/>
                <w:left w:val="none" w:sz="0" w:space="0" w:color="auto"/>
                <w:bottom w:val="none" w:sz="0" w:space="0" w:color="auto"/>
                <w:right w:val="none" w:sz="0" w:space="0" w:color="auto"/>
              </w:divBdr>
            </w:div>
            <w:div w:id="2033146840">
              <w:marLeft w:val="0"/>
              <w:marRight w:val="0"/>
              <w:marTop w:val="0"/>
              <w:marBottom w:val="0"/>
              <w:divBdr>
                <w:top w:val="none" w:sz="0" w:space="0" w:color="auto"/>
                <w:left w:val="none" w:sz="0" w:space="0" w:color="auto"/>
                <w:bottom w:val="none" w:sz="0" w:space="0" w:color="auto"/>
                <w:right w:val="none" w:sz="0" w:space="0" w:color="auto"/>
              </w:divBdr>
            </w:div>
            <w:div w:id="21632158">
              <w:marLeft w:val="0"/>
              <w:marRight w:val="0"/>
              <w:marTop w:val="0"/>
              <w:marBottom w:val="0"/>
              <w:divBdr>
                <w:top w:val="none" w:sz="0" w:space="0" w:color="auto"/>
                <w:left w:val="none" w:sz="0" w:space="0" w:color="auto"/>
                <w:bottom w:val="none" w:sz="0" w:space="0" w:color="auto"/>
                <w:right w:val="none" w:sz="0" w:space="0" w:color="auto"/>
              </w:divBdr>
            </w:div>
            <w:div w:id="1825047318">
              <w:marLeft w:val="0"/>
              <w:marRight w:val="0"/>
              <w:marTop w:val="0"/>
              <w:marBottom w:val="0"/>
              <w:divBdr>
                <w:top w:val="none" w:sz="0" w:space="0" w:color="auto"/>
                <w:left w:val="none" w:sz="0" w:space="0" w:color="auto"/>
                <w:bottom w:val="none" w:sz="0" w:space="0" w:color="auto"/>
                <w:right w:val="none" w:sz="0" w:space="0" w:color="auto"/>
              </w:divBdr>
            </w:div>
            <w:div w:id="1947425385">
              <w:marLeft w:val="0"/>
              <w:marRight w:val="0"/>
              <w:marTop w:val="0"/>
              <w:marBottom w:val="0"/>
              <w:divBdr>
                <w:top w:val="none" w:sz="0" w:space="0" w:color="auto"/>
                <w:left w:val="none" w:sz="0" w:space="0" w:color="auto"/>
                <w:bottom w:val="none" w:sz="0" w:space="0" w:color="auto"/>
                <w:right w:val="none" w:sz="0" w:space="0" w:color="auto"/>
              </w:divBdr>
            </w:div>
            <w:div w:id="387842591">
              <w:marLeft w:val="0"/>
              <w:marRight w:val="0"/>
              <w:marTop w:val="0"/>
              <w:marBottom w:val="0"/>
              <w:divBdr>
                <w:top w:val="none" w:sz="0" w:space="0" w:color="auto"/>
                <w:left w:val="none" w:sz="0" w:space="0" w:color="auto"/>
                <w:bottom w:val="none" w:sz="0" w:space="0" w:color="auto"/>
                <w:right w:val="none" w:sz="0" w:space="0" w:color="auto"/>
              </w:divBdr>
            </w:div>
            <w:div w:id="1938058405">
              <w:marLeft w:val="0"/>
              <w:marRight w:val="0"/>
              <w:marTop w:val="0"/>
              <w:marBottom w:val="0"/>
              <w:divBdr>
                <w:top w:val="none" w:sz="0" w:space="0" w:color="auto"/>
                <w:left w:val="none" w:sz="0" w:space="0" w:color="auto"/>
                <w:bottom w:val="none" w:sz="0" w:space="0" w:color="auto"/>
                <w:right w:val="none" w:sz="0" w:space="0" w:color="auto"/>
              </w:divBdr>
            </w:div>
            <w:div w:id="829826501">
              <w:marLeft w:val="0"/>
              <w:marRight w:val="0"/>
              <w:marTop w:val="0"/>
              <w:marBottom w:val="0"/>
              <w:divBdr>
                <w:top w:val="none" w:sz="0" w:space="0" w:color="auto"/>
                <w:left w:val="none" w:sz="0" w:space="0" w:color="auto"/>
                <w:bottom w:val="none" w:sz="0" w:space="0" w:color="auto"/>
                <w:right w:val="none" w:sz="0" w:space="0" w:color="auto"/>
              </w:divBdr>
            </w:div>
            <w:div w:id="116607661">
              <w:marLeft w:val="0"/>
              <w:marRight w:val="0"/>
              <w:marTop w:val="0"/>
              <w:marBottom w:val="0"/>
              <w:divBdr>
                <w:top w:val="none" w:sz="0" w:space="0" w:color="auto"/>
                <w:left w:val="none" w:sz="0" w:space="0" w:color="auto"/>
                <w:bottom w:val="none" w:sz="0" w:space="0" w:color="auto"/>
                <w:right w:val="none" w:sz="0" w:space="0" w:color="auto"/>
              </w:divBdr>
            </w:div>
            <w:div w:id="1538933313">
              <w:marLeft w:val="0"/>
              <w:marRight w:val="0"/>
              <w:marTop w:val="0"/>
              <w:marBottom w:val="0"/>
              <w:divBdr>
                <w:top w:val="none" w:sz="0" w:space="0" w:color="auto"/>
                <w:left w:val="none" w:sz="0" w:space="0" w:color="auto"/>
                <w:bottom w:val="none" w:sz="0" w:space="0" w:color="auto"/>
                <w:right w:val="none" w:sz="0" w:space="0" w:color="auto"/>
              </w:divBdr>
            </w:div>
            <w:div w:id="14517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E36F-D92E-442B-AF75-63A08F0C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7</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Jia</dc:creator>
  <cp:keywords/>
  <dc:description/>
  <cp:lastModifiedBy>张 鸿琳</cp:lastModifiedBy>
  <cp:revision>42</cp:revision>
  <dcterms:created xsi:type="dcterms:W3CDTF">2022-12-03T04:38:00Z</dcterms:created>
  <dcterms:modified xsi:type="dcterms:W3CDTF">2022-12-16T13:19:00Z</dcterms:modified>
</cp:coreProperties>
</file>