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kern w:val="44"/>
          <w:sz w:val="44"/>
          <w:szCs w:val="44"/>
        </w:rPr>
        <w:id w:val="-1178035509"/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8" w:space="0" w:color="4F81BD" w:themeColor="accent1"/>
            </w:tblBorders>
            <w:tblLayout w:type="fixed"/>
            <w:tblLook w:val="04A0" w:firstRow="1" w:lastRow="0" w:firstColumn="1" w:lastColumn="0" w:noHBand="0" w:noVBand="1"/>
          </w:tblPr>
          <w:tblGrid>
            <w:gridCol w:w="6829"/>
          </w:tblGrid>
          <w:tr w:rsidR="00107F9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kern w:val="44"/>
                  <w:sz w:val="44"/>
                  <w:szCs w:val="44"/>
                </w:rPr>
                <w:alias w:val="公司"/>
                <w:id w:val="13406915"/>
                <w:text/>
              </w:sdtPr>
              <w:sdtEndPr>
                <w:rPr>
                  <w:bCs w:val="0"/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7F9D" w:rsidRDefault="00EB78AF" w:rsidP="0089506D">
                    <w:pPr>
                      <w:pStyle w:val="aa"/>
                      <w:ind w:firstLineChars="100" w:firstLine="442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kern w:val="44"/>
                        <w:sz w:val="44"/>
                        <w:szCs w:val="44"/>
                      </w:rPr>
                      <w:t>七十</w:t>
                    </w:r>
                    <w:r w:rsidR="0089506D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kern w:val="44"/>
                        <w:sz w:val="44"/>
                        <w:szCs w:val="44"/>
                      </w:rPr>
                      <w:t>六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kern w:val="44"/>
                        <w:sz w:val="44"/>
                        <w:szCs w:val="44"/>
                      </w:rPr>
                      <w:t>赫兹</w:t>
                    </w:r>
                  </w:p>
                </w:tc>
              </w:sdtContent>
            </w:sdt>
          </w:tr>
          <w:tr w:rsidR="00107F9D">
            <w:tc>
              <w:tcPr>
                <w:tcW w:w="6829" w:type="dxa"/>
              </w:tcPr>
              <w:sdt>
                <w:sdtPr>
                  <w:rPr>
                    <w:rFonts w:asciiTheme="majorEastAsia" w:eastAsiaTheme="majorEastAsia" w:hAnsiTheme="majorEastAsia"/>
                    <w:b/>
                    <w:bCs/>
                    <w:color w:val="000000"/>
                    <w:sz w:val="44"/>
                    <w:szCs w:val="44"/>
                  </w:rPr>
                  <w:alias w:val="标题"/>
                  <w:id w:val="13406919"/>
                  <w:text/>
                </w:sdtPr>
                <w:sdtEndPr/>
                <w:sdtContent>
                  <w:p w:rsidR="00107F9D" w:rsidRDefault="00AC0DDC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bCs/>
                        <w:color w:val="000000"/>
                        <w:sz w:val="44"/>
                        <w:szCs w:val="44"/>
                      </w:rPr>
                      <w:t>软件测试报告</w:t>
                    </w:r>
                  </w:p>
                </w:sdtContent>
              </w:sdt>
            </w:tc>
          </w:tr>
          <w:tr w:rsidR="00107F9D">
            <w:sdt>
              <w:sdtPr>
                <w:rPr>
                  <w:rFonts w:asciiTheme="majorEastAsia" w:eastAsiaTheme="majorEastAsia" w:hAnsiTheme="majorEastAsia"/>
                  <w:b/>
                  <w:bCs/>
                  <w:color w:val="000000"/>
                  <w:sz w:val="36"/>
                  <w:szCs w:val="36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7F9D" w:rsidRDefault="00EB78AF" w:rsidP="00EB78AF">
                    <w:pPr>
                      <w:pStyle w:val="aa"/>
                      <w:ind w:left="3433" w:hangingChars="950" w:hanging="343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bCs/>
                        <w:color w:val="000000"/>
                        <w:sz w:val="36"/>
                        <w:szCs w:val="36"/>
                      </w:rPr>
                      <w:t>自动加班计时管理</w:t>
                    </w:r>
                    <w:r w:rsidR="00AC0DDC">
                      <w:rPr>
                        <w:rFonts w:asciiTheme="majorEastAsia" w:eastAsiaTheme="majorEastAsia" w:hAnsiTheme="majorEastAsia" w:hint="eastAsi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项目                          </w:t>
                    </w:r>
                  </w:p>
                </w:tc>
              </w:sdtContent>
            </w:sdt>
          </w:tr>
        </w:tbl>
        <w:p w:rsidR="00107F9D" w:rsidRDefault="00107F9D">
          <w:pPr>
            <w:rPr>
              <w:sz w:val="36"/>
              <w:szCs w:val="36"/>
            </w:rPr>
          </w:pPr>
        </w:p>
        <w:p w:rsidR="00107F9D" w:rsidRDefault="00107F9D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6829" w:type="dxa"/>
            <w:tblLayout w:type="fixed"/>
            <w:tblLook w:val="04A0" w:firstRow="1" w:lastRow="0" w:firstColumn="1" w:lastColumn="0" w:noHBand="0" w:noVBand="1"/>
          </w:tblPr>
          <w:tblGrid>
            <w:gridCol w:w="6829"/>
          </w:tblGrid>
          <w:tr w:rsidR="00107F9D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sz w:val="36"/>
                    <w:szCs w:val="36"/>
                  </w:rPr>
                  <w:alias w:val="作者"/>
                  <w:id w:val="13406928"/>
                  <w:text/>
                </w:sdtPr>
                <w:sdtEndPr/>
                <w:sdtContent>
                  <w:p w:rsidR="00107F9D" w:rsidRDefault="00AC0DDC">
                    <w:pPr>
                      <w:pStyle w:val="aa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b/>
                        <w:sz w:val="36"/>
                        <w:szCs w:val="36"/>
                      </w:rPr>
                      <w:t>测试人员：</w:t>
                    </w:r>
                    <w:r w:rsidR="0053360E">
                      <w:rPr>
                        <w:rFonts w:hint="eastAsia"/>
                        <w:b/>
                        <w:sz w:val="36"/>
                        <w:szCs w:val="36"/>
                      </w:rPr>
                      <w:t>杨晓清</w:t>
                    </w:r>
                  </w:p>
                </w:sdtContent>
              </w:sdt>
              <w:sdt>
                <w:sdtPr>
                  <w:rPr>
                    <w:rFonts w:asciiTheme="majorEastAsia" w:eastAsiaTheme="majorEastAsia" w:hAnsiTheme="majorEastAsia"/>
                    <w:b/>
                    <w:bCs/>
                    <w:color w:val="000000"/>
                    <w:sz w:val="36"/>
                    <w:szCs w:val="36"/>
                  </w:rPr>
                  <w:alias w:val="日期"/>
                  <w:id w:val="13406932"/>
                  <w:date w:fullDate="2018-12-2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107F9D" w:rsidRDefault="0053360E">
                    <w:pPr>
                      <w:pStyle w:val="aa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bCs/>
                        <w:color w:val="000000"/>
                        <w:sz w:val="36"/>
                        <w:szCs w:val="36"/>
                      </w:rPr>
                      <w:t>2018/12/22</w:t>
                    </w:r>
                  </w:p>
                </w:sdtContent>
              </w:sdt>
              <w:p w:rsidR="00107F9D" w:rsidRDefault="00107F9D">
                <w:pPr>
                  <w:pStyle w:val="aa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107F9D" w:rsidRDefault="00107F9D">
          <w:pPr>
            <w:rPr>
              <w:sz w:val="36"/>
              <w:szCs w:val="36"/>
            </w:rPr>
          </w:pPr>
        </w:p>
        <w:p w:rsidR="00107F9D" w:rsidRDefault="00AC0DDC">
          <w:pPr>
            <w:pStyle w:val="1"/>
          </w:pPr>
          <w:r>
            <w:br w:type="page"/>
          </w:r>
        </w:p>
      </w:sdtContent>
    </w:sdt>
    <w:p w:rsidR="00107F9D" w:rsidRDefault="00107F9D">
      <w:pPr>
        <w:jc w:val="center"/>
        <w:rPr>
          <w:rFonts w:asciiTheme="majorEastAsia" w:eastAsiaTheme="majorEastAsia" w:hAnsiTheme="majorEastAsia"/>
          <w:b/>
          <w:bCs/>
          <w:color w:val="000000"/>
          <w:sz w:val="30"/>
          <w:szCs w:val="30"/>
        </w:rPr>
      </w:pPr>
    </w:p>
    <w:p w:rsidR="00107F9D" w:rsidRDefault="00107F9D">
      <w:pPr>
        <w:jc w:val="center"/>
        <w:rPr>
          <w:rFonts w:asciiTheme="majorEastAsia" w:eastAsiaTheme="majorEastAsia" w:hAnsiTheme="majorEastAsia"/>
          <w:b/>
          <w:bCs/>
          <w:color w:val="000000"/>
          <w:sz w:val="30"/>
          <w:szCs w:val="30"/>
        </w:rPr>
      </w:pPr>
    </w:p>
    <w:p w:rsidR="00107F9D" w:rsidRDefault="00AC0DD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 w:val="36"/>
          <w:szCs w:val="36"/>
        </w:rPr>
        <w:t>目录</w:t>
      </w:r>
    </w:p>
    <w:p w:rsidR="00107F9D" w:rsidRDefault="00AC0DD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测试概述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1.1  </w:t>
      </w:r>
      <w:r>
        <w:rPr>
          <w:rFonts w:hint="eastAsia"/>
        </w:rPr>
        <w:t>目的</w:t>
      </w:r>
      <w:r>
        <w:t>……...…………………………………………………………………………………………</w:t>
      </w:r>
      <w:r>
        <w:rPr>
          <w:rFonts w:hint="eastAsia"/>
        </w:rPr>
        <w:t>.3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1.2  </w:t>
      </w:r>
      <w:r>
        <w:rPr>
          <w:rFonts w:hint="eastAsia"/>
        </w:rPr>
        <w:t>测试范围</w:t>
      </w:r>
      <w:r>
        <w:t>……...…………………………………………………………………………………</w:t>
      </w:r>
      <w:r>
        <w:rPr>
          <w:rFonts w:hint="eastAsia"/>
        </w:rPr>
        <w:t>..3</w:t>
      </w:r>
    </w:p>
    <w:p w:rsidR="00107F9D" w:rsidRDefault="00AC0DDC">
      <w:r>
        <w:rPr>
          <w:rFonts w:hint="eastAsia"/>
        </w:rPr>
        <w:t>2</w:t>
      </w:r>
      <w:r>
        <w:rPr>
          <w:rFonts w:hint="eastAsia"/>
        </w:rPr>
        <w:t>．测试计划执行情况</w:t>
      </w:r>
    </w:p>
    <w:p w:rsidR="00107F9D" w:rsidRDefault="00AC0DDC">
      <w:pPr>
        <w:pStyle w:val="reader-word-layer"/>
        <w:shd w:val="clear" w:color="auto" w:fill="FFFFFF"/>
        <w:spacing w:before="0" w:beforeAutospacing="0" w:after="0" w:afterAutospacing="0"/>
        <w:ind w:firstLineChars="100" w:firstLine="22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2.1</w:t>
      </w:r>
      <w:r>
        <w:rPr>
          <w:rFonts w:ascii="Tahoma" w:eastAsia="微软雅黑" w:hAnsi="Tahoma" w:cstheme="minorBidi" w:hint="eastAsia"/>
          <w:sz w:val="22"/>
          <w:szCs w:val="22"/>
        </w:rPr>
        <w:t>测试类型</w:t>
      </w:r>
      <w:r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>
        <w:rPr>
          <w:rFonts w:ascii="Tahoma" w:eastAsia="微软雅黑" w:hAnsi="Tahoma" w:cstheme="minorBidi"/>
          <w:sz w:val="22"/>
          <w:szCs w:val="22"/>
        </w:rPr>
        <w:t>…...………………...…...…………...…………………………………………</w:t>
      </w:r>
      <w:r>
        <w:rPr>
          <w:rFonts w:ascii="Tahoma" w:eastAsia="微软雅黑" w:hAnsi="Tahoma" w:cstheme="minorBidi" w:hint="eastAsia"/>
          <w:sz w:val="22"/>
          <w:szCs w:val="22"/>
        </w:rPr>
        <w:t>.</w:t>
      </w:r>
      <w:r>
        <w:rPr>
          <w:rFonts w:ascii="Tahoma" w:eastAsia="微软雅黑" w:hAnsi="Tahoma" w:cstheme="minorBidi"/>
          <w:sz w:val="22"/>
          <w:szCs w:val="22"/>
        </w:rPr>
        <w:t>……</w:t>
      </w:r>
      <w:r>
        <w:rPr>
          <w:rFonts w:ascii="Tahoma" w:eastAsia="微软雅黑" w:hAnsi="Tahoma" w:cstheme="minorBidi" w:hint="eastAsia"/>
          <w:sz w:val="22"/>
          <w:szCs w:val="22"/>
        </w:rPr>
        <w:t>.4</w:t>
      </w:r>
    </w:p>
    <w:p w:rsidR="00107F9D" w:rsidRDefault="00AC0DDC">
      <w:pPr>
        <w:pStyle w:val="reader-word-layer"/>
        <w:shd w:val="clear" w:color="auto" w:fill="FFFFFF"/>
        <w:spacing w:before="0" w:beforeAutospacing="0" w:after="0" w:afterAutospacing="0"/>
        <w:ind w:firstLineChars="100" w:firstLine="22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2.2</w:t>
      </w:r>
      <w:r>
        <w:rPr>
          <w:rFonts w:ascii="Tahoma" w:eastAsia="微软雅黑" w:hAnsi="Tahoma" w:cstheme="minorBidi" w:hint="eastAsia"/>
          <w:sz w:val="22"/>
          <w:szCs w:val="22"/>
        </w:rPr>
        <w:t>测试环境与配置</w:t>
      </w:r>
      <w:r>
        <w:rPr>
          <w:rFonts w:ascii="Tahoma" w:eastAsia="微软雅黑" w:hAnsi="Tahoma" w:cstheme="minorBidi"/>
          <w:sz w:val="22"/>
          <w:szCs w:val="22"/>
        </w:rPr>
        <w:t>……...……………………………………………………………………………</w:t>
      </w:r>
      <w:r>
        <w:rPr>
          <w:rFonts w:ascii="Tahoma" w:eastAsia="微软雅黑" w:hAnsi="Tahoma" w:cstheme="minorBidi" w:hint="eastAsia"/>
          <w:sz w:val="22"/>
          <w:szCs w:val="22"/>
        </w:rPr>
        <w:t>6</w:t>
      </w:r>
    </w:p>
    <w:p w:rsidR="00107F9D" w:rsidRDefault="00AC0DDC">
      <w:pPr>
        <w:pStyle w:val="reader-word-layer"/>
        <w:shd w:val="clear" w:color="auto" w:fill="FFFFFF"/>
        <w:spacing w:before="0" w:beforeAutospacing="0" w:after="0" w:afterAutospacing="0"/>
        <w:ind w:firstLineChars="100" w:firstLine="22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2.3</w:t>
      </w:r>
      <w:r>
        <w:rPr>
          <w:rFonts w:ascii="Tahoma" w:eastAsia="微软雅黑" w:hAnsi="Tahoma" w:cstheme="minorBidi" w:hint="eastAsia"/>
          <w:sz w:val="22"/>
          <w:szCs w:val="22"/>
        </w:rPr>
        <w:t>测试用例与截图</w:t>
      </w:r>
      <w:r>
        <w:rPr>
          <w:rFonts w:ascii="Tahoma" w:eastAsia="微软雅黑" w:hAnsi="Tahoma" w:cstheme="minorBidi"/>
          <w:sz w:val="22"/>
          <w:szCs w:val="22"/>
        </w:rPr>
        <w:t>……...……………………………………………………………………………</w:t>
      </w:r>
      <w:r>
        <w:rPr>
          <w:rFonts w:ascii="Tahoma" w:eastAsia="微软雅黑" w:hAnsi="Tahoma" w:cstheme="minorBidi" w:hint="eastAsia"/>
          <w:sz w:val="22"/>
          <w:szCs w:val="22"/>
        </w:rPr>
        <w:t>6</w:t>
      </w:r>
    </w:p>
    <w:p w:rsidR="00107F9D" w:rsidRDefault="00AC0DDC">
      <w:pPr>
        <w:ind w:firstLineChars="100" w:firstLine="220"/>
      </w:pPr>
      <w:r>
        <w:rPr>
          <w:rFonts w:hint="eastAsia"/>
        </w:rPr>
        <w:t>2.4</w:t>
      </w:r>
      <w:r>
        <w:rPr>
          <w:rFonts w:hint="eastAsia"/>
        </w:rPr>
        <w:t>测试问题总结</w:t>
      </w:r>
      <w:r>
        <w:t>……...………………………………………………………………………………</w:t>
      </w:r>
      <w:r>
        <w:rPr>
          <w:rFonts w:hint="eastAsia"/>
        </w:rPr>
        <w:t>.16</w:t>
      </w:r>
    </w:p>
    <w:p w:rsidR="00107F9D" w:rsidRDefault="00AC0DDC">
      <w:r>
        <w:rPr>
          <w:rFonts w:hint="eastAsia"/>
        </w:rPr>
        <w:t>3</w:t>
      </w:r>
      <w:r>
        <w:rPr>
          <w:rFonts w:hint="eastAsia"/>
        </w:rPr>
        <w:t>测试总结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3.1 </w:t>
      </w:r>
      <w:r>
        <w:rPr>
          <w:rFonts w:hint="eastAsia"/>
        </w:rPr>
        <w:t>测试问题解决</w:t>
      </w:r>
      <w:r>
        <w:t>……...……………………………………………………………………………</w:t>
      </w:r>
      <w:r>
        <w:rPr>
          <w:rFonts w:hint="eastAsia"/>
        </w:rPr>
        <w:t>..16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3.2 </w:t>
      </w:r>
      <w:r>
        <w:rPr>
          <w:rFonts w:hint="eastAsia"/>
        </w:rPr>
        <w:t>测试结果分析</w:t>
      </w:r>
      <w:r>
        <w:t>……...………………………………………………………………………………</w:t>
      </w:r>
      <w:r>
        <w:rPr>
          <w:rFonts w:hint="eastAsia"/>
        </w:rPr>
        <w:t>17</w:t>
      </w:r>
    </w:p>
    <w:p w:rsidR="00107F9D" w:rsidRDefault="00AC0DDC">
      <w:r>
        <w:rPr>
          <w:rFonts w:hint="eastAsia"/>
        </w:rPr>
        <w:t>4</w:t>
      </w:r>
      <w:r>
        <w:rPr>
          <w:rFonts w:hint="eastAsia"/>
        </w:rPr>
        <w:t>综合评价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4.1 </w:t>
      </w:r>
      <w:r>
        <w:rPr>
          <w:rFonts w:hint="eastAsia"/>
        </w:rPr>
        <w:t>软件能力</w:t>
      </w:r>
      <w:r>
        <w:t>……...……………………………………………………………………………………</w:t>
      </w:r>
      <w:r>
        <w:rPr>
          <w:rFonts w:hint="eastAsia"/>
        </w:rPr>
        <w:t>.19</w:t>
      </w:r>
    </w:p>
    <w:p w:rsidR="00107F9D" w:rsidRDefault="00AC0DDC">
      <w:pPr>
        <w:ind w:firstLineChars="100" w:firstLine="220"/>
      </w:pPr>
      <w:r>
        <w:rPr>
          <w:rFonts w:hint="eastAsia"/>
        </w:rPr>
        <w:t xml:space="preserve">4.2 </w:t>
      </w:r>
      <w:r>
        <w:rPr>
          <w:rFonts w:hint="eastAsia"/>
        </w:rPr>
        <w:t>建议</w:t>
      </w:r>
      <w:r>
        <w:t>……...…………………………………………………………………………………………</w:t>
      </w:r>
      <w:r>
        <w:rPr>
          <w:rFonts w:hint="eastAsia"/>
        </w:rPr>
        <w:t>..19</w:t>
      </w:r>
    </w:p>
    <w:p w:rsidR="00107F9D" w:rsidRDefault="00107F9D"/>
    <w:p w:rsidR="00107F9D" w:rsidRDefault="00107F9D"/>
    <w:p w:rsidR="00107F9D" w:rsidRDefault="00107F9D"/>
    <w:p w:rsidR="00107F9D" w:rsidRDefault="00107F9D"/>
    <w:p w:rsidR="00107F9D" w:rsidRDefault="00107F9D"/>
    <w:p w:rsidR="00107F9D" w:rsidRDefault="00107F9D"/>
    <w:p w:rsidR="00107F9D" w:rsidRDefault="00107F9D"/>
    <w:p w:rsidR="00107F9D" w:rsidRDefault="00107F9D"/>
    <w:p w:rsidR="00107F9D" w:rsidRDefault="00107F9D"/>
    <w:p w:rsidR="00107F9D" w:rsidRDefault="00AC0D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测试概述</w:t>
      </w:r>
    </w:p>
    <w:p w:rsidR="00107F9D" w:rsidRDefault="00AC0D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目的</w:t>
      </w:r>
    </w:p>
    <w:p w:rsidR="00107F9D" w:rsidRDefault="00AC0DDC">
      <w:r>
        <w:rPr>
          <w:rFonts w:hint="eastAsia"/>
        </w:rPr>
        <w:t xml:space="preserve">    </w:t>
      </w:r>
      <w:r>
        <w:rPr>
          <w:rFonts w:hint="eastAsia"/>
        </w:rPr>
        <w:t>对</w:t>
      </w:r>
      <w:r w:rsidR="0053360E">
        <w:rPr>
          <w:rFonts w:hint="eastAsia"/>
        </w:rPr>
        <w:t>七十六赫兹自动加班计时管理系统</w:t>
      </w:r>
      <w:r>
        <w:rPr>
          <w:rFonts w:hint="eastAsia"/>
        </w:rPr>
        <w:t>所有的功能测试活动中找出错误，完善项目，总结测试活动的成功与不足，使项目更好的运行。</w:t>
      </w:r>
    </w:p>
    <w:p w:rsidR="00107F9D" w:rsidRDefault="00AC0D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测试范围</w:t>
      </w:r>
    </w:p>
    <w:p w:rsidR="00107F9D" w:rsidRDefault="00AC0DDC" w:rsidP="00B2388E">
      <w:r>
        <w:rPr>
          <w:rFonts w:hint="eastAsia"/>
        </w:rPr>
        <w:t xml:space="preserve">  </w:t>
      </w:r>
      <w:r w:rsidR="00145BB9">
        <w:rPr>
          <w:rFonts w:hint="eastAsia"/>
        </w:rPr>
        <w:t>包括功能测试、性能测试、用户界面测试、链接测试</w:t>
      </w:r>
      <w:bookmarkStart w:id="0" w:name="_GoBack"/>
      <w:bookmarkEnd w:id="0"/>
      <w:r>
        <w:rPr>
          <w:rFonts w:hint="eastAsia"/>
        </w:rPr>
        <w:t>、兼容性测试、单元测试等，主要功能包括：</w:t>
      </w:r>
      <w:r w:rsidR="00B2388E">
        <w:rPr>
          <w:rFonts w:hint="eastAsia"/>
        </w:rPr>
        <w:t xml:space="preserve"> </w:t>
      </w:r>
    </w:p>
    <w:p w:rsidR="00107F9D" w:rsidRDefault="00AC0DDC" w:rsidP="00A56F7C">
      <w:r>
        <w:rPr>
          <w:rFonts w:hint="eastAsia"/>
        </w:rPr>
        <w:t xml:space="preserve">     </w:t>
      </w:r>
      <w:r>
        <w:rPr>
          <w:rFonts w:hint="eastAsia"/>
        </w:rPr>
        <w:t>登录系统</w:t>
      </w:r>
    </w:p>
    <w:p w:rsid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个人中心</w:t>
      </w:r>
    </w:p>
    <w:p w:rsid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在线登记</w:t>
      </w:r>
    </w:p>
    <w:p w:rsid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工</w:t>
      </w:r>
      <w:r>
        <w:rPr>
          <w:rFonts w:ascii="宋体" w:eastAsia="宋体" w:hAnsi="宋体" w:cs="宋体"/>
          <w:sz w:val="24"/>
          <w:szCs w:val="24"/>
        </w:rPr>
        <w:t>时查询</w:t>
      </w:r>
    </w:p>
    <w:p w:rsid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统计图表</w:t>
      </w:r>
    </w:p>
    <w:p w:rsid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员工管理</w:t>
      </w:r>
    </w:p>
    <w:p w:rsidR="00A15868" w:rsidRPr="00A15868" w:rsidRDefault="00A15868" w:rsidP="00A1586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15868">
        <w:rPr>
          <w:rFonts w:ascii="宋体" w:eastAsia="宋体" w:hAnsi="宋体" w:cs="宋体"/>
          <w:sz w:val="24"/>
          <w:szCs w:val="24"/>
        </w:rPr>
        <w:t>团队管理。</w:t>
      </w:r>
    </w:p>
    <w:p w:rsidR="00107F9D" w:rsidRDefault="00AC0DDC" w:rsidP="00A15868">
      <w:r>
        <w:rPr>
          <w:rFonts w:hint="eastAsia"/>
        </w:rPr>
        <w:t xml:space="preserve">        </w:t>
      </w:r>
    </w:p>
    <w:p w:rsidR="00107F9D" w:rsidRDefault="00AC0DDC">
      <w:r>
        <w:t>2</w:t>
      </w:r>
      <w:r>
        <w:rPr>
          <w:rFonts w:hint="eastAsia"/>
        </w:rPr>
        <w:t>测试计划执行情况</w:t>
      </w:r>
    </w:p>
    <w:p w:rsidR="00107F9D" w:rsidRDefault="00AC0DDC">
      <w:pPr>
        <w:ind w:firstLineChars="100" w:firstLine="220"/>
      </w:pPr>
      <w:r>
        <w:t>2.1</w:t>
      </w:r>
      <w:r>
        <w:rPr>
          <w:rFonts w:hint="eastAsia"/>
        </w:rPr>
        <w:t>测试类型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159"/>
        <w:gridCol w:w="2652"/>
        <w:gridCol w:w="1701"/>
      </w:tblGrid>
      <w:tr w:rsidR="00107F9D">
        <w:trPr>
          <w:cantSplit/>
          <w:trHeight w:val="489"/>
        </w:trPr>
        <w:tc>
          <w:tcPr>
            <w:tcW w:w="1135" w:type="dxa"/>
            <w:shd w:val="clear" w:color="auto" w:fill="auto"/>
          </w:tcPr>
          <w:p w:rsidR="00107F9D" w:rsidRDefault="00AC0DDC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pPr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pPr>
              <w:ind w:left="990" w:hangingChars="450" w:hanging="990"/>
              <w:jc w:val="center"/>
            </w:pPr>
            <w:r>
              <w:rPr>
                <w:rFonts w:hint="eastAsia"/>
              </w:rPr>
              <w:t>所用的测试</w:t>
            </w:r>
          </w:p>
          <w:p w:rsidR="00107F9D" w:rsidRDefault="00AC0DDC">
            <w:pPr>
              <w:jc w:val="center"/>
            </w:pPr>
            <w:r>
              <w:rPr>
                <w:rFonts w:hint="eastAsia"/>
              </w:rPr>
              <w:t>工具和方法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功能测试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 w:rsidP="00711501">
            <w:r>
              <w:rPr>
                <w:rFonts w:hint="eastAsia"/>
              </w:rPr>
              <w:t>登录功能、</w:t>
            </w:r>
            <w:r w:rsidR="003B0E06">
              <w:rPr>
                <w:rFonts w:hint="eastAsia"/>
              </w:rPr>
              <w:t>个人中心、在线登记、工时查询、统计图表、员工管理、团队管理。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核实所有功能是否可以正常使用。</w:t>
            </w:r>
          </w:p>
          <w:p w:rsidR="00107F9D" w:rsidRDefault="00AC0DDC">
            <w:r>
              <w:rPr>
                <w:rFonts w:hint="eastAsia"/>
              </w:rPr>
              <w:t>业务流程检验：各个业务流程符合常规逻辑，用户使用时不会产生疑问</w:t>
            </w:r>
          </w:p>
          <w:p w:rsidR="00107F9D" w:rsidRDefault="00AC0DDC">
            <w:r>
              <w:rPr>
                <w:rFonts w:hint="eastAsia"/>
              </w:rPr>
              <w:t>数据精确：各数据输入输</w:t>
            </w:r>
            <w:r>
              <w:rPr>
                <w:rFonts w:hint="eastAsia"/>
              </w:rPr>
              <w:lastRenderedPageBreak/>
              <w:t>出时统计精确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lastRenderedPageBreak/>
              <w:t>采用黑盒测试，采用边界值测试，等价类划分，数据驱动等进行手工测试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lastRenderedPageBreak/>
              <w:t>整体界面测试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、链接、页面结构包括字体，颜色，背景，菜单，按钮等的一致，提示信息的一致性</w:t>
            </w:r>
          </w:p>
          <w:p w:rsidR="00107F9D" w:rsidRDefault="00AC0D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、易用性、合理性、一致性、正确性等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核实各个窗口风格（颜色、字体、背景、提示信息、图标等）一致，能够保持版本的易用性、合理性、一致性、正确性等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测试</w:t>
            </w:r>
          </w:p>
          <w:p w:rsidR="00107F9D" w:rsidRDefault="00AC0DDC">
            <w:r>
              <w:rPr>
                <w:rFonts w:hint="eastAsia"/>
              </w:rPr>
              <w:t>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链接测试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、每个链接是否可以跳到正确的页面，是否会泄露用户信息</w:t>
            </w:r>
          </w:p>
          <w:p w:rsidR="00107F9D" w:rsidRDefault="00AC0D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、链接的名称是否和内容一致</w:t>
            </w:r>
          </w:p>
          <w:p w:rsidR="00107F9D" w:rsidRDefault="00AC0DD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、所要链接的页面是否存在。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保证每个链接可以跳到正确的页面，不会泄露用户信息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表单测试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、对必填项的测试：必填项为空，能否正常提交</w:t>
            </w:r>
          </w:p>
          <w:p w:rsidR="00107F9D" w:rsidRDefault="00AC0D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、对下拉列表的测试：下拉框的数据是否正确完整，二级级联是否可以正常使用</w:t>
            </w:r>
          </w:p>
          <w:p w:rsidR="00107F9D" w:rsidRDefault="00AC0DD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对输入框的测试：是否允许输入数字或字母，不允许输入其他字符等</w:t>
            </w:r>
          </w:p>
          <w:p w:rsidR="00107F9D" w:rsidRDefault="00AC0DD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、输入长度：数据库字段有长度定义，当输入过长时，提交数据会出错</w:t>
            </w:r>
          </w:p>
          <w:p w:rsidR="00107F9D" w:rsidRDefault="00107F9D"/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保证数据的完整性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登录及权限测试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、密码：登录，</w:t>
            </w:r>
            <w:r w:rsidR="00E44332">
              <w:rPr>
                <w:rFonts w:hint="eastAsia"/>
              </w:rPr>
              <w:t>用户</w:t>
            </w:r>
          </w:p>
          <w:p w:rsidR="00107F9D" w:rsidRDefault="00107F9D"/>
        </w:tc>
        <w:tc>
          <w:tcPr>
            <w:tcW w:w="2652" w:type="dxa"/>
            <w:shd w:val="clear" w:color="auto" w:fill="auto"/>
          </w:tcPr>
          <w:p w:rsidR="00107F9D" w:rsidRDefault="00AC0DDC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/>
              <w:jc w:val="both"/>
            </w:pPr>
            <w:r>
              <w:rPr>
                <w:rFonts w:hint="eastAsia"/>
              </w:rPr>
              <w:t>保证用户资料的保密性</w:t>
            </w:r>
          </w:p>
          <w:p w:rsidR="00107F9D" w:rsidRDefault="00107F9D">
            <w:pPr>
              <w:widowControl w:val="0"/>
              <w:adjustRightInd/>
              <w:snapToGrid/>
              <w:spacing w:after="0"/>
              <w:ind w:left="360"/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黑盒测试</w:t>
            </w:r>
          </w:p>
          <w:p w:rsidR="00107F9D" w:rsidRDefault="00AC0DDC">
            <w:r>
              <w:rPr>
                <w:rFonts w:hint="eastAsia"/>
              </w:rPr>
              <w:t>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浏览器测试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在不同的浏览器下运行进行测试，查看兼容性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在不同的浏览器中虽然页面显示有不同，但运行稳定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黑盒测试、手工测试</w:t>
            </w:r>
          </w:p>
        </w:tc>
      </w:tr>
      <w:tr w:rsidR="00107F9D">
        <w:tc>
          <w:tcPr>
            <w:tcW w:w="1135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lastRenderedPageBreak/>
              <w:t>性能测试</w:t>
            </w:r>
          </w:p>
        </w:tc>
        <w:tc>
          <w:tcPr>
            <w:tcW w:w="3159" w:type="dxa"/>
            <w:shd w:val="clear" w:color="auto" w:fill="auto"/>
          </w:tcPr>
          <w:p w:rsidR="00107F9D" w:rsidRDefault="00AC0DDC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left="357" w:hanging="357"/>
              <w:jc w:val="both"/>
            </w:pPr>
            <w:r>
              <w:rPr>
                <w:rFonts w:hint="eastAsia"/>
              </w:rPr>
              <w:t>最大并发数</w:t>
            </w:r>
          </w:p>
          <w:p w:rsidR="00107F9D" w:rsidRDefault="00AC0DDC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left="357" w:hanging="357"/>
              <w:jc w:val="both"/>
            </w:pPr>
            <w:r>
              <w:rPr>
                <w:rFonts w:hint="eastAsia"/>
              </w:rPr>
              <w:t>注册新用户时、登录时，修改资料时系统的响应时间</w:t>
            </w:r>
          </w:p>
        </w:tc>
        <w:tc>
          <w:tcPr>
            <w:tcW w:w="2652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核实系统在大流量的数据与多用户操作时软件性能的稳定性，不造成系统崩溃或相关的异常现象</w:t>
            </w:r>
          </w:p>
        </w:tc>
        <w:tc>
          <w:tcPr>
            <w:tcW w:w="170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自动化测试</w:t>
            </w:r>
          </w:p>
        </w:tc>
      </w:tr>
    </w:tbl>
    <w:p w:rsidR="00107F9D" w:rsidRDefault="00AC0DDC">
      <w:r>
        <w:t>2.</w:t>
      </w:r>
      <w:r>
        <w:rPr>
          <w:rFonts w:hint="eastAsia"/>
        </w:rPr>
        <w:t>2</w:t>
      </w:r>
      <w:r>
        <w:rPr>
          <w:rFonts w:hint="eastAsia"/>
        </w:rPr>
        <w:t>测试环境与配置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配置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、主频</w:t>
            </w:r>
            <w:r>
              <w:rPr>
                <w:rFonts w:hint="eastAsia"/>
              </w:rPr>
              <w:t>2.2G</w:t>
            </w:r>
            <w:r>
              <w:rPr>
                <w:rFonts w:hint="eastAsia"/>
              </w:rPr>
              <w:t>以上、硬盘</w:t>
            </w:r>
            <w:r>
              <w:rPr>
                <w:rFonts w:hint="eastAsia"/>
              </w:rPr>
              <w:t>50G</w:t>
            </w:r>
            <w:r>
              <w:rPr>
                <w:rFonts w:hint="eastAsia"/>
              </w:rPr>
              <w:t>、内存</w:t>
            </w:r>
            <w:r>
              <w:rPr>
                <w:rFonts w:hint="eastAsia"/>
              </w:rPr>
              <w:t>512M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PC server:512M</w:t>
            </w:r>
            <w:r>
              <w:rPr>
                <w:rFonts w:hint="eastAsia"/>
              </w:rPr>
              <w:t>内存、</w:t>
            </w:r>
            <w:r>
              <w:rPr>
                <w:rFonts w:hint="eastAsia"/>
              </w:rPr>
              <w:t>40G  SCSI</w:t>
            </w:r>
            <w:r>
              <w:rPr>
                <w:rFonts w:hint="eastAsia"/>
              </w:rPr>
              <w:t>硬盘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t>Microsoft SQL Server 2005</w:t>
            </w:r>
          </w:p>
          <w:p w:rsidR="00107F9D" w:rsidRDefault="00AC0DDC"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、主频</w:t>
            </w:r>
            <w:r>
              <w:rPr>
                <w:rFonts w:hint="eastAsia"/>
              </w:rPr>
              <w:t>2.2G</w:t>
            </w:r>
            <w:r>
              <w:rPr>
                <w:rFonts w:hint="eastAsia"/>
              </w:rPr>
              <w:t>以上、硬盘</w:t>
            </w:r>
            <w:r>
              <w:rPr>
                <w:rFonts w:hint="eastAsia"/>
              </w:rPr>
              <w:t>50G</w:t>
            </w:r>
            <w:r>
              <w:rPr>
                <w:rFonts w:hint="eastAsia"/>
              </w:rPr>
              <w:t>、内存</w:t>
            </w:r>
            <w:r>
              <w:rPr>
                <w:rFonts w:hint="eastAsia"/>
              </w:rPr>
              <w:t>512M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测试软件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JMeter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badboy</w:t>
            </w:r>
            <w:r>
              <w:rPr>
                <w:rFonts w:hint="eastAsia"/>
              </w:rPr>
              <w:t>等</w:t>
            </w:r>
          </w:p>
        </w:tc>
      </w:tr>
    </w:tbl>
    <w:p w:rsidR="00107F9D" w:rsidRDefault="00AC0DDC">
      <w:r>
        <w:rPr>
          <w:rFonts w:hint="eastAsia"/>
        </w:rPr>
        <w:t>2.3</w:t>
      </w:r>
      <w:r>
        <w:rPr>
          <w:rFonts w:hint="eastAsia"/>
        </w:rPr>
        <w:t>测试用例与截图</w:t>
      </w:r>
    </w:p>
    <w:p w:rsidR="00107F9D" w:rsidRDefault="00AC0DD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测试用例</w:t>
      </w:r>
    </w:p>
    <w:tbl>
      <w:tblPr>
        <w:tblStyle w:val="-1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222"/>
        <w:gridCol w:w="3855"/>
        <w:gridCol w:w="1376"/>
      </w:tblGrid>
      <w:tr w:rsidR="00107F9D" w:rsidTr="00107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top w:val="nil"/>
              <w:bottom w:val="nil"/>
            </w:tcBorders>
          </w:tcPr>
          <w:p w:rsidR="00107F9D" w:rsidRDefault="00AC0DDC">
            <w:pPr>
              <w:jc w:val="center"/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2222" w:type="dxa"/>
            <w:tcBorders>
              <w:top w:val="nil"/>
              <w:bottom w:val="nil"/>
            </w:tcBorders>
          </w:tcPr>
          <w:p w:rsidR="00107F9D" w:rsidRDefault="00AC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测试内容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:rsidR="00107F9D" w:rsidRDefault="00AC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预期结果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107F9D" w:rsidRDefault="00AC0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实际结果</w:t>
            </w:r>
          </w:p>
        </w:tc>
      </w:tr>
      <w:tr w:rsidR="00107F9D" w:rsidTr="00107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107F9D" w:rsidRDefault="00B2388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登录页面：用户名、密码错误</w:t>
            </w:r>
          </w:p>
        </w:tc>
        <w:tc>
          <w:tcPr>
            <w:tcW w:w="3855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不能登录成功</w:t>
            </w:r>
          </w:p>
        </w:tc>
        <w:tc>
          <w:tcPr>
            <w:tcW w:w="1376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107F9D" w:rsidTr="00107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107F9D" w:rsidRDefault="00B2388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修改资料</w:t>
            </w:r>
          </w:p>
        </w:tc>
        <w:tc>
          <w:tcPr>
            <w:tcW w:w="3855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修改后再次登录时，显示为修改过的信息</w:t>
            </w:r>
          </w:p>
        </w:tc>
        <w:tc>
          <w:tcPr>
            <w:tcW w:w="1376" w:type="dxa"/>
          </w:tcPr>
          <w:p w:rsidR="00107F9D" w:rsidRDefault="00AC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</w:tbl>
    <w:p w:rsidR="00107F9D" w:rsidRDefault="00AC0DDC">
      <w:pPr>
        <w:pStyle w:val="aa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界面测试用例</w:t>
      </w:r>
    </w:p>
    <w:tbl>
      <w:tblPr>
        <w:tblStyle w:val="a8"/>
        <w:tblW w:w="82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2468"/>
      </w:tblGrid>
      <w:tr w:rsidR="00107F9D">
        <w:tc>
          <w:tcPr>
            <w:tcW w:w="5812" w:type="dxa"/>
            <w:shd w:val="clear" w:color="auto" w:fill="D9D9D9"/>
          </w:tcPr>
          <w:p w:rsidR="00107F9D" w:rsidRDefault="00AC0DDC">
            <w:pPr>
              <w:jc w:val="center"/>
            </w:pPr>
            <w:r>
              <w:rPr>
                <w:rFonts w:hint="eastAsia"/>
              </w:rPr>
              <w:t>检查项</w:t>
            </w:r>
          </w:p>
        </w:tc>
        <w:tc>
          <w:tcPr>
            <w:tcW w:w="2468" w:type="dxa"/>
            <w:shd w:val="clear" w:color="auto" w:fill="D9D9D9"/>
            <w:vAlign w:val="bottom"/>
          </w:tcPr>
          <w:p w:rsidR="00107F9D" w:rsidRDefault="00AC0DDC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窗口切换、移动、改变大小时正常吗？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hint="eastAsia"/>
              </w:rPr>
              <w:t>正常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各种界面元素的文字显示正确吗？（如标题，提示等）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hint="eastAsia"/>
              </w:rPr>
              <w:t>正确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各种界面元素的状态正确吗？（如有效、无效、选中等状态）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hint="eastAsia"/>
              </w:rPr>
              <w:t>正确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常用的功能键使用正常吗？</w:t>
            </w:r>
            <w:r>
              <w:rPr>
                <w:rFonts w:cs="Tahoma" w:hint="eastAsia"/>
                <w:color w:val="000000"/>
              </w:rPr>
              <w:t xml:space="preserve"> </w:t>
            </w:r>
            <w:r>
              <w:rPr>
                <w:rFonts w:cs="Tahoma" w:hint="eastAsia"/>
                <w:color w:val="000000"/>
              </w:rPr>
              <w:t>（如</w:t>
            </w:r>
            <w:r>
              <w:rPr>
                <w:rFonts w:cs="Tahoma" w:hint="eastAsia"/>
                <w:color w:val="000000"/>
              </w:rPr>
              <w:t>tap</w:t>
            </w:r>
            <w:r>
              <w:rPr>
                <w:rFonts w:cs="Tahoma" w:hint="eastAsia"/>
                <w:color w:val="000000"/>
              </w:rPr>
              <w:t>、</w:t>
            </w:r>
            <w:r>
              <w:rPr>
                <w:rFonts w:cs="Tahoma" w:hint="eastAsia"/>
                <w:color w:val="000000"/>
              </w:rPr>
              <w:t>enter</w:t>
            </w:r>
            <w:r>
              <w:rPr>
                <w:rFonts w:cs="Tahoma" w:hint="eastAsia"/>
                <w:color w:val="000000"/>
              </w:rPr>
              <w:t>等常用键）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cs="Tahoma" w:hint="eastAsia"/>
                <w:color w:val="000000"/>
              </w:rPr>
              <w:t>合理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lastRenderedPageBreak/>
              <w:t>各种界面元素的布局正常吗？</w:t>
            </w:r>
            <w:r>
              <w:rPr>
                <w:rFonts w:cs="Tahoma" w:hint="eastAsia"/>
                <w:color w:val="000000"/>
              </w:rPr>
              <w:t xml:space="preserve"> 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cs="Tahoma" w:hint="eastAsia"/>
                <w:color w:val="000000"/>
              </w:rPr>
              <w:t>正常</w:t>
            </w:r>
          </w:p>
        </w:tc>
      </w:tr>
      <w:tr w:rsidR="00107F9D">
        <w:trPr>
          <w:trHeight w:val="241"/>
        </w:trPr>
        <w:tc>
          <w:tcPr>
            <w:tcW w:w="5812" w:type="dxa"/>
            <w:vAlign w:val="center"/>
          </w:tcPr>
          <w:p w:rsidR="00107F9D" w:rsidRDefault="00AC0DDC">
            <w:pPr>
              <w:rPr>
                <w:rFonts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图标直观吗？</w:t>
            </w:r>
          </w:p>
        </w:tc>
        <w:tc>
          <w:tcPr>
            <w:tcW w:w="2468" w:type="dxa"/>
          </w:tcPr>
          <w:p w:rsidR="00107F9D" w:rsidRDefault="00AC0DDC">
            <w:r>
              <w:rPr>
                <w:rFonts w:cs="Tahoma" w:hint="eastAsia"/>
                <w:color w:val="000000"/>
              </w:rPr>
              <w:t>直观</w:t>
            </w:r>
          </w:p>
        </w:tc>
      </w:tr>
    </w:tbl>
    <w:p w:rsidR="00107F9D" w:rsidRDefault="00AC0D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浏览器测试：</w:t>
      </w:r>
    </w:p>
    <w:p w:rsidR="00FB67EC" w:rsidRDefault="00AC0D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登录界面</w:t>
      </w:r>
      <w:r w:rsidR="00FB67EC">
        <w:rPr>
          <w:b/>
          <w:noProof/>
          <w:szCs w:val="21"/>
        </w:rPr>
        <w:drawing>
          <wp:inline distT="0" distB="0" distL="0" distR="0">
            <wp:extent cx="5274310" cy="2885435"/>
            <wp:effectExtent l="19050" t="0" r="2540" b="0"/>
            <wp:docPr id="42" name="图片 8" descr="C:\Users\Administrator\Desktop\截图\微信图片_2018122317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截图\微信图片_201812231735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7EC">
        <w:rPr>
          <w:b/>
          <w:noProof/>
          <w:szCs w:val="21"/>
        </w:rPr>
        <w:drawing>
          <wp:inline distT="0" distB="0" distL="0" distR="0">
            <wp:extent cx="5274310" cy="2916457"/>
            <wp:effectExtent l="19050" t="0" r="2540" b="0"/>
            <wp:docPr id="34" name="图片 2" descr="C:\Users\Administrator\Desktop\截图\登陆成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截图\登陆成功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D" w:rsidRDefault="00AC0D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个人</w:t>
      </w:r>
      <w:r w:rsidR="00FB67EC">
        <w:rPr>
          <w:rFonts w:hint="eastAsia"/>
          <w:b/>
          <w:sz w:val="32"/>
          <w:szCs w:val="32"/>
        </w:rPr>
        <w:t>中心</w:t>
      </w:r>
      <w:r>
        <w:rPr>
          <w:rFonts w:hint="eastAsia"/>
          <w:b/>
          <w:sz w:val="32"/>
          <w:szCs w:val="32"/>
        </w:rPr>
        <w:t>界面</w:t>
      </w:r>
      <w:r w:rsidR="00FB67EC">
        <w:rPr>
          <w:b/>
          <w:noProof/>
          <w:szCs w:val="21"/>
        </w:rPr>
        <w:drawing>
          <wp:inline distT="0" distB="0" distL="0" distR="0">
            <wp:extent cx="5274310" cy="2896839"/>
            <wp:effectExtent l="19050" t="0" r="2540" b="0"/>
            <wp:docPr id="35" name="图片 3" descr="C:\Users\Administrator\Desktop\截图\个人中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截图\个人中心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C" w:rsidRDefault="00FB67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896839"/>
            <wp:effectExtent l="19050" t="0" r="2540" b="0"/>
            <wp:docPr id="38" name="图片 4" descr="C:\Users\Administrator\Desktop\截图\个人中心密码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截图\个人中心密码修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C" w:rsidRDefault="00FB67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896839"/>
            <wp:effectExtent l="19050" t="0" r="2540" b="0"/>
            <wp:docPr id="44" name="图片 10" descr="C:\Users\Administrator\Desktop\截图\在线登记工时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截图\在线登记工时修改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EC" w:rsidRDefault="00FB67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在线登记界面</w:t>
      </w:r>
    </w:p>
    <w:p w:rsidR="00FB67EC" w:rsidRDefault="00FB67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896839"/>
            <wp:effectExtent l="19050" t="0" r="2540" b="0"/>
            <wp:docPr id="45" name="图片 11" descr="C:\Users\Administrator\Desktop\截图\新增工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截图\新增工时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620" w:rsidRDefault="00410620">
      <w:pPr>
        <w:rPr>
          <w:b/>
          <w:sz w:val="32"/>
          <w:szCs w:val="32"/>
        </w:rPr>
      </w:pPr>
      <w:r w:rsidRPr="0041062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896839"/>
            <wp:effectExtent l="19050" t="0" r="2540" b="0"/>
            <wp:docPr id="46" name="图片 6" descr="C:\Users\Administrator\Desktop\截图\新增工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截图\新增工时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D" w:rsidRDefault="00FB67EC">
      <w:pPr>
        <w:rPr>
          <w:b/>
          <w:noProof/>
          <w:szCs w:val="21"/>
        </w:rPr>
      </w:pPr>
      <w:r>
        <w:rPr>
          <w:rFonts w:hint="eastAsia"/>
          <w:b/>
          <w:sz w:val="32"/>
          <w:szCs w:val="32"/>
        </w:rPr>
        <w:t>工时查询</w:t>
      </w:r>
      <w:r w:rsidR="00AC0DDC">
        <w:rPr>
          <w:rFonts w:hint="eastAsia"/>
          <w:b/>
          <w:sz w:val="32"/>
          <w:szCs w:val="32"/>
        </w:rPr>
        <w:t>界面</w:t>
      </w:r>
      <w:r>
        <w:rPr>
          <w:b/>
          <w:noProof/>
          <w:szCs w:val="21"/>
        </w:rPr>
        <w:drawing>
          <wp:inline distT="0" distB="0" distL="0" distR="0">
            <wp:extent cx="5274310" cy="2896839"/>
            <wp:effectExtent l="19050" t="0" r="2540" b="0"/>
            <wp:docPr id="39" name="图片 5" descr="C:\Users\Administrator\Desktop\截图\工时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截图\工时查询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BB" w:rsidRDefault="00EF1CBB">
      <w:pPr>
        <w:adjustRightInd/>
        <w:snapToGrid/>
        <w:spacing w:after="0"/>
        <w:rPr>
          <w:b/>
          <w:noProof/>
          <w:szCs w:val="21"/>
        </w:rPr>
      </w:pPr>
      <w:r>
        <w:rPr>
          <w:b/>
          <w:noProof/>
          <w:szCs w:val="21"/>
        </w:rPr>
        <w:br w:type="page"/>
      </w:r>
    </w:p>
    <w:p w:rsidR="00236EC6" w:rsidRDefault="00236EC6">
      <w:pPr>
        <w:rPr>
          <w:b/>
          <w:noProof/>
          <w:szCs w:val="21"/>
        </w:rPr>
      </w:pPr>
    </w:p>
    <w:p w:rsidR="00236EC6" w:rsidRDefault="00236EC6">
      <w:pPr>
        <w:rPr>
          <w:b/>
          <w:noProof/>
          <w:szCs w:val="21"/>
        </w:rPr>
      </w:pPr>
      <w:r>
        <w:rPr>
          <w:rFonts w:hint="eastAsia"/>
          <w:b/>
          <w:noProof/>
          <w:szCs w:val="21"/>
        </w:rPr>
        <w:t>团队工时统计界面</w:t>
      </w:r>
    </w:p>
    <w:p w:rsidR="00236EC6" w:rsidRDefault="00236EC6">
      <w:pPr>
        <w:rPr>
          <w:b/>
          <w:noProof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896839"/>
            <wp:effectExtent l="19050" t="0" r="2540" b="0"/>
            <wp:docPr id="49" name="图片 14" descr="C:\Users\Administrator\Desktop\截图\团队工时统计排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截图\团队工时统计排序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>
      <w:pPr>
        <w:rPr>
          <w:b/>
          <w:noProof/>
          <w:szCs w:val="21"/>
        </w:rPr>
      </w:pPr>
    </w:p>
    <w:p w:rsidR="00236EC6" w:rsidRDefault="00236EC6">
      <w:pPr>
        <w:rPr>
          <w:b/>
          <w:noProof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896839"/>
            <wp:effectExtent l="19050" t="0" r="2540" b="0"/>
            <wp:docPr id="50" name="图片 15" descr="C:\Users\Administrator\Desktop\截图\团队工时统计散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截图\团队工时统计散点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 w:rsidP="00236EC6">
      <w:pPr>
        <w:adjustRightInd/>
        <w:snapToGrid/>
        <w:spacing w:after="0"/>
        <w:rPr>
          <w:b/>
          <w:noProof/>
          <w:szCs w:val="21"/>
        </w:rPr>
      </w:pPr>
      <w:r>
        <w:rPr>
          <w:b/>
          <w:noProof/>
          <w:szCs w:val="21"/>
        </w:rPr>
        <w:br w:type="page"/>
      </w:r>
    </w:p>
    <w:p w:rsidR="00236EC6" w:rsidRDefault="00236EC6">
      <w:pPr>
        <w:rPr>
          <w:b/>
          <w:noProof/>
          <w:szCs w:val="21"/>
        </w:rPr>
      </w:pPr>
      <w:r>
        <w:rPr>
          <w:rFonts w:hint="eastAsia"/>
          <w:b/>
          <w:noProof/>
          <w:szCs w:val="21"/>
        </w:rPr>
        <w:lastRenderedPageBreak/>
        <w:t>员工中心界面</w:t>
      </w:r>
    </w:p>
    <w:p w:rsidR="00236EC6" w:rsidRDefault="00236E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896839"/>
            <wp:effectExtent l="19050" t="0" r="2540" b="0"/>
            <wp:docPr id="47" name="图片 12" descr="C:\Users\Administrator\Desktop\截图\员工信息编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截图\员工信息编辑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>
      <w:pPr>
        <w:rPr>
          <w:b/>
          <w:sz w:val="32"/>
          <w:szCs w:val="32"/>
        </w:rPr>
      </w:pPr>
    </w:p>
    <w:p w:rsidR="00107F9D" w:rsidRDefault="00236E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896839"/>
            <wp:effectExtent l="19050" t="0" r="2540" b="0"/>
            <wp:docPr id="48" name="图片 13" descr="C:\Users\Administrator\Desktop\截图\员工信息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截图\员工信息查询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 w:rsidP="00236EC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团队界面</w:t>
      </w:r>
      <w:r>
        <w:rPr>
          <w:noProof/>
        </w:rPr>
        <w:drawing>
          <wp:inline distT="0" distB="0" distL="0" distR="0">
            <wp:extent cx="5274310" cy="2307051"/>
            <wp:effectExtent l="19050" t="0" r="2540" b="0"/>
            <wp:docPr id="51" name="图片 16" descr="C:\Users\Administrator\Desktop\截图\团队信息查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截图\团队信息查询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 w:rsidP="00236EC6">
      <w:pPr>
        <w:jc w:val="center"/>
        <w:rPr>
          <w:b/>
          <w:sz w:val="32"/>
          <w:szCs w:val="32"/>
        </w:rPr>
      </w:pPr>
    </w:p>
    <w:p w:rsidR="004B075F" w:rsidRDefault="004B075F" w:rsidP="00236EC6">
      <w:pPr>
        <w:jc w:val="center"/>
        <w:rPr>
          <w:b/>
          <w:sz w:val="32"/>
          <w:szCs w:val="32"/>
        </w:rPr>
      </w:pPr>
      <w:r w:rsidRPr="004B075F">
        <w:rPr>
          <w:b/>
          <w:noProof/>
          <w:sz w:val="32"/>
          <w:szCs w:val="32"/>
        </w:rPr>
        <w:drawing>
          <wp:inline distT="0" distB="0" distL="0" distR="0">
            <wp:extent cx="5274310" cy="2896839"/>
            <wp:effectExtent l="19050" t="0" r="2540" b="0"/>
            <wp:docPr id="54" name="图片 17" descr="C:\Users\Administrator\Desktop\截图\团队新增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截图\团队新增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 w:rsidP="00236EC6">
      <w:pPr>
        <w:jc w:val="center"/>
        <w:rPr>
          <w:b/>
          <w:sz w:val="32"/>
          <w:szCs w:val="32"/>
        </w:rPr>
      </w:pPr>
    </w:p>
    <w:p w:rsidR="00107F9D" w:rsidRPr="00236EC6" w:rsidRDefault="00236EC6" w:rsidP="00236EC6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896839"/>
            <wp:effectExtent l="19050" t="0" r="2540" b="0"/>
            <wp:docPr id="53" name="图片 18" descr="C:\Users\Administrator\Desktop\截图\团队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截图\团队修改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/>
    <w:p w:rsidR="00107F9D" w:rsidRDefault="00AC0DDC">
      <w:r>
        <w:t>2.</w:t>
      </w:r>
      <w:r>
        <w:rPr>
          <w:rFonts w:hint="eastAsia"/>
        </w:rPr>
        <w:t>4</w:t>
      </w:r>
      <w:r>
        <w:rPr>
          <w:rFonts w:hint="eastAsia"/>
        </w:rPr>
        <w:t>测试问题总结</w:t>
      </w:r>
    </w:p>
    <w:p w:rsidR="00107F9D" w:rsidRDefault="00AC0DDC">
      <w:r>
        <w:rPr>
          <w:rFonts w:hint="eastAsia"/>
        </w:rPr>
        <w:t xml:space="preserve">  </w:t>
      </w:r>
      <w:r>
        <w:rPr>
          <w:rFonts w:hint="eastAsia"/>
        </w:rPr>
        <w:t>在整个系统测试执行的过程中，项目开发人员有及时的解决了项目中存在的各种缺陷，较好的保证了测试的效率和测试的最终期限。</w:t>
      </w:r>
    </w:p>
    <w:p w:rsidR="00107F9D" w:rsidRDefault="00AC0DD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主要进行的是黑盒测试</w:t>
      </w:r>
    </w:p>
    <w:p w:rsidR="00107F9D" w:rsidRDefault="00AC0DD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执行期间较短</w:t>
      </w:r>
    </w:p>
    <w:p w:rsidR="00107F9D" w:rsidRDefault="00AC0DDC">
      <w:r>
        <w:t>3</w:t>
      </w:r>
      <w:r>
        <w:rPr>
          <w:rFonts w:hint="eastAsia"/>
        </w:rPr>
        <w:t>测试总结</w:t>
      </w:r>
    </w:p>
    <w:p w:rsidR="00107F9D" w:rsidRDefault="00AC0DDC">
      <w:r>
        <w:t>3.1</w:t>
      </w:r>
      <w:r>
        <w:rPr>
          <w:rFonts w:hint="eastAsia"/>
        </w:rPr>
        <w:t>测试问题解决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错误或问题描述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错误或问题状态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9F1AD2">
            <w:r>
              <w:rPr>
                <w:rFonts w:hint="eastAsia"/>
              </w:rPr>
              <w:t>忘记密码时</w:t>
            </w:r>
            <w:r w:rsidR="00AC0DDC">
              <w:rPr>
                <w:rFonts w:hint="eastAsia"/>
              </w:rPr>
              <w:t>，验证码未起作用</w:t>
            </w:r>
          </w:p>
        </w:tc>
        <w:tc>
          <w:tcPr>
            <w:tcW w:w="4261" w:type="dxa"/>
            <w:shd w:val="clear" w:color="auto" w:fill="auto"/>
          </w:tcPr>
          <w:p w:rsidR="00107F9D" w:rsidRDefault="009F1AD2">
            <w:r>
              <w:rPr>
                <w:rFonts w:hint="eastAsia"/>
              </w:rPr>
              <w:t>已解决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</w:rPr>
              <w:t>用户资料修改时，修改资料以后，能填写信息且必须都填，提交后信息保存在数据库，但是再次点击页面还是空值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未解决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 w:rsidP="004F31EC">
            <w:r>
              <w:rPr>
                <w:rFonts w:hint="eastAsia"/>
              </w:rPr>
              <w:t>添加用户，访问时间过长，系统容易奔溃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未解决，查询时调用数据表过多，反应不过来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后台登录界面后，无法获取管理员名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未解决</w:t>
            </w:r>
          </w:p>
        </w:tc>
      </w:tr>
      <w:tr w:rsidR="00107F9D"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t>模糊查询时，文本框存在提示信息，需要</w:t>
            </w:r>
            <w:r>
              <w:rPr>
                <w:rFonts w:hint="eastAsia"/>
              </w:rPr>
              <w:lastRenderedPageBreak/>
              <w:t>手动删除</w:t>
            </w:r>
          </w:p>
        </w:tc>
        <w:tc>
          <w:tcPr>
            <w:tcW w:w="4261" w:type="dxa"/>
            <w:shd w:val="clear" w:color="auto" w:fill="auto"/>
          </w:tcPr>
          <w:p w:rsidR="00107F9D" w:rsidRDefault="00AC0DDC">
            <w:r>
              <w:rPr>
                <w:rFonts w:hint="eastAsia"/>
              </w:rPr>
              <w:lastRenderedPageBreak/>
              <w:t>已解决，运用</w:t>
            </w:r>
            <w:r>
              <w:rPr>
                <w:rFonts w:hint="eastAsia"/>
              </w:rPr>
              <w:t>placeholder</w:t>
            </w:r>
          </w:p>
        </w:tc>
      </w:tr>
    </w:tbl>
    <w:p w:rsidR="00107F9D" w:rsidRDefault="00107F9D"/>
    <w:p w:rsidR="00107F9D" w:rsidRDefault="00107F9D"/>
    <w:p w:rsidR="00107F9D" w:rsidRDefault="00AC0DDC">
      <w:pPr>
        <w:ind w:firstLineChars="100" w:firstLine="220"/>
      </w:pPr>
      <w:r>
        <w:t>3.</w:t>
      </w:r>
      <w:r>
        <w:rPr>
          <w:rFonts w:hint="eastAsia"/>
        </w:rPr>
        <w:t>2.2</w:t>
      </w:r>
      <w:r>
        <w:rPr>
          <w:rFonts w:hint="eastAsia"/>
        </w:rPr>
        <w:t>缺陷分析</w:t>
      </w:r>
    </w:p>
    <w:p w:rsidR="00107F9D" w:rsidRDefault="00AC0DDC">
      <w:pPr>
        <w:widowControl w:val="0"/>
        <w:adjustRightInd/>
        <w:snapToGrid/>
        <w:spacing w:after="0"/>
        <w:ind w:leftChars="100" w:left="220" w:firstLineChars="200" w:firstLine="440"/>
        <w:jc w:val="both"/>
      </w:pPr>
      <w:r>
        <w:rPr>
          <w:rFonts w:hint="eastAsia"/>
        </w:rPr>
        <w:t>我们对软件缺陷分析一下，所谓的软件缺陷，即为计算机软件或程序中存在的某种破坏正常运行能力的问题、错误，或者隐藏的功能缺陷。一般来说，软件缺陷的属性包括缺陷标识、缺陷类型、缺陷严重程度、缺陷优先级、缺陷来源、缺陷原因等。</w:t>
      </w:r>
    </w:p>
    <w:p w:rsidR="00107F9D" w:rsidRDefault="00AC0DDC">
      <w:pPr>
        <w:widowControl w:val="0"/>
        <w:adjustRightInd/>
        <w:snapToGrid/>
        <w:spacing w:after="0"/>
        <w:ind w:leftChars="100" w:left="220" w:firstLineChars="200" w:firstLine="440"/>
        <w:jc w:val="both"/>
      </w:pPr>
      <w:r>
        <w:rPr>
          <w:rFonts w:hint="eastAsia"/>
        </w:rPr>
        <w:t>进行软件缺陷分析后，软件缺陷的主要可以分为以下几类：</w:t>
      </w:r>
    </w:p>
    <w:p w:rsidR="00107F9D" w:rsidRDefault="00AC0DDC">
      <w:pPr>
        <w:pStyle w:val="a9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设计不合理</w:t>
      </w:r>
    </w:p>
    <w:p w:rsidR="00107F9D" w:rsidRDefault="00AC0DDC">
      <w:pPr>
        <w:pStyle w:val="a9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功能、性能没有实现或部分实现</w:t>
      </w:r>
    </w:p>
    <w:p w:rsidR="00107F9D" w:rsidRDefault="00AC0DDC">
      <w:pPr>
        <w:pStyle w:val="a9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运行出错，包括运行中断、系统崩溃、界面混淆等</w:t>
      </w:r>
    </w:p>
    <w:p w:rsidR="00107F9D" w:rsidRDefault="00AC0DDC">
      <w:pPr>
        <w:pStyle w:val="a9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与需求不一致</w:t>
      </w:r>
    </w:p>
    <w:p w:rsidR="00107F9D" w:rsidRDefault="00AC0DDC">
      <w:pPr>
        <w:pStyle w:val="a9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用户不能接受其他的问题，如界面不美观</w:t>
      </w:r>
    </w:p>
    <w:p w:rsidR="00107F9D" w:rsidRDefault="00AC0DDC">
      <w:pPr>
        <w:widowControl w:val="0"/>
        <w:adjustRightInd/>
        <w:snapToGrid/>
        <w:spacing w:after="0"/>
        <w:ind w:firstLineChars="300" w:firstLine="660"/>
        <w:jc w:val="both"/>
      </w:pPr>
      <w:r>
        <w:rPr>
          <w:rFonts w:hint="eastAsia"/>
        </w:rPr>
        <w:t>1</w:t>
      </w:r>
      <w:r>
        <w:rPr>
          <w:rFonts w:hint="eastAsia"/>
        </w:rPr>
        <w:t>．缺陷类型分布报告</w:t>
      </w:r>
    </w:p>
    <w:p w:rsidR="00107F9D" w:rsidRDefault="00A6624B">
      <w:pPr>
        <w:widowControl w:val="0"/>
        <w:adjustRightInd/>
        <w:snapToGrid/>
        <w:spacing w:after="0"/>
        <w:ind w:leftChars="100" w:left="220" w:firstLineChars="200" w:firstLine="440"/>
        <w:jc w:val="both"/>
      </w:pPr>
      <w:hyperlink r:id="rId25" w:tgtFrame="_blank" w:history="1">
        <w:r w:rsidR="00AC0DDC">
          <w:t>缺陷</w:t>
        </w:r>
      </w:hyperlink>
      <w:r w:rsidR="00AC0DDC">
        <w:t>的表现形式不仅体现在功能的失效方面，还体现在其他方面。主要类型有：</w:t>
      </w:r>
      <w:hyperlink r:id="rId26" w:tgtFrame="_blank" w:history="1">
        <w:r w:rsidR="00AC0DDC">
          <w:t>软件</w:t>
        </w:r>
      </w:hyperlink>
      <w:r w:rsidR="00AC0DDC">
        <w:t>没有实现产品规格说明所要求的</w:t>
      </w:r>
      <w:hyperlink r:id="rId27" w:tgtFrame="_blank" w:history="1">
        <w:r w:rsidR="00AC0DDC">
          <w:t>功能模块</w:t>
        </w:r>
      </w:hyperlink>
      <w:r w:rsidR="00AC0DDC">
        <w:t>；软件中出现了产品规格说明指明不应该出现的错误；软件实现了产品规格说明没有提到的功能模块；软件没有实现虽然产品规格说明没有明确提及但应该实现的目标；软件难以理解，不容易使用，运行缓慢，或从测试员的角度看，最终用户会认为不好。以计算器开发为例。计算器的产品规格说明应能准确无误地进行加、减、乘、除运算。如果按下加法键，没什么反应，就是第一种类型的</w:t>
      </w:r>
      <w:hyperlink r:id="rId28" w:tgtFrame="_blank" w:history="1">
        <w:r w:rsidR="00AC0DDC">
          <w:t>缺陷</w:t>
        </w:r>
      </w:hyperlink>
      <w:r w:rsidR="00AC0DDC">
        <w:t>；若计算结果出错，也是第一种类型的</w:t>
      </w:r>
      <w:hyperlink r:id="rId29" w:tgtFrame="_blank" w:history="1">
        <w:r w:rsidR="00AC0DDC">
          <w:t>缺陷</w:t>
        </w:r>
      </w:hyperlink>
      <w:r w:rsidR="00AC0DDC">
        <w:t>。</w:t>
      </w:r>
    </w:p>
    <w:p w:rsidR="00107F9D" w:rsidRDefault="00AC0DDC">
      <w:r>
        <w:t>3.</w:t>
      </w:r>
      <w:r>
        <w:rPr>
          <w:rFonts w:hint="eastAsia"/>
        </w:rPr>
        <w:t>2.3bug</w:t>
      </w:r>
      <w:r>
        <w:rPr>
          <w:rFonts w:hint="eastAsia"/>
        </w:rPr>
        <w:t>分析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lastRenderedPageBreak/>
        <w:t>软件</w:t>
      </w:r>
      <w:r>
        <w:rPr>
          <w:rFonts w:hint="eastAsia"/>
        </w:rPr>
        <w:t>BUG</w:t>
      </w:r>
      <w:r>
        <w:rPr>
          <w:rFonts w:hint="eastAsia"/>
        </w:rPr>
        <w:t>是由于软件开发者的疏忽和失误造成的。软件</w:t>
      </w:r>
      <w:r>
        <w:rPr>
          <w:rFonts w:hint="eastAsia"/>
        </w:rPr>
        <w:t>BUG</w:t>
      </w:r>
      <w:r>
        <w:rPr>
          <w:rFonts w:hint="eastAsia"/>
        </w:rPr>
        <w:t>是软件生命周期内发现和未被发现的所有问题总和。全面质量管理和全程软件测试：软件</w:t>
      </w:r>
      <w:r>
        <w:rPr>
          <w:rFonts w:hint="eastAsia"/>
        </w:rPr>
        <w:t>BUG</w:t>
      </w:r>
      <w:r>
        <w:rPr>
          <w:rFonts w:hint="eastAsia"/>
        </w:rPr>
        <w:t>不单指软件测试阶段发现的软件系统的功能性错误，还应包括软件开发过程中需求、设计、开发等阶段评审过程发现的问题，以及软件发布后客户发现并反馈的问题，同时还包括那些隐藏在软件内部未被发现的问题。所有软件</w:t>
      </w:r>
      <w:r>
        <w:rPr>
          <w:rFonts w:hint="eastAsia"/>
        </w:rPr>
        <w:t>BUG</w:t>
      </w:r>
      <w:r>
        <w:rPr>
          <w:rFonts w:hint="eastAsia"/>
        </w:rPr>
        <w:t>都应被有效管理。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t>软件</w:t>
      </w:r>
      <w:r>
        <w:rPr>
          <w:rFonts w:hint="eastAsia"/>
        </w:rPr>
        <w:t>BUG</w:t>
      </w:r>
      <w:r>
        <w:rPr>
          <w:rFonts w:hint="eastAsia"/>
        </w:rPr>
        <w:t>分析是将软件生命周期中所有</w:t>
      </w:r>
      <w:r>
        <w:rPr>
          <w:rFonts w:hint="eastAsia"/>
        </w:rPr>
        <w:t>BUG</w:t>
      </w:r>
      <w:r>
        <w:rPr>
          <w:rFonts w:hint="eastAsia"/>
        </w:rPr>
        <w:t>作为研究对像，分析</w:t>
      </w:r>
      <w:r>
        <w:rPr>
          <w:rFonts w:hint="eastAsia"/>
        </w:rPr>
        <w:t>BUG</w:t>
      </w:r>
      <w:r>
        <w:rPr>
          <w:rFonts w:hint="eastAsia"/>
        </w:rPr>
        <w:t>产生的阶段、产生的模块、产生的原因，发现软件生命周期中过程、阶段、技术、人和组织存在的问题，以及软件开发过程中各关键环节和要素之间的协作问题，通过调整、改进和控制，提高软件质量、节省软件成本，提升组织生产力，交付优质软件成果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left="284" w:hanging="284"/>
        <w:jc w:val="both"/>
        <w:rPr>
          <w:b/>
        </w:rPr>
      </w:pPr>
      <w:r>
        <w:rPr>
          <w:rFonts w:hint="eastAsia"/>
          <w:b/>
        </w:rPr>
        <w:t>1. BUG</w:t>
      </w:r>
      <w:r>
        <w:rPr>
          <w:rFonts w:hint="eastAsia"/>
          <w:b/>
        </w:rPr>
        <w:t>分析的目的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t>基本</w:t>
      </w:r>
      <w:r>
        <w:rPr>
          <w:rFonts w:hint="eastAsia"/>
        </w:rPr>
        <w:t>BUG</w:t>
      </w:r>
      <w:r>
        <w:rPr>
          <w:rFonts w:hint="eastAsia"/>
        </w:rPr>
        <w:t>分析是基于测试阶段发现的</w:t>
      </w:r>
      <w:r>
        <w:rPr>
          <w:rFonts w:hint="eastAsia"/>
        </w:rPr>
        <w:t>BUG</w:t>
      </w:r>
      <w:r>
        <w:rPr>
          <w:rFonts w:hint="eastAsia"/>
        </w:rPr>
        <w:t>，通过</w:t>
      </w:r>
      <w:r>
        <w:rPr>
          <w:rFonts w:hint="eastAsia"/>
        </w:rPr>
        <w:t>BUG</w:t>
      </w:r>
      <w:r>
        <w:rPr>
          <w:rFonts w:hint="eastAsia"/>
        </w:rPr>
        <w:t>的分布和趋势研究，发现</w:t>
      </w:r>
      <w:r>
        <w:rPr>
          <w:rFonts w:hint="eastAsia"/>
        </w:rPr>
        <w:t>BUG</w:t>
      </w:r>
      <w:r>
        <w:rPr>
          <w:rFonts w:hint="eastAsia"/>
        </w:rPr>
        <w:t>产生的根源，及早采取调整和控制措施，预防和控制问题的蔓延和新问题的产生，提升软件质量。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t>深入</w:t>
      </w:r>
      <w:r>
        <w:rPr>
          <w:rFonts w:hint="eastAsia"/>
        </w:rPr>
        <w:t>BUG</w:t>
      </w:r>
      <w:r>
        <w:rPr>
          <w:rFonts w:hint="eastAsia"/>
        </w:rPr>
        <w:t>分析是基于软件生命周期中的所有</w:t>
      </w:r>
      <w:r>
        <w:rPr>
          <w:rFonts w:hint="eastAsia"/>
        </w:rPr>
        <w:t>BUG</w:t>
      </w:r>
      <w:r>
        <w:rPr>
          <w:rFonts w:hint="eastAsia"/>
        </w:rPr>
        <w:t>，使用统计分析方法，通过</w:t>
      </w:r>
      <w:r>
        <w:rPr>
          <w:rFonts w:hint="eastAsia"/>
        </w:rPr>
        <w:t>BUG</w:t>
      </w:r>
      <w:r>
        <w:rPr>
          <w:rFonts w:hint="eastAsia"/>
        </w:rPr>
        <w:t>的共性发现软件生命周期中技术、人、过程、项目和组织存在的问题，揭示软件质量、过程质量、人员能力、组织能力之间的关系，加强软件精细化管理，促进人、过程、组织持续性改进。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left="284" w:hanging="284"/>
        <w:jc w:val="both"/>
        <w:rPr>
          <w:b/>
        </w:rPr>
      </w:pPr>
      <w:r>
        <w:rPr>
          <w:rFonts w:hint="eastAsia"/>
          <w:b/>
        </w:rPr>
        <w:t>2.BUG</w:t>
      </w:r>
      <w:r>
        <w:rPr>
          <w:rFonts w:hint="eastAsia"/>
          <w:b/>
        </w:rPr>
        <w:t>分析的根本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t>质量不是检查出来的，而是生产出来的。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t>人创造了软件，构建了软件质量，同时也产生了大量</w:t>
      </w:r>
      <w:r>
        <w:rPr>
          <w:rFonts w:hint="eastAsia"/>
        </w:rPr>
        <w:t>BUG</w:t>
      </w:r>
      <w:r>
        <w:rPr>
          <w:rFonts w:hint="eastAsia"/>
        </w:rPr>
        <w:t>。人是软件生产的主体，众多不同个性和技术能力的人组成了软件组织，人的软件活动构成了软件的生产过程。</w:t>
      </w:r>
    </w:p>
    <w:p w:rsidR="00107F9D" w:rsidRDefault="00AC0DDC">
      <w:pPr>
        <w:shd w:val="clear" w:color="auto" w:fill="FFFFFF"/>
        <w:wordWrap w:val="0"/>
        <w:adjustRightInd/>
        <w:snapToGrid/>
        <w:spacing w:after="0" w:line="360" w:lineRule="atLeast"/>
        <w:ind w:firstLine="424"/>
        <w:jc w:val="both"/>
      </w:pPr>
      <w:r>
        <w:rPr>
          <w:rFonts w:hint="eastAsia"/>
        </w:rPr>
        <w:lastRenderedPageBreak/>
        <w:t>人决定了软件的质量，软件</w:t>
      </w:r>
      <w:r>
        <w:rPr>
          <w:rFonts w:hint="eastAsia"/>
        </w:rPr>
        <w:t>BUG</w:t>
      </w:r>
      <w:r>
        <w:rPr>
          <w:rFonts w:hint="eastAsia"/>
        </w:rPr>
        <w:t>分析的根本最终落脚于对人的分析。通过</w:t>
      </w:r>
      <w:r>
        <w:rPr>
          <w:rFonts w:hint="eastAsia"/>
        </w:rPr>
        <w:t>BUG</w:t>
      </w:r>
      <w:r>
        <w:rPr>
          <w:rFonts w:hint="eastAsia"/>
        </w:rPr>
        <w:t>分析发现软件生命周期中人的缺陷和不足（技术、沟通、规范性等），制定有针对性的方法和训练提高人员技术能力、沟通能力，增强软件过程人为活动的规范性，减少人为的疏忽和失误，最终构建有效的软件过程，提升组织的综合生产力，提高软件成果交付质量。</w:t>
      </w:r>
    </w:p>
    <w:p w:rsidR="00107F9D" w:rsidRDefault="00107F9D">
      <w:pPr>
        <w:ind w:firstLineChars="100" w:firstLine="220"/>
      </w:pPr>
    </w:p>
    <w:p w:rsidR="00107F9D" w:rsidRDefault="00AC0DDC">
      <w:pPr>
        <w:ind w:firstLineChars="100" w:firstLine="220"/>
      </w:pPr>
      <w:r>
        <w:t>4</w:t>
      </w:r>
      <w:r>
        <w:rPr>
          <w:rFonts w:hint="eastAsia"/>
        </w:rPr>
        <w:t>综合评价</w:t>
      </w:r>
    </w:p>
    <w:p w:rsidR="00107F9D" w:rsidRDefault="00AC0DDC">
      <w:pPr>
        <w:ind w:firstLineChars="150" w:firstLine="330"/>
      </w:pPr>
      <w:r>
        <w:t>4.1</w:t>
      </w:r>
      <w:r>
        <w:rPr>
          <w:rFonts w:hint="eastAsia"/>
        </w:rPr>
        <w:t>软件能力</w:t>
      </w:r>
    </w:p>
    <w:p w:rsidR="00107F9D" w:rsidRDefault="00AC0DDC">
      <w:pPr>
        <w:ind w:firstLineChars="150" w:firstLine="330"/>
      </w:pPr>
      <w:r>
        <w:rPr>
          <w:rFonts w:hint="eastAsia"/>
        </w:rPr>
        <w:t xml:space="preserve">   </w:t>
      </w:r>
      <w:r>
        <w:rPr>
          <w:rFonts w:hint="eastAsia"/>
        </w:rPr>
        <w:t>经过项目开发人员、测试人员的协力合作，</w:t>
      </w:r>
      <w:r w:rsidR="004F31EC">
        <w:rPr>
          <w:rFonts w:hint="eastAsia"/>
        </w:rPr>
        <w:t>七十六赫兹自动加班计时管理系统能交付并达到交付标准，</w:t>
      </w:r>
      <w:r>
        <w:rPr>
          <w:rFonts w:hint="eastAsia"/>
        </w:rPr>
        <w:t>还有提升的空间。</w:t>
      </w:r>
      <w:r w:rsidR="004F31EC">
        <w:rPr>
          <w:rFonts w:hint="eastAsia"/>
        </w:rPr>
        <w:t>用户登录</w:t>
      </w:r>
      <w:r>
        <w:rPr>
          <w:rFonts w:hint="eastAsia"/>
        </w:rPr>
        <w:t>通过后可以登录个人特有的主页，用户可以根据自己的实际需求来</w:t>
      </w:r>
      <w:r w:rsidR="004F31EC">
        <w:rPr>
          <w:rFonts w:hint="eastAsia"/>
        </w:rPr>
        <w:t>进行操作</w:t>
      </w:r>
      <w:r>
        <w:rPr>
          <w:rFonts w:hint="eastAsia"/>
        </w:rPr>
        <w:t>。需要完善的功能是用户</w:t>
      </w:r>
      <w:r w:rsidR="00701CE1">
        <w:rPr>
          <w:rFonts w:hint="eastAsia"/>
        </w:rPr>
        <w:t>注册功能，</w:t>
      </w:r>
      <w:r>
        <w:rPr>
          <w:rFonts w:hint="eastAsia"/>
        </w:rPr>
        <w:t>系统的功能还有更多的提升空间。</w:t>
      </w:r>
    </w:p>
    <w:p w:rsidR="00107F9D" w:rsidRDefault="00107F9D">
      <w:pPr>
        <w:ind w:firstLineChars="150" w:firstLine="330"/>
      </w:pPr>
    </w:p>
    <w:p w:rsidR="00107F9D" w:rsidRDefault="00AC0DDC">
      <w:pPr>
        <w:ind w:firstLineChars="150" w:firstLine="330"/>
      </w:pPr>
      <w:r>
        <w:t>4.2</w:t>
      </w:r>
      <w:r>
        <w:rPr>
          <w:rFonts w:hint="eastAsia"/>
        </w:rPr>
        <w:t>建议</w:t>
      </w:r>
    </w:p>
    <w:p w:rsidR="00107F9D" w:rsidRDefault="00AC0DDC">
      <w:pPr>
        <w:ind w:firstLineChars="150" w:firstLine="330"/>
      </w:pPr>
      <w:r>
        <w:rPr>
          <w:rFonts w:hint="eastAsia"/>
        </w:rPr>
        <w:t xml:space="preserve">   </w:t>
      </w:r>
      <w:r>
        <w:rPr>
          <w:rFonts w:hint="eastAsia"/>
        </w:rPr>
        <w:t>该</w:t>
      </w:r>
      <w:r w:rsidR="00701CE1">
        <w:rPr>
          <w:rFonts w:hint="eastAsia"/>
        </w:rPr>
        <w:t>管理系统</w:t>
      </w:r>
      <w:r>
        <w:rPr>
          <w:rFonts w:hint="eastAsia"/>
        </w:rPr>
        <w:t>除满足基本功能需求外，在性能方面还存在的不足，有系统继续优化的空间。</w:t>
      </w:r>
    </w:p>
    <w:sectPr w:rsidR="00107F9D" w:rsidSect="00107F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4B" w:rsidRDefault="00A6624B" w:rsidP="00E44332">
      <w:pPr>
        <w:spacing w:after="0"/>
      </w:pPr>
      <w:r>
        <w:separator/>
      </w:r>
    </w:p>
  </w:endnote>
  <w:endnote w:type="continuationSeparator" w:id="0">
    <w:p w:rsidR="00A6624B" w:rsidRDefault="00A6624B" w:rsidP="00E44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4B" w:rsidRDefault="00A6624B" w:rsidP="00E44332">
      <w:pPr>
        <w:spacing w:after="0"/>
      </w:pPr>
      <w:r>
        <w:separator/>
      </w:r>
    </w:p>
  </w:footnote>
  <w:footnote w:type="continuationSeparator" w:id="0">
    <w:p w:rsidR="00A6624B" w:rsidRDefault="00A6624B" w:rsidP="00E443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034D"/>
    <w:multiLevelType w:val="multilevel"/>
    <w:tmpl w:val="1D9B03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A7D03"/>
    <w:multiLevelType w:val="multilevel"/>
    <w:tmpl w:val="43BA7D03"/>
    <w:lvl w:ilvl="0">
      <w:start w:val="1"/>
      <w:numFmt w:val="decimal"/>
      <w:lvlText w:val="%1）"/>
      <w:lvlJc w:val="left"/>
      <w:pPr>
        <w:ind w:left="13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D48764A"/>
    <w:multiLevelType w:val="multilevel"/>
    <w:tmpl w:val="4D487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DD3D95"/>
    <w:multiLevelType w:val="multilevel"/>
    <w:tmpl w:val="55DD3D95"/>
    <w:lvl w:ilvl="0">
      <w:start w:val="1"/>
      <w:numFmt w:val="decimal"/>
      <w:lvlText w:val="%1）"/>
      <w:lvlJc w:val="left"/>
      <w:pPr>
        <w:ind w:left="9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7F984629"/>
    <w:multiLevelType w:val="multilevel"/>
    <w:tmpl w:val="7F9846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7B02"/>
    <w:rsid w:val="00043297"/>
    <w:rsid w:val="000559D9"/>
    <w:rsid w:val="000578B4"/>
    <w:rsid w:val="0007642A"/>
    <w:rsid w:val="00094ACC"/>
    <w:rsid w:val="000C2C2F"/>
    <w:rsid w:val="000E317B"/>
    <w:rsid w:val="00107F9D"/>
    <w:rsid w:val="00114AAD"/>
    <w:rsid w:val="0013264A"/>
    <w:rsid w:val="00145BB9"/>
    <w:rsid w:val="00162A1F"/>
    <w:rsid w:val="00164BFA"/>
    <w:rsid w:val="001A394E"/>
    <w:rsid w:val="001B4E55"/>
    <w:rsid w:val="001C01AD"/>
    <w:rsid w:val="001C511C"/>
    <w:rsid w:val="00224232"/>
    <w:rsid w:val="00230446"/>
    <w:rsid w:val="00236EC6"/>
    <w:rsid w:val="00236ED8"/>
    <w:rsid w:val="00241069"/>
    <w:rsid w:val="0028140B"/>
    <w:rsid w:val="00285327"/>
    <w:rsid w:val="002E2F5A"/>
    <w:rsid w:val="00370497"/>
    <w:rsid w:val="00374C9F"/>
    <w:rsid w:val="003B0E06"/>
    <w:rsid w:val="003D337E"/>
    <w:rsid w:val="003E7ED2"/>
    <w:rsid w:val="00405C26"/>
    <w:rsid w:val="00410620"/>
    <w:rsid w:val="00417151"/>
    <w:rsid w:val="00423F41"/>
    <w:rsid w:val="00424AE2"/>
    <w:rsid w:val="004605BC"/>
    <w:rsid w:val="00461588"/>
    <w:rsid w:val="00491315"/>
    <w:rsid w:val="004A069F"/>
    <w:rsid w:val="004B075F"/>
    <w:rsid w:val="004D7968"/>
    <w:rsid w:val="004F31EC"/>
    <w:rsid w:val="004F6BCF"/>
    <w:rsid w:val="00521724"/>
    <w:rsid w:val="0053360E"/>
    <w:rsid w:val="005441FA"/>
    <w:rsid w:val="00554214"/>
    <w:rsid w:val="00555340"/>
    <w:rsid w:val="00570FAF"/>
    <w:rsid w:val="005E251C"/>
    <w:rsid w:val="0061063E"/>
    <w:rsid w:val="00626229"/>
    <w:rsid w:val="00675A60"/>
    <w:rsid w:val="006842CB"/>
    <w:rsid w:val="00684900"/>
    <w:rsid w:val="00687B7D"/>
    <w:rsid w:val="0069760D"/>
    <w:rsid w:val="006D7B02"/>
    <w:rsid w:val="00701CE1"/>
    <w:rsid w:val="00711501"/>
    <w:rsid w:val="00714FD1"/>
    <w:rsid w:val="00734F17"/>
    <w:rsid w:val="00742C3F"/>
    <w:rsid w:val="00767C5F"/>
    <w:rsid w:val="007F0AFB"/>
    <w:rsid w:val="00827FA7"/>
    <w:rsid w:val="0089506D"/>
    <w:rsid w:val="008A54BA"/>
    <w:rsid w:val="008A7A1B"/>
    <w:rsid w:val="008C15AD"/>
    <w:rsid w:val="008C2164"/>
    <w:rsid w:val="008F4149"/>
    <w:rsid w:val="0092261D"/>
    <w:rsid w:val="0092268E"/>
    <w:rsid w:val="009465D6"/>
    <w:rsid w:val="00951015"/>
    <w:rsid w:val="0097527B"/>
    <w:rsid w:val="00976252"/>
    <w:rsid w:val="009B1CF4"/>
    <w:rsid w:val="009D71E1"/>
    <w:rsid w:val="009F0E5A"/>
    <w:rsid w:val="009F1AD2"/>
    <w:rsid w:val="00A11829"/>
    <w:rsid w:val="00A15868"/>
    <w:rsid w:val="00A54DEC"/>
    <w:rsid w:val="00A56F7C"/>
    <w:rsid w:val="00A6099B"/>
    <w:rsid w:val="00A6624B"/>
    <w:rsid w:val="00A91763"/>
    <w:rsid w:val="00AB2ADC"/>
    <w:rsid w:val="00AC0DDC"/>
    <w:rsid w:val="00AC2AF1"/>
    <w:rsid w:val="00AC7DA0"/>
    <w:rsid w:val="00AE2674"/>
    <w:rsid w:val="00B2388E"/>
    <w:rsid w:val="00B57CDB"/>
    <w:rsid w:val="00B67E96"/>
    <w:rsid w:val="00BC11F8"/>
    <w:rsid w:val="00BE053B"/>
    <w:rsid w:val="00BF643C"/>
    <w:rsid w:val="00C03011"/>
    <w:rsid w:val="00C175EF"/>
    <w:rsid w:val="00C35927"/>
    <w:rsid w:val="00C5541C"/>
    <w:rsid w:val="00D10402"/>
    <w:rsid w:val="00D47FE7"/>
    <w:rsid w:val="00D51FD4"/>
    <w:rsid w:val="00E324CB"/>
    <w:rsid w:val="00E36AB9"/>
    <w:rsid w:val="00E44332"/>
    <w:rsid w:val="00E86C53"/>
    <w:rsid w:val="00EB78AF"/>
    <w:rsid w:val="00ED2FFA"/>
    <w:rsid w:val="00EF1CBB"/>
    <w:rsid w:val="00F56419"/>
    <w:rsid w:val="00FB2E75"/>
    <w:rsid w:val="00FB67EC"/>
    <w:rsid w:val="00FD494E"/>
    <w:rsid w:val="03704698"/>
    <w:rsid w:val="046B16F9"/>
    <w:rsid w:val="06C81C18"/>
    <w:rsid w:val="0E3D68A3"/>
    <w:rsid w:val="17A46F72"/>
    <w:rsid w:val="4015253A"/>
    <w:rsid w:val="79B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F9D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7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07F9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07F9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07F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107F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107F9D"/>
    <w:rPr>
      <w:color w:val="0000FF"/>
      <w:u w:val="single"/>
    </w:rPr>
  </w:style>
  <w:style w:type="table" w:styleId="a8">
    <w:name w:val="Table Grid"/>
    <w:basedOn w:val="a1"/>
    <w:qFormat/>
    <w:rsid w:val="0010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底纹 - 强调文字颜色 11"/>
    <w:basedOn w:val="a1"/>
    <w:uiPriority w:val="60"/>
    <w:qFormat/>
    <w:rsid w:val="00107F9D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List Paragraph"/>
    <w:basedOn w:val="a"/>
    <w:uiPriority w:val="34"/>
    <w:qFormat/>
    <w:rsid w:val="00107F9D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107F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No Spacing"/>
    <w:link w:val="Char2"/>
    <w:uiPriority w:val="1"/>
    <w:qFormat/>
    <w:rsid w:val="00107F9D"/>
    <w:rPr>
      <w:sz w:val="22"/>
      <w:szCs w:val="22"/>
    </w:rPr>
  </w:style>
  <w:style w:type="character" w:customStyle="1" w:styleId="Char2">
    <w:name w:val="无间隔 Char"/>
    <w:basedOn w:val="a0"/>
    <w:link w:val="aa"/>
    <w:uiPriority w:val="1"/>
    <w:qFormat/>
    <w:rsid w:val="00107F9D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07F9D"/>
    <w:rPr>
      <w:rFonts w:ascii="Tahoma" w:eastAsia="微软雅黑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07F9D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sid w:val="00107F9D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07F9D"/>
    <w:rPr>
      <w:rFonts w:ascii="Tahoma" w:eastAsia="微软雅黑" w:hAnsi="Tahoma"/>
      <w:kern w:val="0"/>
      <w:sz w:val="18"/>
      <w:szCs w:val="18"/>
    </w:rPr>
  </w:style>
  <w:style w:type="paragraph" w:customStyle="1" w:styleId="Table">
    <w:name w:val="Table"/>
    <w:basedOn w:val="a"/>
    <w:qFormat/>
    <w:rsid w:val="00107F9D"/>
    <w:pPr>
      <w:adjustRightInd/>
      <w:snapToGrid/>
      <w:spacing w:before="40" w:after="40"/>
    </w:pPr>
    <w:rPr>
      <w:rFonts w:ascii="Arial" w:eastAsia="宋体" w:hAnsi="Arial" w:cs="Times New Roman"/>
      <w:sz w:val="20"/>
      <w:szCs w:val="20"/>
      <w:lang w:val="en-GB" w:eastAsia="en-US"/>
    </w:rPr>
  </w:style>
  <w:style w:type="character" w:customStyle="1" w:styleId="2Char">
    <w:name w:val="标题 2 Char"/>
    <w:basedOn w:val="a0"/>
    <w:link w:val="2"/>
    <w:uiPriority w:val="9"/>
    <w:qFormat/>
    <w:rsid w:val="00107F9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baike.baidu.com/item/%E8%BD%AF%E4%BB%B6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baike.baidu.com/item/%E7%BC%BA%E9%99%B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baike.baidu.com/item/%E7%BC%BA%E9%99%B7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baike.baidu.com/item/%E7%BC%BA%E9%99%B7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baike.baidu.com/item/%E5%8A%9F%E8%83%BD%E6%A8%A1%E5%9D%9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05FA4BE-0227-4590-A477-3EFC4001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636</Words>
  <Characters>3628</Characters>
  <Application>Microsoft Office Word</Application>
  <DocSecurity>0</DocSecurity>
  <Lines>30</Lines>
  <Paragraphs>8</Paragraphs>
  <ScaleCrop>false</ScaleCrop>
  <Company>风隽科技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物联网标识应用公共服务平台                            ——湖南省级平台</dc:subject>
  <dc:creator>测试人员：</dc:creator>
  <cp:lastModifiedBy>User</cp:lastModifiedBy>
  <cp:revision>19</cp:revision>
  <dcterms:created xsi:type="dcterms:W3CDTF">2018-12-22T09:08:00Z</dcterms:created>
  <dcterms:modified xsi:type="dcterms:W3CDTF">2018-12-26T06:56:00Z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