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8E186" w14:textId="4DA26662" w:rsidR="002E35EB" w:rsidRPr="00877F4B" w:rsidRDefault="00611139" w:rsidP="002E35EB">
      <w:pPr>
        <w:jc w:val="center"/>
        <w:rPr>
          <w:lang w:val="en-GB"/>
        </w:rPr>
      </w:pPr>
      <w:proofErr w:type="spellStart"/>
      <w:r w:rsidRPr="00877F4B">
        <w:rPr>
          <w:b/>
          <w:kern w:val="28"/>
          <w:sz w:val="36"/>
          <w:szCs w:val="36"/>
          <w:lang w:val="en-GB"/>
        </w:rPr>
        <w:t>Projekt</w:t>
      </w:r>
      <w:proofErr w:type="spellEnd"/>
      <w:r w:rsidRPr="00877F4B">
        <w:rPr>
          <w:b/>
          <w:kern w:val="28"/>
          <w:sz w:val="36"/>
          <w:szCs w:val="36"/>
          <w:lang w:val="en-GB"/>
        </w:rPr>
        <w:t xml:space="preserve"> 8</w:t>
      </w:r>
    </w:p>
    <w:p w14:paraId="38266492" w14:textId="77777777" w:rsidR="002E35EB" w:rsidRPr="00877F4B" w:rsidRDefault="002E35EB" w:rsidP="002E35EB">
      <w:pPr>
        <w:rPr>
          <w:lang w:val="en-GB"/>
        </w:rPr>
      </w:pPr>
    </w:p>
    <w:p w14:paraId="24D16869" w14:textId="55F11CF7" w:rsidR="002E35EB" w:rsidRPr="000A5A9B" w:rsidRDefault="00B56B19" w:rsidP="002E35EB">
      <w:pPr>
        <w:jc w:val="center"/>
        <w:rPr>
          <w:b/>
          <w:bCs/>
          <w:sz w:val="28"/>
          <w:szCs w:val="22"/>
          <w:lang w:val="en-GB"/>
        </w:rPr>
      </w:pPr>
      <w:r w:rsidRPr="000A5A9B">
        <w:rPr>
          <w:b/>
          <w:bCs/>
          <w:sz w:val="32"/>
          <w:szCs w:val="32"/>
          <w:shd w:val="clear" w:color="auto" w:fill="FFFFFF"/>
        </w:rPr>
        <w:t>Simulation eines Transformators</w:t>
      </w:r>
    </w:p>
    <w:p w14:paraId="109F3932" w14:textId="77777777" w:rsidR="002E35EB" w:rsidRPr="00877F4B" w:rsidRDefault="002E35EB" w:rsidP="002E35EB">
      <w:pPr>
        <w:jc w:val="center"/>
        <w:rPr>
          <w:lang w:val="en-GB"/>
        </w:rPr>
      </w:pPr>
    </w:p>
    <w:p w14:paraId="4761FDB8" w14:textId="77777777" w:rsidR="002E35EB" w:rsidRDefault="002E35EB" w:rsidP="002E35EB">
      <w:pPr>
        <w:jc w:val="center"/>
        <w:rPr>
          <w:lang w:val="de-CH"/>
        </w:rPr>
      </w:pPr>
      <w:r w:rsidRPr="00877F4B">
        <w:rPr>
          <w:lang w:val="de-CH"/>
        </w:rPr>
        <w:t>Zürcher Hochschule für angewandte Wissenschaften</w:t>
      </w:r>
    </w:p>
    <w:p w14:paraId="7F0C8015" w14:textId="77777777" w:rsidR="0086783C" w:rsidRPr="00877F4B" w:rsidRDefault="0086783C" w:rsidP="002E35EB">
      <w:pPr>
        <w:jc w:val="center"/>
        <w:rPr>
          <w:lang w:val="de-CH"/>
        </w:rPr>
      </w:pPr>
    </w:p>
    <w:p w14:paraId="619DB39B" w14:textId="77777777" w:rsidR="0011686E" w:rsidRDefault="0086783C" w:rsidP="0011686E">
      <w:pPr>
        <w:keepNext/>
      </w:pPr>
      <w:r w:rsidRPr="00AC3B73">
        <w:rPr>
          <w:noProof/>
        </w:rPr>
        <w:drawing>
          <wp:inline distT="0" distB="0" distL="0" distR="0" wp14:anchorId="4B3394F5" wp14:editId="14E64F3A">
            <wp:extent cx="5066414" cy="2506825"/>
            <wp:effectExtent l="0" t="0" r="1270" b="8255"/>
            <wp:docPr id="1063411944" name="Picture 1" descr="A diagram of a square with a yellow squar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1944" name="Picture 1" descr="A diagram of a square with a yellow square and 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984" cy="25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4B6C" w14:textId="1E9893C8" w:rsidR="002E35EB" w:rsidRPr="00877F4B" w:rsidRDefault="0011686E" w:rsidP="0011686E">
      <w:pPr>
        <w:pStyle w:val="Beschriftung"/>
        <w:rPr>
          <w:lang w:val="de-CH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40274D">
        <w:t>Schematische Darstellung des Transformators.</w:t>
      </w:r>
    </w:p>
    <w:p w14:paraId="78435B41" w14:textId="77777777" w:rsidR="002E35EB" w:rsidRPr="00877F4B" w:rsidRDefault="002E35EB" w:rsidP="002E35EB">
      <w:pPr>
        <w:rPr>
          <w:lang w:val="de-CH"/>
        </w:rPr>
      </w:pPr>
    </w:p>
    <w:p w14:paraId="4B10B43D" w14:textId="284A8AC8" w:rsidR="002E35EB" w:rsidRPr="003339C5" w:rsidRDefault="003339C5" w:rsidP="002E35EB">
      <w:pPr>
        <w:spacing w:line="276" w:lineRule="auto"/>
        <w:rPr>
          <w:sz w:val="22"/>
          <w:szCs w:val="18"/>
          <w:lang w:val="de-CH"/>
        </w:rPr>
      </w:pPr>
      <w:r w:rsidRPr="003339C5">
        <w:rPr>
          <w:sz w:val="22"/>
          <w:szCs w:val="18"/>
          <w:lang w:val="de-CH"/>
        </w:rPr>
        <w:t>Eingereicht bei</w:t>
      </w:r>
      <w:r w:rsidR="002E35EB" w:rsidRPr="003339C5">
        <w:rPr>
          <w:sz w:val="22"/>
          <w:szCs w:val="18"/>
          <w:lang w:val="de-CH"/>
        </w:rPr>
        <w:t>:</w:t>
      </w:r>
    </w:p>
    <w:p w14:paraId="4BF77111" w14:textId="7EF5EE97" w:rsidR="009D1E7D" w:rsidRDefault="003339C5" w:rsidP="002E35EB">
      <w:pPr>
        <w:spacing w:line="276" w:lineRule="auto"/>
        <w:rPr>
          <w:lang w:val="de-CH"/>
        </w:rPr>
      </w:pPr>
      <w:r>
        <w:rPr>
          <w:lang w:val="de-CH"/>
        </w:rPr>
        <w:t xml:space="preserve">Dr. </w:t>
      </w:r>
      <w:r w:rsidR="009D1E7D">
        <w:rPr>
          <w:lang w:val="de-CH"/>
        </w:rPr>
        <w:t xml:space="preserve">Kirsch </w:t>
      </w:r>
      <w:r w:rsidR="00C82AAC" w:rsidRPr="00C82AAC">
        <w:rPr>
          <w:lang w:val="de-CH"/>
        </w:rPr>
        <w:t>Christoph</w:t>
      </w:r>
    </w:p>
    <w:p w14:paraId="6010AD27" w14:textId="77777777" w:rsidR="007B78E4" w:rsidRPr="00877F4B" w:rsidRDefault="007B78E4" w:rsidP="002E35EB">
      <w:pPr>
        <w:spacing w:line="276" w:lineRule="auto"/>
        <w:rPr>
          <w:lang w:val="de-CH"/>
        </w:rPr>
      </w:pPr>
    </w:p>
    <w:p w14:paraId="47F5DDB4" w14:textId="44B20783" w:rsidR="002E35EB" w:rsidRPr="00877F4B" w:rsidRDefault="003339C5" w:rsidP="002E35EB">
      <w:pPr>
        <w:spacing w:line="276" w:lineRule="auto"/>
        <w:rPr>
          <w:lang w:val="en-GB"/>
        </w:rPr>
      </w:pPr>
      <w:r w:rsidRPr="003339C5">
        <w:rPr>
          <w:sz w:val="22"/>
          <w:szCs w:val="18"/>
          <w:lang w:val="de-CH"/>
        </w:rPr>
        <w:t xml:space="preserve">Eingereicht </w:t>
      </w:r>
      <w:r w:rsidRPr="003339C5">
        <w:rPr>
          <w:sz w:val="22"/>
          <w:szCs w:val="18"/>
          <w:lang w:val="en-GB"/>
        </w:rPr>
        <w:t>von</w:t>
      </w:r>
      <w:r w:rsidR="002E35EB" w:rsidRPr="00877F4B">
        <w:rPr>
          <w:lang w:val="en-GB"/>
        </w:rPr>
        <w:t xml:space="preserve">: </w:t>
      </w:r>
    </w:p>
    <w:p w14:paraId="3E472B11" w14:textId="67C40450" w:rsidR="002E35EB" w:rsidRDefault="002E35EB" w:rsidP="002E35EB">
      <w:pPr>
        <w:spacing w:line="276" w:lineRule="auto"/>
        <w:rPr>
          <w:lang w:val="de-CH"/>
        </w:rPr>
      </w:pPr>
      <w:r w:rsidRPr="00877F4B">
        <w:rPr>
          <w:lang w:val="de-CH"/>
        </w:rPr>
        <w:t>Romann Raphael</w:t>
      </w:r>
      <w:r w:rsidR="00724164">
        <w:rPr>
          <w:lang w:val="de-CH"/>
        </w:rPr>
        <w:t>;</w:t>
      </w:r>
      <w:r w:rsidR="00C82AAC">
        <w:rPr>
          <w:lang w:val="de-CH"/>
        </w:rPr>
        <w:t xml:space="preserve"> Ho</w:t>
      </w:r>
      <w:r w:rsidR="00724164">
        <w:rPr>
          <w:lang w:val="de-CH"/>
        </w:rPr>
        <w:t>l</w:t>
      </w:r>
      <w:r w:rsidR="00C82AAC">
        <w:rPr>
          <w:lang w:val="de-CH"/>
        </w:rPr>
        <w:t>lenstein Jonat</w:t>
      </w:r>
      <w:r w:rsidR="007B78E4">
        <w:rPr>
          <w:lang w:val="de-CH"/>
        </w:rPr>
        <w:t>han</w:t>
      </w:r>
      <w:r w:rsidR="00724164">
        <w:rPr>
          <w:lang w:val="de-CH"/>
        </w:rPr>
        <w:t>;</w:t>
      </w:r>
      <w:r w:rsidR="0086783C">
        <w:rPr>
          <w:lang w:val="de-CH"/>
        </w:rPr>
        <w:t xml:space="preserve"> </w:t>
      </w:r>
      <w:r w:rsidR="0086783C" w:rsidRPr="00877F4B">
        <w:rPr>
          <w:lang w:val="de-CH"/>
        </w:rPr>
        <w:t>Brunner Ivo</w:t>
      </w:r>
    </w:p>
    <w:p w14:paraId="472B10A0" w14:textId="77777777" w:rsidR="0086783C" w:rsidRPr="00877F4B" w:rsidRDefault="0086783C" w:rsidP="002E35EB">
      <w:pPr>
        <w:spacing w:line="276" w:lineRule="auto"/>
        <w:rPr>
          <w:lang w:val="de-CH"/>
        </w:rPr>
      </w:pPr>
    </w:p>
    <w:p w14:paraId="0C7FE37A" w14:textId="20CA91B3" w:rsidR="003339C5" w:rsidRPr="003339C5" w:rsidRDefault="003339C5" w:rsidP="002E35EB">
      <w:pPr>
        <w:spacing w:line="276" w:lineRule="auto"/>
        <w:rPr>
          <w:sz w:val="22"/>
          <w:szCs w:val="18"/>
          <w:lang w:val="en-GB"/>
        </w:rPr>
      </w:pPr>
      <w:proofErr w:type="spellStart"/>
      <w:r w:rsidRPr="003339C5">
        <w:rPr>
          <w:sz w:val="22"/>
          <w:szCs w:val="18"/>
          <w:lang w:val="en-GB"/>
        </w:rPr>
        <w:t>Studiengang</w:t>
      </w:r>
      <w:proofErr w:type="spellEnd"/>
      <w:r w:rsidR="002E35EB" w:rsidRPr="003339C5">
        <w:rPr>
          <w:sz w:val="22"/>
          <w:szCs w:val="18"/>
          <w:lang w:val="en-GB"/>
        </w:rPr>
        <w:t xml:space="preserve">: </w:t>
      </w:r>
    </w:p>
    <w:p w14:paraId="4B4BFB80" w14:textId="1C15D458" w:rsidR="002E35EB" w:rsidRPr="00877F4B" w:rsidRDefault="002E35EB" w:rsidP="002E35EB">
      <w:pPr>
        <w:spacing w:line="276" w:lineRule="auto"/>
        <w:rPr>
          <w:lang w:val="en-GB"/>
        </w:rPr>
      </w:pPr>
      <w:r w:rsidRPr="00877F4B">
        <w:rPr>
          <w:lang w:val="en-GB"/>
        </w:rPr>
        <w:t xml:space="preserve">Bachelor of Science </w:t>
      </w:r>
      <w:proofErr w:type="spellStart"/>
      <w:r w:rsidRPr="00877F4B">
        <w:rPr>
          <w:rStyle w:val="normaltextrun"/>
          <w:color w:val="000000"/>
          <w:bdr w:val="none" w:sz="0" w:space="0" w:color="auto" w:frame="1"/>
          <w:lang w:val="en-GB"/>
        </w:rPr>
        <w:t>Systemtechnik</w:t>
      </w:r>
      <w:proofErr w:type="spellEnd"/>
      <w:r w:rsidRPr="00877F4B">
        <w:rPr>
          <w:lang w:val="en-GB"/>
        </w:rPr>
        <w:t xml:space="preserve"> (B.Sc.) </w:t>
      </w:r>
    </w:p>
    <w:p w14:paraId="3CFC2C8D" w14:textId="28C5D899" w:rsidR="002E35EB" w:rsidRPr="00877F4B" w:rsidRDefault="003339C5" w:rsidP="002E35EB">
      <w:pPr>
        <w:spacing w:line="276" w:lineRule="auto"/>
        <w:rPr>
          <w:rStyle w:val="normaltextrun"/>
          <w:color w:val="000000" w:themeColor="text1"/>
          <w:lang w:val="en-GB"/>
        </w:rPr>
      </w:pPr>
      <w:r>
        <w:rPr>
          <w:rStyle w:val="normaltextrun"/>
          <w:color w:val="000000"/>
          <w:shd w:val="clear" w:color="auto" w:fill="FFFFFF"/>
          <w:lang w:val="en-GB"/>
        </w:rPr>
        <w:t>Klasse</w:t>
      </w:r>
      <w:r w:rsidR="002E35EB" w:rsidRPr="00877F4B">
        <w:rPr>
          <w:rStyle w:val="normaltextrun"/>
          <w:color w:val="000000"/>
          <w:shd w:val="clear" w:color="auto" w:fill="FFFFFF"/>
          <w:lang w:val="en-GB"/>
        </w:rPr>
        <w:t>: ST22a</w:t>
      </w:r>
    </w:p>
    <w:p w14:paraId="3145E8E7" w14:textId="77777777" w:rsidR="002E35EB" w:rsidRPr="00877F4B" w:rsidRDefault="002E35EB" w:rsidP="002E35EB">
      <w:pPr>
        <w:spacing w:line="276" w:lineRule="auto"/>
        <w:rPr>
          <w:lang w:val="en-GB"/>
        </w:rPr>
      </w:pPr>
    </w:p>
    <w:p w14:paraId="6204AAED" w14:textId="77777777" w:rsidR="002E35EB" w:rsidRPr="00877F4B" w:rsidRDefault="002E35EB" w:rsidP="002E35EB">
      <w:pPr>
        <w:spacing w:line="276" w:lineRule="auto"/>
        <w:rPr>
          <w:lang w:val="en-GB"/>
        </w:rPr>
      </w:pPr>
    </w:p>
    <w:p w14:paraId="1BC46CB0" w14:textId="6F748AB1" w:rsidR="0086783C" w:rsidRDefault="002E35EB" w:rsidP="002E35EB">
      <w:pPr>
        <w:pStyle w:val="Standardtext"/>
        <w:rPr>
          <w:rStyle w:val="eop"/>
          <w:rFonts w:ascii="Times New Roman" w:hAnsi="Times New Roman" w:cs="Times New Roman"/>
          <w:lang w:val="en-GB"/>
        </w:rPr>
      </w:pPr>
      <w:r w:rsidRPr="00877F4B">
        <w:rPr>
          <w:rStyle w:val="normaltextrun"/>
          <w:rFonts w:ascii="Times New Roman" w:hAnsi="Times New Roman" w:cs="Times New Roman"/>
          <w:lang w:val="en-GB"/>
        </w:rPr>
        <w:t xml:space="preserve">Winterthur, den </w:t>
      </w:r>
      <w:r w:rsidR="007B78E4" w:rsidRPr="003339C5">
        <w:rPr>
          <w:rStyle w:val="normaltextrun"/>
          <w:rFonts w:ascii="Times New Roman" w:hAnsi="Times New Roman" w:cs="Times New Roman"/>
          <w:color w:val="FF0000"/>
          <w:lang w:val="en-GB"/>
        </w:rPr>
        <w:t>XXXXX</w:t>
      </w:r>
      <w:r w:rsidRPr="003339C5">
        <w:rPr>
          <w:rStyle w:val="eop"/>
          <w:rFonts w:ascii="Times New Roman" w:hAnsi="Times New Roman" w:cs="Times New Roman"/>
          <w:color w:val="FF0000"/>
          <w:lang w:val="en-GB"/>
        </w:rPr>
        <w:t> </w:t>
      </w:r>
    </w:p>
    <w:p w14:paraId="64F98ECD" w14:textId="77777777" w:rsidR="0086783C" w:rsidRDefault="0086783C">
      <w:pPr>
        <w:spacing w:before="0" w:line="240" w:lineRule="auto"/>
        <w:jc w:val="left"/>
        <w:rPr>
          <w:rStyle w:val="eop"/>
          <w:rFonts w:eastAsiaTheme="minorEastAsia"/>
          <w:sz w:val="22"/>
          <w:szCs w:val="22"/>
          <w:lang w:val="en-GB" w:eastAsia="en-US"/>
        </w:rPr>
      </w:pPr>
      <w:r>
        <w:rPr>
          <w:rStyle w:val="eop"/>
          <w:lang w:val="en-GB"/>
        </w:rPr>
        <w:br w:type="page"/>
      </w:r>
    </w:p>
    <w:p w14:paraId="1E3AC614" w14:textId="23DA4B97" w:rsidR="009D0ED6" w:rsidRDefault="009D0ED6" w:rsidP="009F0F65">
      <w:pPr>
        <w:pStyle w:val="berschrift1"/>
      </w:pPr>
      <w:r w:rsidRPr="009F0F65">
        <w:lastRenderedPageBreak/>
        <w:t>Einleitung</w:t>
      </w:r>
    </w:p>
    <w:p w14:paraId="733AB1EB" w14:textId="170B8A9A" w:rsidR="009F0F65" w:rsidRDefault="00651280" w:rsidP="00651280">
      <w:r>
        <w:t>Beschreibung Im Prim</w:t>
      </w:r>
      <w:r w:rsidR="00394FEB">
        <w:t>ä</w:t>
      </w:r>
      <w:r>
        <w:t xml:space="preserve">rkreis des Transformators ist die Spannungsquelle </w:t>
      </w:r>
      <w:proofErr w:type="spellStart"/>
      <w:r w:rsidRPr="00016B92">
        <w:rPr>
          <w:i/>
          <w:iCs/>
        </w:rPr>
        <w:t>U</w:t>
      </w:r>
      <w:r w:rsidR="00394FEB">
        <w:rPr>
          <w:vertAlign w:val="subscript"/>
        </w:rPr>
        <w:t>ext</w:t>
      </w:r>
      <w:proofErr w:type="spellEnd"/>
      <w:r>
        <w:t xml:space="preserve"> an die </w:t>
      </w:r>
      <w:r w:rsidRPr="00B20B08">
        <w:rPr>
          <w:i/>
          <w:iCs/>
        </w:rPr>
        <w:t>n</w:t>
      </w:r>
      <w:r w:rsidR="00634A91">
        <w:rPr>
          <w:vertAlign w:val="subscript"/>
        </w:rPr>
        <w:t>1</w:t>
      </w:r>
      <w:r>
        <w:t xml:space="preserve"> Prim</w:t>
      </w:r>
      <w:r w:rsidR="00634A91">
        <w:t>ä</w:t>
      </w:r>
      <w:r>
        <w:t xml:space="preserve">rwindungen des Transformators angeschlossen. Der gesamte </w:t>
      </w:r>
      <w:proofErr w:type="spellStart"/>
      <w:r>
        <w:t>Ohmsche</w:t>
      </w:r>
      <w:proofErr w:type="spellEnd"/>
      <w:r>
        <w:t xml:space="preserve"> Widerstand des Prim</w:t>
      </w:r>
      <w:r w:rsidR="00634A91">
        <w:t>ä</w:t>
      </w:r>
      <w:r>
        <w:t xml:space="preserve">rkreises ist im Widerstand </w:t>
      </w:r>
      <w:r w:rsidRPr="00016B92">
        <w:rPr>
          <w:i/>
          <w:iCs/>
        </w:rPr>
        <w:t>R</w:t>
      </w:r>
      <w:r w:rsidR="00634A91">
        <w:rPr>
          <w:vertAlign w:val="subscript"/>
        </w:rPr>
        <w:t>1</w:t>
      </w:r>
      <w:r>
        <w:t xml:space="preserve"> zusammengefasst. An die </w:t>
      </w:r>
      <w:r w:rsidRPr="00B20B08">
        <w:rPr>
          <w:i/>
          <w:iCs/>
        </w:rPr>
        <w:t>n</w:t>
      </w:r>
      <w:r w:rsidR="00B40191">
        <w:rPr>
          <w:vertAlign w:val="subscript"/>
        </w:rPr>
        <w:t>2</w:t>
      </w:r>
      <w:r>
        <w:t xml:space="preserve"> Sekund</w:t>
      </w:r>
      <w:r w:rsidR="00B40191">
        <w:t>ä</w:t>
      </w:r>
      <w:r>
        <w:t xml:space="preserve">rwindungen des Transformators ist der Verbraucherwiderstand </w:t>
      </w:r>
      <w:r w:rsidRPr="00B20B08">
        <w:rPr>
          <w:i/>
          <w:iCs/>
        </w:rPr>
        <w:t>R</w:t>
      </w:r>
      <w:r w:rsidR="00016B92">
        <w:rPr>
          <w:vertAlign w:val="subscript"/>
        </w:rPr>
        <w:t>2</w:t>
      </w:r>
      <w:r>
        <w:t xml:space="preserve"> angeschlossen. Die Spulen des Prim</w:t>
      </w:r>
      <w:r w:rsidR="00B20B08">
        <w:t>ä</w:t>
      </w:r>
      <w:r>
        <w:t>r- und des Sekund</w:t>
      </w:r>
      <w:r w:rsidR="00B20B08">
        <w:t>ä</w:t>
      </w:r>
      <w:r>
        <w:t xml:space="preserve">rkreises sind </w:t>
      </w:r>
      <w:r w:rsidR="00B20B08">
        <w:t>ü</w:t>
      </w:r>
      <w:r>
        <w:t>ber einen Weicheisenkern verbunden.</w:t>
      </w:r>
    </w:p>
    <w:p w14:paraId="506FFAF7" w14:textId="3EB78914" w:rsidR="00394FEB" w:rsidRDefault="00394FEB" w:rsidP="00394FEB">
      <w:r>
        <w:t xml:space="preserve">Seien </w:t>
      </w:r>
      <w:proofErr w:type="spellStart"/>
      <w:r w:rsidRPr="00AB3C95">
        <w:rPr>
          <w:i/>
          <w:iCs/>
        </w:rPr>
        <w:t>L</w:t>
      </w:r>
      <w:r w:rsidR="00924944">
        <w:rPr>
          <w:vertAlign w:val="subscript"/>
        </w:rPr>
        <w:t>p</w:t>
      </w:r>
      <w:proofErr w:type="spellEnd"/>
      <w:r>
        <w:t xml:space="preserve"> und </w:t>
      </w:r>
      <w:proofErr w:type="spellStart"/>
      <w:r w:rsidRPr="00AB3C95">
        <w:rPr>
          <w:i/>
          <w:iCs/>
        </w:rPr>
        <w:t>L</w:t>
      </w:r>
      <w:r w:rsidR="00924944">
        <w:rPr>
          <w:vertAlign w:val="subscript"/>
        </w:rPr>
        <w:t>s</w:t>
      </w:r>
      <w:proofErr w:type="spellEnd"/>
      <w:r>
        <w:t xml:space="preserve"> die </w:t>
      </w:r>
      <w:proofErr w:type="spellStart"/>
      <w:r>
        <w:t>Selbstinduktivit</w:t>
      </w:r>
      <w:r w:rsidR="00924944">
        <w:t>ä</w:t>
      </w:r>
      <w:r>
        <w:t>ten</w:t>
      </w:r>
      <w:proofErr w:type="spellEnd"/>
      <w:r>
        <w:t xml:space="preserve"> der </w:t>
      </w:r>
      <w:r w:rsidR="0063093B">
        <w:t>Primär</w:t>
      </w:r>
      <w:r>
        <w:t xml:space="preserve">- bzw. der </w:t>
      </w:r>
      <w:proofErr w:type="spellStart"/>
      <w:r>
        <w:t>Sekundrspule</w:t>
      </w:r>
      <w:proofErr w:type="spellEnd"/>
      <w:r>
        <w:t xml:space="preserve"> und </w:t>
      </w:r>
      <w:proofErr w:type="spellStart"/>
      <w:r w:rsidRPr="00AB3C95">
        <w:rPr>
          <w:i/>
          <w:iCs/>
        </w:rPr>
        <w:t>L</w:t>
      </w:r>
      <w:r w:rsidR="00B54133">
        <w:rPr>
          <w:vertAlign w:val="subscript"/>
        </w:rPr>
        <w:t>ps</w:t>
      </w:r>
      <w:proofErr w:type="spellEnd"/>
      <w:r>
        <w:t xml:space="preserve"> bzw. </w:t>
      </w:r>
      <w:proofErr w:type="spellStart"/>
      <w:r w:rsidRPr="00AB3C95">
        <w:rPr>
          <w:i/>
          <w:iCs/>
        </w:rPr>
        <w:t>L</w:t>
      </w:r>
      <w:r w:rsidR="00B54133">
        <w:rPr>
          <w:vertAlign w:val="subscript"/>
        </w:rPr>
        <w:t>sp</w:t>
      </w:r>
      <w:proofErr w:type="spellEnd"/>
      <w:r>
        <w:t xml:space="preserve"> die Induktivit</w:t>
      </w:r>
      <w:r w:rsidR="00B54133">
        <w:t>ä</w:t>
      </w:r>
      <w:r>
        <w:t>ten der Sekund</w:t>
      </w:r>
      <w:r w:rsidR="00B54133">
        <w:t>ä</w:t>
      </w:r>
      <w:r>
        <w:t>r- auf die Prim</w:t>
      </w:r>
      <w:r w:rsidR="00B54133">
        <w:t>ä</w:t>
      </w:r>
      <w:r>
        <w:t>rspule und umgekehrt (</w:t>
      </w:r>
      <w:proofErr w:type="spellStart"/>
      <w:r>
        <w:t>Gegeninduktivit</w:t>
      </w:r>
      <w:r w:rsidR="00B54133">
        <w:t>ä</w:t>
      </w:r>
      <w:r>
        <w:t>ten</w:t>
      </w:r>
      <w:proofErr w:type="spellEnd"/>
      <w:r>
        <w:t>).</w:t>
      </w:r>
    </w:p>
    <w:p w14:paraId="57514C9B" w14:textId="630E1221" w:rsidR="001B06CA" w:rsidRDefault="00394FEB" w:rsidP="00394FEB">
      <w:r>
        <w:t xml:space="preserve">Wir gehen bei </w:t>
      </w:r>
      <w:proofErr w:type="spellStart"/>
      <w:r w:rsidRPr="00CA497B">
        <w:rPr>
          <w:i/>
          <w:iCs/>
        </w:rPr>
        <w:t>U</w:t>
      </w:r>
      <w:r w:rsidR="000646C8">
        <w:rPr>
          <w:vertAlign w:val="subscript"/>
        </w:rPr>
        <w:t>ext</w:t>
      </w:r>
      <w:proofErr w:type="spellEnd"/>
      <w:r>
        <w:t xml:space="preserve"> =</w:t>
      </w:r>
      <w:r w:rsidR="00CA497B">
        <w:t xml:space="preserve"> </w:t>
      </w:r>
      <w:r w:rsidRPr="00CA497B">
        <w:rPr>
          <w:i/>
          <w:iCs/>
        </w:rPr>
        <w:t>U</w:t>
      </w:r>
      <w:r w:rsidR="00CA497B">
        <w:rPr>
          <w:vertAlign w:val="subscript"/>
        </w:rPr>
        <w:t>0</w:t>
      </w:r>
      <w:r>
        <w:t xml:space="preserve"> sin(</w:t>
      </w:r>
      <w:proofErr w:type="spellStart"/>
      <w:r w:rsidRPr="00CA497B">
        <w:rPr>
          <w:i/>
          <w:iCs/>
        </w:rPr>
        <w:t>ωt</w:t>
      </w:r>
      <w:proofErr w:type="spellEnd"/>
      <w:r>
        <w:t xml:space="preserve">) von einer Wechselspannung mit der Amplitude </w:t>
      </w:r>
      <w:r w:rsidRPr="00EF51D6">
        <w:rPr>
          <w:i/>
          <w:iCs/>
        </w:rPr>
        <w:t>U</w:t>
      </w:r>
      <w:r w:rsidR="004415A3">
        <w:rPr>
          <w:vertAlign w:val="subscript"/>
        </w:rPr>
        <w:t>0</w:t>
      </w:r>
      <w:r>
        <w:t xml:space="preserve"> = 4</w:t>
      </w:r>
      <w:r w:rsidR="004415A3">
        <w:t> </w:t>
      </w:r>
      <w:r>
        <w:t xml:space="preserve">V und der Kreisfrequenz </w:t>
      </w:r>
      <w:r w:rsidRPr="004415A3">
        <w:rPr>
          <w:i/>
          <w:iCs/>
        </w:rPr>
        <w:t xml:space="preserve">ω </w:t>
      </w:r>
      <w:r>
        <w:t>= 2</w:t>
      </w:r>
      <w:r w:rsidRPr="004415A3">
        <w:rPr>
          <w:i/>
          <w:iCs/>
        </w:rPr>
        <w:t>π</w:t>
      </w:r>
      <w:r w:rsidR="000E0DB2">
        <w:rPr>
          <w:i/>
          <w:iCs/>
        </w:rPr>
        <w:t xml:space="preserve"> </w:t>
      </w:r>
      <w:r w:rsidRPr="004415A3">
        <w:rPr>
          <w:i/>
          <w:iCs/>
        </w:rPr>
        <w:t xml:space="preserve">f </w:t>
      </w:r>
      <w:r>
        <w:t>aus. Zur Simulation des Transformators berechnen wir die beiden Stromst</w:t>
      </w:r>
      <w:r w:rsidR="001B06CA">
        <w:t>ä</w:t>
      </w:r>
      <w:r>
        <w:t xml:space="preserve">rken </w:t>
      </w:r>
      <w:proofErr w:type="spellStart"/>
      <w:r w:rsidRPr="001B06CA">
        <w:rPr>
          <w:i/>
          <w:iCs/>
        </w:rPr>
        <w:t>I</w:t>
      </w:r>
      <w:r w:rsidR="001B06CA">
        <w:rPr>
          <w:vertAlign w:val="subscript"/>
        </w:rPr>
        <w:t>p</w:t>
      </w:r>
      <w:proofErr w:type="spellEnd"/>
      <w:r>
        <w:t>(</w:t>
      </w:r>
      <w:r w:rsidR="001B06CA" w:rsidRPr="001B06CA">
        <w:rPr>
          <w:i/>
          <w:iCs/>
        </w:rPr>
        <w:t>t</w:t>
      </w:r>
      <w:r>
        <w:t xml:space="preserve">) und </w:t>
      </w:r>
      <w:proofErr w:type="spellStart"/>
      <w:r w:rsidRPr="001B06CA">
        <w:rPr>
          <w:i/>
          <w:iCs/>
        </w:rPr>
        <w:t>I</w:t>
      </w:r>
      <w:r w:rsidR="001B06CA">
        <w:rPr>
          <w:vertAlign w:val="subscript"/>
        </w:rPr>
        <w:t>s</w:t>
      </w:r>
      <w:proofErr w:type="spellEnd"/>
      <w:r>
        <w:t>(</w:t>
      </w:r>
      <w:r w:rsidRPr="001B06CA">
        <w:rPr>
          <w:i/>
          <w:iCs/>
        </w:rPr>
        <w:t>t</w:t>
      </w:r>
      <w:r>
        <w:t>) [A] des Prim</w:t>
      </w:r>
      <w:r w:rsidR="001B06CA">
        <w:t>ä</w:t>
      </w:r>
      <w:r>
        <w:t>r</w:t>
      </w:r>
      <w:r w:rsidR="001B06CA">
        <w:t xml:space="preserve">- </w:t>
      </w:r>
      <w:r>
        <w:t>und den Sekund</w:t>
      </w:r>
      <w:r w:rsidR="007B165B">
        <w:t>ä</w:t>
      </w:r>
      <w:r>
        <w:t xml:space="preserve">rstromkreises. Dabei verwenden wir folgende Parameter: </w:t>
      </w:r>
    </w:p>
    <w:p w14:paraId="72FBB676" w14:textId="11523A01" w:rsidR="00394FEB" w:rsidRDefault="00891253" w:rsidP="00394FEB">
      <w:r w:rsidRPr="004415A3">
        <w:rPr>
          <w:i/>
          <w:iCs/>
        </w:rPr>
        <w:t>f</w:t>
      </w:r>
      <w:r>
        <w:t xml:space="preserve"> </w:t>
      </w:r>
      <w:r w:rsidR="00394FEB">
        <w:t>= 10</w:t>
      </w:r>
      <w:r>
        <w:rPr>
          <w:vertAlign w:val="superscript"/>
        </w:rPr>
        <w:t>5</w:t>
      </w:r>
      <w:r w:rsidR="00394FEB">
        <w:t xml:space="preserve"> Hz, </w:t>
      </w:r>
      <w:r w:rsidR="00394FEB" w:rsidRPr="00CC26B1">
        <w:rPr>
          <w:i/>
          <w:iCs/>
        </w:rPr>
        <w:t>R</w:t>
      </w:r>
      <w:r w:rsidR="002F5099">
        <w:rPr>
          <w:vertAlign w:val="subscript"/>
        </w:rPr>
        <w:t>1</w:t>
      </w:r>
      <w:r w:rsidR="00394FEB">
        <w:t xml:space="preserve"> = 800 Ω, </w:t>
      </w:r>
      <w:proofErr w:type="spellStart"/>
      <w:r w:rsidR="00394FEB" w:rsidRPr="00F65EB4">
        <w:rPr>
          <w:i/>
          <w:iCs/>
        </w:rPr>
        <w:t>L</w:t>
      </w:r>
      <w:r w:rsidR="002F5099">
        <w:rPr>
          <w:vertAlign w:val="subscript"/>
        </w:rPr>
        <w:t>p</w:t>
      </w:r>
      <w:proofErr w:type="spellEnd"/>
      <w:r w:rsidR="00394FEB">
        <w:t xml:space="preserve"> = 50 </w:t>
      </w:r>
      <w:r w:rsidR="00394FEB" w:rsidRPr="00093295">
        <w:rPr>
          <w:i/>
          <w:iCs/>
        </w:rPr>
        <w:t>µ</w:t>
      </w:r>
      <w:r w:rsidR="00394FEB">
        <w:t xml:space="preserve">H, </w:t>
      </w:r>
      <w:proofErr w:type="spellStart"/>
      <w:r w:rsidR="00394FEB" w:rsidRPr="00F65EB4">
        <w:rPr>
          <w:i/>
          <w:iCs/>
        </w:rPr>
        <w:t>L</w:t>
      </w:r>
      <w:r w:rsidR="00EE0783">
        <w:rPr>
          <w:vertAlign w:val="subscript"/>
        </w:rPr>
        <w:t>ps</w:t>
      </w:r>
      <w:proofErr w:type="spellEnd"/>
      <w:r w:rsidR="00394FEB">
        <w:t xml:space="preserve"> =</w:t>
      </w:r>
      <w:r w:rsidR="00F65EB4">
        <w:t xml:space="preserve"> </w:t>
      </w:r>
      <w:proofErr w:type="spellStart"/>
      <w:r w:rsidR="00394FEB" w:rsidRPr="00F65EB4">
        <w:rPr>
          <w:i/>
          <w:iCs/>
        </w:rPr>
        <w:t>L</w:t>
      </w:r>
      <w:r w:rsidR="00EE0783">
        <w:rPr>
          <w:vertAlign w:val="subscript"/>
        </w:rPr>
        <w:t>sp</w:t>
      </w:r>
      <w:proofErr w:type="spellEnd"/>
      <w:r w:rsidR="00394FEB">
        <w:t xml:space="preserve"> = 150 </w:t>
      </w:r>
      <w:r w:rsidR="00394FEB" w:rsidRPr="00F65EB4">
        <w:rPr>
          <w:i/>
          <w:iCs/>
        </w:rPr>
        <w:t>µ</w:t>
      </w:r>
      <w:r w:rsidR="00394FEB">
        <w:t xml:space="preserve">H, </w:t>
      </w:r>
      <w:r w:rsidR="00394FEB" w:rsidRPr="00F65EB4">
        <w:rPr>
          <w:i/>
          <w:iCs/>
        </w:rPr>
        <w:t>R</w:t>
      </w:r>
      <w:r w:rsidR="00F65EB4">
        <w:rPr>
          <w:vertAlign w:val="subscript"/>
        </w:rPr>
        <w:t>2</w:t>
      </w:r>
      <w:r w:rsidR="00394FEB">
        <w:t xml:space="preserve"> =</w:t>
      </w:r>
      <w:r w:rsidR="00CC26B1">
        <w:t xml:space="preserve"> </w:t>
      </w:r>
      <w:r w:rsidR="00394FEB">
        <w:t>6</w:t>
      </w:r>
      <w:r w:rsidR="00F65EB4">
        <w:t xml:space="preserve"> </w:t>
      </w:r>
      <w:r w:rsidR="00394FEB">
        <w:t>Ω,</w:t>
      </w:r>
      <w:r w:rsidR="007B165B">
        <w:t xml:space="preserve"> </w:t>
      </w:r>
      <w:proofErr w:type="spellStart"/>
      <w:r w:rsidR="00394FEB" w:rsidRPr="00F65EB4">
        <w:rPr>
          <w:i/>
          <w:iCs/>
        </w:rPr>
        <w:t>L</w:t>
      </w:r>
      <w:r w:rsidR="00F65EB4">
        <w:rPr>
          <w:vertAlign w:val="subscript"/>
        </w:rPr>
        <w:t>s</w:t>
      </w:r>
      <w:proofErr w:type="spellEnd"/>
      <w:r w:rsidR="00394FEB">
        <w:t xml:space="preserve"> = 500 </w:t>
      </w:r>
      <w:r w:rsidR="00394FEB" w:rsidRPr="00F65EB4">
        <w:rPr>
          <w:i/>
          <w:iCs/>
        </w:rPr>
        <w:t>µ</w:t>
      </w:r>
      <w:r w:rsidR="00394FEB">
        <w:t>H.</w:t>
      </w:r>
    </w:p>
    <w:p w14:paraId="0CED2E0B" w14:textId="4AE11E96" w:rsidR="00394FEB" w:rsidRPr="009F0F65" w:rsidRDefault="00394FEB" w:rsidP="00394FEB">
      <w:r>
        <w:t xml:space="preserve">Die Anfangsbedingungen sind </w:t>
      </w:r>
      <w:proofErr w:type="spellStart"/>
      <w:r w:rsidRPr="00CC26B1">
        <w:rPr>
          <w:i/>
          <w:iCs/>
        </w:rPr>
        <w:t>I</w:t>
      </w:r>
      <w:r w:rsidR="00CC26B1">
        <w:rPr>
          <w:vertAlign w:val="subscript"/>
        </w:rPr>
        <w:t>s</w:t>
      </w:r>
      <w:proofErr w:type="spellEnd"/>
      <w:r>
        <w:t xml:space="preserve"> (0) = </w:t>
      </w:r>
      <w:proofErr w:type="spellStart"/>
      <w:r w:rsidRPr="00CC26B1">
        <w:rPr>
          <w:i/>
          <w:iCs/>
        </w:rPr>
        <w:t>I</w:t>
      </w:r>
      <w:r w:rsidR="00CC26B1">
        <w:rPr>
          <w:vertAlign w:val="subscript"/>
        </w:rPr>
        <w:t>p</w:t>
      </w:r>
      <w:proofErr w:type="spellEnd"/>
      <w:r>
        <w:t xml:space="preserve"> (0) = 0.</w:t>
      </w:r>
    </w:p>
    <w:p w14:paraId="25F61954" w14:textId="46B00377" w:rsidR="009F0F65" w:rsidRDefault="009F0F65" w:rsidP="009F0F65">
      <w:pPr>
        <w:pStyle w:val="berschrift1"/>
      </w:pPr>
      <w:r w:rsidRPr="009F0F65">
        <w:t>Auf</w:t>
      </w:r>
      <w:r>
        <w:t>gaben</w:t>
      </w:r>
    </w:p>
    <w:p w14:paraId="261ECA88" w14:textId="545F4617" w:rsidR="009F0F65" w:rsidRDefault="009F0F65" w:rsidP="009F0F65">
      <w:pPr>
        <w:pStyle w:val="berschrift2"/>
      </w:pPr>
      <w:r>
        <w:t>Aufgabe 1</w:t>
      </w:r>
    </w:p>
    <w:p w14:paraId="58A3E82B" w14:textId="5F329AC4" w:rsidR="009F0F65" w:rsidRDefault="0086783C" w:rsidP="0086783C">
      <w:r>
        <w:t>Stellen Sie die beiden Differenzialgleichunge</w:t>
      </w:r>
      <w:r w:rsidR="003339C5">
        <w:t>n</w:t>
      </w:r>
      <w:r>
        <w:t xml:space="preserve"> f</w:t>
      </w:r>
      <w:r w:rsidR="003339C5">
        <w:t>ür</w:t>
      </w:r>
      <w:r>
        <w:t xml:space="preserve"> den Prim</w:t>
      </w:r>
      <w:r w:rsidR="003339C5">
        <w:t>ä</w:t>
      </w:r>
      <w:r>
        <w:t>r- und den Sekund</w:t>
      </w:r>
      <w:r w:rsidR="003339C5">
        <w:t>ä</w:t>
      </w:r>
      <w:r>
        <w:t>rstromkreis auf</w:t>
      </w:r>
      <w:r w:rsidR="003339C5">
        <w:t>.</w:t>
      </w:r>
    </w:p>
    <w:p w14:paraId="4CF75611" w14:textId="07C8EB4A" w:rsidR="0086783C" w:rsidRDefault="0086783C" w:rsidP="0086783C">
      <w:pPr>
        <w:pStyle w:val="berschrift3"/>
      </w:pPr>
      <w:r>
        <w:t>Ergebnisse Aufgabe 1</w:t>
      </w:r>
    </w:p>
    <w:p w14:paraId="69F0DAC3" w14:textId="77777777" w:rsidR="00B25E20" w:rsidRPr="00AC3B73" w:rsidRDefault="00B25E20" w:rsidP="00B25E20">
      <w:r w:rsidRPr="00AC3B73">
        <w:t>Primärstrom:</w:t>
      </w:r>
    </w:p>
    <w:p w14:paraId="60D48E97" w14:textId="5A9EF3D0" w:rsidR="00B25E20" w:rsidRPr="00AC3B73" w:rsidRDefault="00B25E20" w:rsidP="00B25E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ρs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56F31BD" w14:textId="77777777" w:rsidR="00B25E20" w:rsidRDefault="00B25E20" w:rsidP="00B25E20">
      <w:r w:rsidRPr="00AC3B73">
        <w:t>Sekundärstrom:</w:t>
      </w:r>
    </w:p>
    <w:p w14:paraId="25D3F54E" w14:textId="77777777" w:rsidR="00B25E20" w:rsidRPr="00AE4378" w:rsidRDefault="00B25E20" w:rsidP="00B25E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121E6BB" w14:textId="76039951" w:rsidR="00D301DC" w:rsidRDefault="00B25E20" w:rsidP="00D301DC">
      <w:r>
        <w:t>Differenzialgleichung:</w:t>
      </w:r>
    </w:p>
    <w:p w14:paraId="3A690E47" w14:textId="77777777" w:rsidR="00903199" w:rsidRPr="00EA5BD8" w:rsidRDefault="00000000" w:rsidP="0090319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ext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B557BF4" w14:textId="77777777" w:rsidR="00903199" w:rsidRPr="00EA5BD8" w:rsidRDefault="00903199" w:rsidP="00903199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7C8532E" w14:textId="4F429885" w:rsidR="009F0F65" w:rsidRDefault="009F0F65" w:rsidP="009F0F65">
      <w:pPr>
        <w:pStyle w:val="berschrift2"/>
      </w:pPr>
      <w:r>
        <w:lastRenderedPageBreak/>
        <w:t>Aufgabe 2</w:t>
      </w:r>
    </w:p>
    <w:p w14:paraId="38B0C916" w14:textId="33AE2449" w:rsidR="009F0F65" w:rsidRDefault="0086783C" w:rsidP="0086783C">
      <w:r>
        <w:t>Formen Sie die Gleichungen aus Aufgabe 1 so um, dass Sie ein Differenzi</w:t>
      </w:r>
      <w:r w:rsidR="003339C5">
        <w:t>a</w:t>
      </w:r>
      <w:r>
        <w:t>lgleichung</w:t>
      </w:r>
      <w:r w:rsidR="003339C5">
        <w:t>s</w:t>
      </w:r>
      <w:r>
        <w:t>system erster Ordnung erhalten.</w:t>
      </w:r>
    </w:p>
    <w:p w14:paraId="3D3E7D84" w14:textId="124A3AB5" w:rsidR="0086783C" w:rsidRDefault="0086783C" w:rsidP="0086783C">
      <w:pPr>
        <w:pStyle w:val="berschrift3"/>
      </w:pPr>
      <w:r>
        <w:t>Ergebnisse Aufgabe 2</w:t>
      </w:r>
    </w:p>
    <w:p w14:paraId="573BE0A0" w14:textId="77777777" w:rsidR="00554BB3" w:rsidRDefault="00554BB3" w:rsidP="00554BB3">
      <w:pPr>
        <w:rPr>
          <w:rFonts w:eastAsiaTheme="minorEastAsia"/>
        </w:rPr>
      </w:pPr>
      <w:r>
        <w:rPr>
          <w:rFonts w:eastAsiaTheme="minorEastAsia"/>
        </w:rPr>
        <w:t>Durch einsetzten entsteht das Gleichungssystem:</w:t>
      </w:r>
    </w:p>
    <w:p w14:paraId="2F25463F" w14:textId="77777777" w:rsidR="00554BB3" w:rsidRPr="00F50CD2" w:rsidRDefault="00554BB3" w:rsidP="00554BB3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eqArr>
        </m:oMath>
      </m:oMathPara>
    </w:p>
    <w:p w14:paraId="4404BCD9" w14:textId="77777777" w:rsidR="00554BB3" w:rsidRDefault="00554BB3" w:rsidP="00554BB3">
      <w:pPr>
        <w:rPr>
          <w:rFonts w:eastAsiaTheme="minorEastAsia"/>
        </w:rPr>
      </w:pPr>
      <w:r>
        <w:rPr>
          <w:rFonts w:eastAsiaTheme="minorEastAsia"/>
        </w:rPr>
        <w:t>Aufgelöst nach der Höchsten Ableitung ergibt sich:</w:t>
      </w:r>
    </w:p>
    <w:p w14:paraId="04CDA222" w14:textId="77777777" w:rsidR="00554BB3" w:rsidRPr="00F50CD2" w:rsidRDefault="00554BB3" w:rsidP="00554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5FD1A8E6" w14:textId="2CE3EBF9" w:rsidR="00554BB3" w:rsidRDefault="00554BB3" w:rsidP="00554BB3">
      <w:pPr>
        <w:rPr>
          <w:rFonts w:eastAsiaTheme="minorEastAsia"/>
        </w:rPr>
      </w:pPr>
      <w:r>
        <w:rPr>
          <w:rFonts w:eastAsiaTheme="minorEastAsia"/>
        </w:rPr>
        <w:t xml:space="preserve">Für die Ableitung von </w:t>
      </w:r>
      <w:r w:rsidRPr="00996414">
        <w:rPr>
          <w:rFonts w:eastAsiaTheme="minorEastAsia"/>
          <w:i/>
          <w:iCs/>
        </w:rPr>
        <w:t>I</w:t>
      </w:r>
      <w:r w:rsidR="00996414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ergibt sich die Gleichung:</w:t>
      </w:r>
    </w:p>
    <w:p w14:paraId="09496264" w14:textId="77777777" w:rsidR="00554BB3" w:rsidRPr="00374E5A" w:rsidRDefault="00554BB3" w:rsidP="00554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ps</m:t>
                  </m:r>
                </m:sub>
              </m:sSub>
            </m:den>
          </m:f>
        </m:oMath>
      </m:oMathPara>
    </w:p>
    <w:p w14:paraId="4E989D93" w14:textId="4C97C6CE" w:rsidR="009F0F65" w:rsidRDefault="009F0F65" w:rsidP="009F0F65">
      <w:pPr>
        <w:pStyle w:val="berschrift2"/>
      </w:pPr>
      <w:r>
        <w:t>Aufgabe 3</w:t>
      </w:r>
    </w:p>
    <w:p w14:paraId="2D791E2C" w14:textId="6609BF13" w:rsidR="009F0F65" w:rsidRDefault="0086783C" w:rsidP="0086783C">
      <w:r>
        <w:t>L</w:t>
      </w:r>
      <w:r w:rsidR="003339C5">
        <w:t>ö</w:t>
      </w:r>
      <w:r>
        <w:t>sen Sie das Differenzialgleichungssyste</w:t>
      </w:r>
      <w:r w:rsidR="003339C5">
        <w:t>m</w:t>
      </w:r>
      <w:r>
        <w:t xml:space="preserve"> aus Aufgabe 2 f</w:t>
      </w:r>
      <w:r w:rsidR="003339C5">
        <w:t>ü</w:t>
      </w:r>
      <w:r>
        <w:t xml:space="preserve">r </w:t>
      </w:r>
      <w:r w:rsidRPr="00EE72F0">
        <w:rPr>
          <w:i/>
          <w:iCs/>
        </w:rPr>
        <w:t>t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[0, 50] [</w:t>
      </w:r>
      <w:r w:rsidRPr="00F75D4F">
        <w:rPr>
          <w:i/>
          <w:iCs/>
        </w:rPr>
        <w:t>µ</w:t>
      </w:r>
      <w:r>
        <w:t>s] mit dem expliziten Euler-Verfahren (Euler-vorw</w:t>
      </w:r>
      <w:r w:rsidR="003339C5">
        <w:t>ä</w:t>
      </w:r>
      <w:r>
        <w:t>rts-Verfahren). Ermitteln Sie experimentell die Stabilit</w:t>
      </w:r>
      <w:r w:rsidR="003339C5">
        <w:t>ä</w:t>
      </w:r>
      <w:r>
        <w:t>tsgrenze f</w:t>
      </w:r>
      <w:r w:rsidR="003339C5">
        <w:t>ü</w:t>
      </w:r>
      <w:r>
        <w:t>r die Schrittweite τ.</w:t>
      </w:r>
    </w:p>
    <w:p w14:paraId="6A3EBF8D" w14:textId="4CB73D22" w:rsidR="0086783C" w:rsidRDefault="0086783C" w:rsidP="0086783C">
      <w:pPr>
        <w:pStyle w:val="berschrift3"/>
      </w:pPr>
      <w:r>
        <w:t>Ergebnisse Aufgabe 3</w:t>
      </w:r>
    </w:p>
    <w:p w14:paraId="025EA5C4" w14:textId="3C32B463" w:rsidR="00174036" w:rsidRDefault="00B957F4" w:rsidP="00A00034">
      <w:r>
        <w:t>Durch Experimentieren</w:t>
      </w:r>
      <w:r w:rsidR="00375C6A">
        <w:t xml:space="preserve"> mit verschiedenen Werten haben sich </w:t>
      </w:r>
      <w:r>
        <w:t>folgende Stabilitätsgrenzen ergeben:</w:t>
      </w:r>
    </w:p>
    <w:p w14:paraId="10CC8C7B" w14:textId="248F37FD" w:rsidR="00B13DC8" w:rsidRDefault="00A00034" w:rsidP="00B13DC8">
      <w:pPr>
        <w:ind w:firstLine="357"/>
      </w:pPr>
      <w:r>
        <w:t xml:space="preserve">Stabilitätsgrenze für </w:t>
      </w:r>
      <w:r w:rsidRPr="00B13DC8">
        <w:rPr>
          <w:i/>
          <w:iCs/>
        </w:rPr>
        <w:t>I</w:t>
      </w:r>
      <w:r w:rsidR="00B13DC8">
        <w:rPr>
          <w:vertAlign w:val="subscript"/>
        </w:rPr>
        <w:t>1</w:t>
      </w:r>
      <w:r>
        <w:t xml:space="preserve"> = 0.00000012750</w:t>
      </w:r>
    </w:p>
    <w:p w14:paraId="67176995" w14:textId="3D24D3E7" w:rsidR="0086783C" w:rsidRDefault="00A00034" w:rsidP="00B13DC8">
      <w:pPr>
        <w:ind w:firstLine="357"/>
      </w:pPr>
      <w:r>
        <w:t xml:space="preserve">Stabilitätsgrenze für </w:t>
      </w:r>
      <w:r w:rsidRPr="00B13DC8">
        <w:rPr>
          <w:i/>
          <w:iCs/>
        </w:rPr>
        <w:t>I</w:t>
      </w:r>
      <w:r w:rsidR="00B13DC8">
        <w:rPr>
          <w:vertAlign w:val="subscript"/>
        </w:rPr>
        <w:t>2</w:t>
      </w:r>
      <w:r>
        <w:t xml:space="preserve"> = 0.00000012530</w:t>
      </w:r>
    </w:p>
    <w:p w14:paraId="0A4D6D2D" w14:textId="33EC34FD" w:rsidR="009F0F65" w:rsidRDefault="009F0F65" w:rsidP="009F0F65">
      <w:pPr>
        <w:pStyle w:val="berschrift2"/>
      </w:pPr>
      <w:r>
        <w:t>Aufgabe 4</w:t>
      </w:r>
    </w:p>
    <w:p w14:paraId="5D827E8E" w14:textId="282BE926" w:rsidR="009F0F65" w:rsidRDefault="0086783C" w:rsidP="009F0F65">
      <w:r w:rsidRPr="0086783C">
        <w:t>L</w:t>
      </w:r>
      <w:r w:rsidR="003339C5">
        <w:t>ö</w:t>
      </w:r>
      <w:r w:rsidRPr="0086783C">
        <w:t>sen Sie das Differenzialgleichungssyste</w:t>
      </w:r>
      <w:r w:rsidR="003339C5">
        <w:t>m</w:t>
      </w:r>
      <w:r w:rsidRPr="0086783C">
        <w:t xml:space="preserve"> aus Aufgabe 2 im gleichen Zeitintervall mit dem impliziten Euler-Verfahren (Euler-r</w:t>
      </w:r>
      <w:r w:rsidR="003339C5">
        <w:t>ü</w:t>
      </w:r>
      <w:r w:rsidRPr="0086783C">
        <w:t>ckw</w:t>
      </w:r>
      <w:r w:rsidR="003339C5">
        <w:t>ä</w:t>
      </w:r>
      <w:r w:rsidRPr="0086783C">
        <w:t>rts-Verfahren).</w:t>
      </w:r>
    </w:p>
    <w:p w14:paraId="217712E7" w14:textId="5181879D" w:rsidR="0086783C" w:rsidRDefault="0086783C" w:rsidP="0086783C">
      <w:pPr>
        <w:pStyle w:val="berschrift3"/>
      </w:pPr>
      <w:r>
        <w:lastRenderedPageBreak/>
        <w:t>Ergebnisse Aufgabe 4</w:t>
      </w:r>
    </w:p>
    <w:p w14:paraId="559C3971" w14:textId="77777777" w:rsidR="00C7756D" w:rsidRPr="009E2759" w:rsidRDefault="00C7756D" w:rsidP="00C7756D">
      <w:pPr>
        <w:rPr>
          <w:rFonts w:eastAsiaTheme="minorEastAsia"/>
        </w:rPr>
      </w:pPr>
      <w:r>
        <w:rPr>
          <w:rFonts w:eastAsiaTheme="minorEastAsia"/>
        </w:rPr>
        <w:t xml:space="preserve">Die beiden Funktionen werden kombiniert zu der Vektorwertigen Funktion </w:t>
      </w:r>
      <w:r w:rsidRPr="00996414">
        <w:rPr>
          <w:i/>
          <w:iCs/>
        </w:rPr>
        <w:t>f</w:t>
      </w:r>
      <w:r>
        <w:rPr>
          <w:rFonts w:eastAsiaTheme="minorEastAsia"/>
        </w:rPr>
        <w:t>.</w:t>
      </w:r>
    </w:p>
    <w:p w14:paraId="65547EB6" w14:textId="77777777" w:rsidR="00C7756D" w:rsidRPr="00E914AA" w:rsidRDefault="00C7756D" w:rsidP="00C775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40C16067" w14:textId="77777777" w:rsidR="00C7756D" w:rsidRDefault="00C7756D" w:rsidP="00EA6762"/>
    <w:p w14:paraId="504354FB" w14:textId="06BDF735" w:rsidR="00EA6762" w:rsidRDefault="00EA6762" w:rsidP="00EA6762">
      <w:r>
        <w:t xml:space="preserve">Aus </w:t>
      </w:r>
      <w:r w:rsidRPr="004415A3">
        <w:rPr>
          <w:i/>
          <w:iCs/>
        </w:rPr>
        <w:t>f</w:t>
      </w:r>
      <w:r>
        <w:t xml:space="preserve"> berechnete Jacobi Matrix: für Newtonverfahren in Euler Implizit.</w:t>
      </w:r>
    </w:p>
    <w:p w14:paraId="42201087" w14:textId="77777777" w:rsidR="00EA6762" w:rsidRDefault="00EA6762" w:rsidP="00EA6762">
      <m:oMathPara>
        <m:oMath>
          <m:r>
            <w:rPr>
              <w:rFonts w:ascii="Cambria Math" w:eastAsiaTheme="minorEastAsia" w:hAnsi="Cambria Math"/>
            </w:rPr>
            <m:t>Df=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8218571" w14:textId="31446C14" w:rsidR="009F0F65" w:rsidRDefault="009F0F65" w:rsidP="009F0F65">
      <w:pPr>
        <w:pStyle w:val="berschrift2"/>
      </w:pPr>
      <w:r>
        <w:t>Aufgabe 5</w:t>
      </w:r>
    </w:p>
    <w:p w14:paraId="4E17D334" w14:textId="69C88DC6" w:rsidR="009F0F65" w:rsidRDefault="0086783C" w:rsidP="0086783C">
      <w:r>
        <w:t>Implementieren Sie die implizite Trapezregel und l</w:t>
      </w:r>
      <w:r w:rsidR="003339C5">
        <w:t>ö</w:t>
      </w:r>
      <w:r>
        <w:t>sen Sie das Differenzialgleichungssystem aus Aufgabe 2 im gleichen Zeitintervall wie in Aufgabe 3. Vergleichen Sie die numerische L</w:t>
      </w:r>
      <w:r w:rsidR="003339C5">
        <w:t>ö</w:t>
      </w:r>
      <w:r>
        <w:t>sung mit derjenigen des impliziten Euler-Verfahrens hinsichtlich Genauigkeit, Rechenaufwand und Konvergenz.</w:t>
      </w:r>
    </w:p>
    <w:p w14:paraId="4B34A794" w14:textId="5B3A6717" w:rsidR="0086783C" w:rsidRDefault="0086783C" w:rsidP="0086783C">
      <w:pPr>
        <w:pStyle w:val="berschrift3"/>
      </w:pPr>
      <w:r>
        <w:t>Ergebnisse Aufgabe 5</w:t>
      </w:r>
    </w:p>
    <w:p w14:paraId="27D6FA90" w14:textId="77777777" w:rsidR="0086783C" w:rsidRDefault="0086783C" w:rsidP="0086783C"/>
    <w:p w14:paraId="1DA986F3" w14:textId="378ADCA2" w:rsidR="009F0F65" w:rsidRPr="009F0F65" w:rsidRDefault="0086783C" w:rsidP="009F0F65">
      <w:pPr>
        <w:pStyle w:val="berschrift1"/>
      </w:pPr>
      <w:r>
        <w:t>Fazit</w:t>
      </w:r>
    </w:p>
    <w:p w14:paraId="220C0320" w14:textId="77777777" w:rsidR="009D0ED6" w:rsidRDefault="009D0ED6">
      <w:pPr>
        <w:spacing w:before="0" w:line="240" w:lineRule="auto"/>
        <w:jc w:val="left"/>
        <w:rPr>
          <w:rFonts w:ascii="Arial" w:hAnsi="Arial"/>
          <w:b/>
          <w:noProof/>
          <w:kern w:val="28"/>
        </w:rPr>
      </w:pPr>
      <w:r>
        <w:rPr>
          <w:noProof/>
        </w:rPr>
        <w:br w:type="page"/>
      </w:r>
    </w:p>
    <w:p w14:paraId="2A16225B" w14:textId="77777777" w:rsidR="00284FA6" w:rsidRDefault="006B77EF">
      <w:pPr>
        <w:pStyle w:val="berschrift1"/>
        <w:numPr>
          <w:ilvl w:val="0"/>
          <w:numId w:val="0"/>
        </w:numPr>
      </w:pPr>
      <w:bookmarkStart w:id="0" w:name="_Toc165979579"/>
      <w:r>
        <w:lastRenderedPageBreak/>
        <w:t>Quellen</w:t>
      </w:r>
      <w:r w:rsidR="00284FA6">
        <w:t>verzeichnis</w:t>
      </w:r>
      <w:bookmarkEnd w:id="0"/>
    </w:p>
    <w:p w14:paraId="736DB728" w14:textId="77777777" w:rsidR="00284FA6" w:rsidRDefault="00284FA6">
      <w:pPr>
        <w:sectPr w:rsidR="00284FA6" w:rsidSect="00072F88">
          <w:footerReference w:type="default" r:id="rId9"/>
          <w:headerReference w:type="first" r:id="rId10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14:paraId="50C9DE93" w14:textId="54CE0992" w:rsidR="00284FA6" w:rsidRDefault="00284FA6"/>
    <w:sectPr w:rsidR="00284FA6" w:rsidSect="00072F88">
      <w:headerReference w:type="first" r:id="rId11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4DCC4" w14:textId="77777777" w:rsidR="005E265C" w:rsidRDefault="005E265C">
      <w:pPr>
        <w:spacing w:before="0" w:line="240" w:lineRule="auto"/>
      </w:pPr>
      <w:r>
        <w:separator/>
      </w:r>
    </w:p>
  </w:endnote>
  <w:endnote w:type="continuationSeparator" w:id="0">
    <w:p w14:paraId="71351959" w14:textId="77777777" w:rsidR="005E265C" w:rsidRDefault="005E265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5182656"/>
      <w:docPartObj>
        <w:docPartGallery w:val="Page Numbers (Bottom of Page)"/>
        <w:docPartUnique/>
      </w:docPartObj>
    </w:sdtPr>
    <w:sdtContent>
      <w:p w14:paraId="44A773BA" w14:textId="53A687B8" w:rsidR="003339C5" w:rsidRDefault="003339C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C40C9" w14:textId="77777777" w:rsidR="005E265C" w:rsidRDefault="005E265C">
      <w:pPr>
        <w:spacing w:before="0" w:line="240" w:lineRule="auto"/>
      </w:pPr>
      <w:r>
        <w:separator/>
      </w:r>
    </w:p>
  </w:footnote>
  <w:footnote w:type="continuationSeparator" w:id="0">
    <w:p w14:paraId="6C265FD6" w14:textId="77777777" w:rsidR="005E265C" w:rsidRDefault="005E265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C0683" w14:textId="77777777" w:rsidR="007035C5" w:rsidRDefault="007035C5">
    <w:pPr>
      <w:pStyle w:val="Kopfzeil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C3EB2" w14:textId="77777777" w:rsidR="007035C5" w:rsidRDefault="007035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5913043">
    <w:abstractNumId w:val="29"/>
  </w:num>
  <w:num w:numId="2" w16cid:durableId="1717506070">
    <w:abstractNumId w:val="6"/>
  </w:num>
  <w:num w:numId="3" w16cid:durableId="1244417029">
    <w:abstractNumId w:val="9"/>
  </w:num>
  <w:num w:numId="4" w16cid:durableId="2010400841">
    <w:abstractNumId w:val="7"/>
  </w:num>
  <w:num w:numId="5" w16cid:durableId="931670014">
    <w:abstractNumId w:val="5"/>
  </w:num>
  <w:num w:numId="6" w16cid:durableId="759452285">
    <w:abstractNumId w:val="4"/>
  </w:num>
  <w:num w:numId="7" w16cid:durableId="727651354">
    <w:abstractNumId w:val="8"/>
  </w:num>
  <w:num w:numId="8" w16cid:durableId="956176260">
    <w:abstractNumId w:val="3"/>
  </w:num>
  <w:num w:numId="9" w16cid:durableId="2123109349">
    <w:abstractNumId w:val="2"/>
  </w:num>
  <w:num w:numId="10" w16cid:durableId="1176699332">
    <w:abstractNumId w:val="1"/>
  </w:num>
  <w:num w:numId="11" w16cid:durableId="1611471167">
    <w:abstractNumId w:val="0"/>
  </w:num>
  <w:num w:numId="12" w16cid:durableId="1717241411">
    <w:abstractNumId w:val="28"/>
  </w:num>
  <w:num w:numId="13" w16cid:durableId="1428773815">
    <w:abstractNumId w:val="27"/>
  </w:num>
  <w:num w:numId="14" w16cid:durableId="577833308">
    <w:abstractNumId w:val="19"/>
  </w:num>
  <w:num w:numId="15" w16cid:durableId="1089082279">
    <w:abstractNumId w:val="14"/>
  </w:num>
  <w:num w:numId="16" w16cid:durableId="1314875395">
    <w:abstractNumId w:val="15"/>
  </w:num>
  <w:num w:numId="17" w16cid:durableId="553583589">
    <w:abstractNumId w:val="12"/>
  </w:num>
  <w:num w:numId="18" w16cid:durableId="800685726">
    <w:abstractNumId w:val="24"/>
  </w:num>
  <w:num w:numId="19" w16cid:durableId="700668023">
    <w:abstractNumId w:val="23"/>
  </w:num>
  <w:num w:numId="20" w16cid:durableId="1707900124">
    <w:abstractNumId w:val="13"/>
  </w:num>
  <w:num w:numId="21" w16cid:durableId="883369545">
    <w:abstractNumId w:val="11"/>
  </w:num>
  <w:num w:numId="22" w16cid:durableId="462037407">
    <w:abstractNumId w:val="21"/>
  </w:num>
  <w:num w:numId="23" w16cid:durableId="1198665657">
    <w:abstractNumId w:val="26"/>
  </w:num>
  <w:num w:numId="24" w16cid:durableId="1400789553">
    <w:abstractNumId w:val="25"/>
  </w:num>
  <w:num w:numId="25" w16cid:durableId="612320469">
    <w:abstractNumId w:val="16"/>
  </w:num>
  <w:num w:numId="26" w16cid:durableId="407508699">
    <w:abstractNumId w:val="18"/>
  </w:num>
  <w:num w:numId="27" w16cid:durableId="1962682296">
    <w:abstractNumId w:val="10"/>
  </w:num>
  <w:num w:numId="28" w16cid:durableId="1311669860">
    <w:abstractNumId w:val="17"/>
  </w:num>
  <w:num w:numId="29" w16cid:durableId="1016426186">
    <w:abstractNumId w:val="22"/>
  </w:num>
  <w:num w:numId="30" w16cid:durableId="1133909956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2D"/>
    <w:rsid w:val="0001430B"/>
    <w:rsid w:val="00016B92"/>
    <w:rsid w:val="0003242D"/>
    <w:rsid w:val="000646C8"/>
    <w:rsid w:val="00072F88"/>
    <w:rsid w:val="00080B9A"/>
    <w:rsid w:val="00093295"/>
    <w:rsid w:val="00097B2B"/>
    <w:rsid w:val="00097E1D"/>
    <w:rsid w:val="000A5A9B"/>
    <w:rsid w:val="000D2B1E"/>
    <w:rsid w:val="000E0DB2"/>
    <w:rsid w:val="00100C74"/>
    <w:rsid w:val="00104F22"/>
    <w:rsid w:val="00111AC6"/>
    <w:rsid w:val="0011686E"/>
    <w:rsid w:val="001537D5"/>
    <w:rsid w:val="00171188"/>
    <w:rsid w:val="00174036"/>
    <w:rsid w:val="00181465"/>
    <w:rsid w:val="0019585B"/>
    <w:rsid w:val="001B06CA"/>
    <w:rsid w:val="001B62CD"/>
    <w:rsid w:val="001C231C"/>
    <w:rsid w:val="001C687E"/>
    <w:rsid w:val="00200900"/>
    <w:rsid w:val="00284FA6"/>
    <w:rsid w:val="0029592F"/>
    <w:rsid w:val="002E35EB"/>
    <w:rsid w:val="002F5099"/>
    <w:rsid w:val="00307D2A"/>
    <w:rsid w:val="003302AF"/>
    <w:rsid w:val="003339C5"/>
    <w:rsid w:val="00340216"/>
    <w:rsid w:val="00375C6A"/>
    <w:rsid w:val="00376DCD"/>
    <w:rsid w:val="00394FEB"/>
    <w:rsid w:val="003A2311"/>
    <w:rsid w:val="003D2FEE"/>
    <w:rsid w:val="00413AE9"/>
    <w:rsid w:val="00440D21"/>
    <w:rsid w:val="004415A3"/>
    <w:rsid w:val="00471303"/>
    <w:rsid w:val="004B2263"/>
    <w:rsid w:val="004B3078"/>
    <w:rsid w:val="004C3973"/>
    <w:rsid w:val="004D1C88"/>
    <w:rsid w:val="004F58F2"/>
    <w:rsid w:val="00531433"/>
    <w:rsid w:val="00554BB3"/>
    <w:rsid w:val="00583AA1"/>
    <w:rsid w:val="005921A2"/>
    <w:rsid w:val="005C0C48"/>
    <w:rsid w:val="005D26BD"/>
    <w:rsid w:val="005D7EF6"/>
    <w:rsid w:val="005E265C"/>
    <w:rsid w:val="00611139"/>
    <w:rsid w:val="0063093B"/>
    <w:rsid w:val="00634A91"/>
    <w:rsid w:val="006350BE"/>
    <w:rsid w:val="00651280"/>
    <w:rsid w:val="006536F6"/>
    <w:rsid w:val="0066763B"/>
    <w:rsid w:val="006B77EF"/>
    <w:rsid w:val="006D45A1"/>
    <w:rsid w:val="006E7126"/>
    <w:rsid w:val="007035C5"/>
    <w:rsid w:val="00716A18"/>
    <w:rsid w:val="00724164"/>
    <w:rsid w:val="007648E0"/>
    <w:rsid w:val="00791F57"/>
    <w:rsid w:val="007A060E"/>
    <w:rsid w:val="007B165B"/>
    <w:rsid w:val="007B78E4"/>
    <w:rsid w:val="007D3976"/>
    <w:rsid w:val="00805892"/>
    <w:rsid w:val="00824316"/>
    <w:rsid w:val="00862DDF"/>
    <w:rsid w:val="0086783C"/>
    <w:rsid w:val="00877F4B"/>
    <w:rsid w:val="0088676D"/>
    <w:rsid w:val="00891253"/>
    <w:rsid w:val="008C44B0"/>
    <w:rsid w:val="008F7DA8"/>
    <w:rsid w:val="00903199"/>
    <w:rsid w:val="00923C0A"/>
    <w:rsid w:val="00924944"/>
    <w:rsid w:val="00933046"/>
    <w:rsid w:val="00967BCF"/>
    <w:rsid w:val="009712BE"/>
    <w:rsid w:val="00996414"/>
    <w:rsid w:val="009D0ED6"/>
    <w:rsid w:val="009D1E7D"/>
    <w:rsid w:val="009E2759"/>
    <w:rsid w:val="009E576E"/>
    <w:rsid w:val="009F0F65"/>
    <w:rsid w:val="00A00034"/>
    <w:rsid w:val="00A13043"/>
    <w:rsid w:val="00A35092"/>
    <w:rsid w:val="00A5114A"/>
    <w:rsid w:val="00AB3C95"/>
    <w:rsid w:val="00AC79B9"/>
    <w:rsid w:val="00AE7C82"/>
    <w:rsid w:val="00B1208A"/>
    <w:rsid w:val="00B13DC8"/>
    <w:rsid w:val="00B20B08"/>
    <w:rsid w:val="00B25E20"/>
    <w:rsid w:val="00B33CFF"/>
    <w:rsid w:val="00B40191"/>
    <w:rsid w:val="00B54133"/>
    <w:rsid w:val="00B56B19"/>
    <w:rsid w:val="00B65794"/>
    <w:rsid w:val="00B957F4"/>
    <w:rsid w:val="00BA1564"/>
    <w:rsid w:val="00BA7590"/>
    <w:rsid w:val="00BE4D86"/>
    <w:rsid w:val="00BF0354"/>
    <w:rsid w:val="00BF7EB9"/>
    <w:rsid w:val="00C24E59"/>
    <w:rsid w:val="00C53C95"/>
    <w:rsid w:val="00C7756D"/>
    <w:rsid w:val="00C82AAC"/>
    <w:rsid w:val="00C969F6"/>
    <w:rsid w:val="00CA497B"/>
    <w:rsid w:val="00CC26B1"/>
    <w:rsid w:val="00CE73C2"/>
    <w:rsid w:val="00D301DC"/>
    <w:rsid w:val="00D308DC"/>
    <w:rsid w:val="00D7313F"/>
    <w:rsid w:val="00DA6EA6"/>
    <w:rsid w:val="00DD7D70"/>
    <w:rsid w:val="00E016C0"/>
    <w:rsid w:val="00EA12FB"/>
    <w:rsid w:val="00EA5BD8"/>
    <w:rsid w:val="00EA6762"/>
    <w:rsid w:val="00EE0783"/>
    <w:rsid w:val="00EE6EDB"/>
    <w:rsid w:val="00EE72F0"/>
    <w:rsid w:val="00EF51D6"/>
    <w:rsid w:val="00F30BCD"/>
    <w:rsid w:val="00F65EB4"/>
    <w:rsid w:val="00F75D4F"/>
    <w:rsid w:val="00F96E6A"/>
    <w:rsid w:val="00FE65A7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7FED0B"/>
  <w15:docId w15:val="{562003FE-03F9-4494-89F3-6C56F4B2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4BB3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9F0F65"/>
    <w:pPr>
      <w:keepNext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99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9F6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969F6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9F6"/>
    <w:rPr>
      <w:b/>
      <w:bCs/>
      <w:sz w:val="24"/>
    </w:rPr>
  </w:style>
  <w:style w:type="paragraph" w:customStyle="1" w:styleId="Standardtext">
    <w:name w:val="Standardtext"/>
    <w:basedOn w:val="Standard"/>
    <w:rsid w:val="002E35EB"/>
    <w:pPr>
      <w:spacing w:before="0" w:after="160" w:line="360" w:lineRule="exact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rmaltextrun">
    <w:name w:val="normaltextrun"/>
    <w:basedOn w:val="Absatz-Standardschriftart"/>
    <w:rsid w:val="002E35EB"/>
  </w:style>
  <w:style w:type="character" w:customStyle="1" w:styleId="eop">
    <w:name w:val="eop"/>
    <w:basedOn w:val="Absatz-Standardschriftart"/>
    <w:rsid w:val="002E35EB"/>
  </w:style>
  <w:style w:type="paragraph" w:customStyle="1" w:styleId="paragraph">
    <w:name w:val="paragraph"/>
    <w:basedOn w:val="Standard"/>
    <w:rsid w:val="002E35EB"/>
    <w:pPr>
      <w:spacing w:before="100" w:beforeAutospacing="1" w:after="100" w:afterAutospacing="1" w:line="240" w:lineRule="auto"/>
      <w:jc w:val="left"/>
    </w:pPr>
    <w:rPr>
      <w:rFonts w:eastAsiaTheme="minorEastAsia" w:cstheme="minorBidi"/>
      <w:sz w:val="22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9F0F65"/>
    <w:rPr>
      <w:rFonts w:ascii="Arial" w:hAnsi="Arial"/>
      <w:b/>
      <w:kern w:val="28"/>
      <w:sz w:val="32"/>
    </w:rPr>
  </w:style>
  <w:style w:type="character" w:customStyle="1" w:styleId="berschrift3Zchn">
    <w:name w:val="Überschrift 3 Zchn"/>
    <w:basedOn w:val="Absatz-Standardschriftart"/>
    <w:link w:val="berschrift3"/>
    <w:rsid w:val="0086783C"/>
    <w:rPr>
      <w:rFonts w:ascii="Arial" w:hAnsi="Arial"/>
      <w:b/>
      <w:kern w:val="28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3339C5"/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33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6627A-DFD8-4302-B072-1C17110B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subject/>
  <dc:creator>Wolf-Fritz Riekert</dc:creator>
  <cp:keywords/>
  <cp:lastModifiedBy>Brunner Ivo (brunnivo)</cp:lastModifiedBy>
  <cp:revision>94</cp:revision>
  <cp:lastPrinted>2011-10-23T20:42:00Z</cp:lastPrinted>
  <dcterms:created xsi:type="dcterms:W3CDTF">2024-05-07T10:41:00Z</dcterms:created>
  <dcterms:modified xsi:type="dcterms:W3CDTF">2024-05-10T18:13:00Z</dcterms:modified>
</cp:coreProperties>
</file>