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D024D" w:rsidRDefault="00FD58BA">
      <w:r>
        <w:t>Introduction:</w:t>
      </w:r>
    </w:p>
    <w:p w:rsidR="004D3DE1" w:rsidRDefault="003A66E8" w:rsidP="004D3DE1">
      <w:r>
        <w:tab/>
      </w:r>
      <w:r w:rsidR="004D3DE1">
        <w:t>MouseBot is a mouse-like robot, without being a pest. MouseBot has 4 Infrared sensors, used as proximity sensors, and will sense when something is close to it. When something is close to it, it will sense where that object is, and then will “run” away from the object.</w:t>
      </w:r>
    </w:p>
    <w:p w:rsidR="004D3DE1" w:rsidRDefault="004D3DE1" w:rsidP="004D3DE1">
      <w:pPr>
        <w:ind w:firstLine="720"/>
      </w:pPr>
      <w:r>
        <w:t>This is a very simple design to prove a very large perspective, Autonomous Robots. When that word comes to mind, I think of the Google car, but in reality, even MouseBot is an autonomous robot. An autonomous robot includes anything that handles a task completely by itself, and MouseBot’s only task is to run away from objects! How delightful!</w:t>
      </w:r>
    </w:p>
    <w:tbl>
      <w:tblPr>
        <w:tblpPr w:leftFromText="180" w:rightFromText="180" w:vertAnchor="text" w:horzAnchor="margin" w:tblpXSpec="center" w:tblpY="461"/>
        <w:tblW w:w="7544" w:type="dxa"/>
        <w:tblCellMar>
          <w:left w:w="0" w:type="dxa"/>
          <w:right w:w="0" w:type="dxa"/>
        </w:tblCellMar>
        <w:tblLook w:val="0600" w:firstRow="0" w:lastRow="0" w:firstColumn="0" w:lastColumn="0" w:noHBand="1" w:noVBand="1"/>
      </w:tblPr>
      <w:tblGrid>
        <w:gridCol w:w="1877"/>
        <w:gridCol w:w="1494"/>
        <w:gridCol w:w="991"/>
        <w:gridCol w:w="994"/>
        <w:gridCol w:w="994"/>
        <w:gridCol w:w="1194"/>
      </w:tblGrid>
      <w:tr w:rsidR="00906A33" w:rsidRPr="00906A33" w:rsidTr="00906A33">
        <w:trPr>
          <w:trHeight w:val="167"/>
        </w:trPr>
        <w:tc>
          <w:tcPr>
            <w:tcW w:w="0" w:type="auto"/>
            <w:tcBorders>
              <w:top w:val="single" w:sz="4" w:space="0" w:color="000000"/>
              <w:left w:val="single" w:sz="4" w:space="0" w:color="000000"/>
              <w:bottom w:val="single" w:sz="4" w:space="0" w:color="000000"/>
              <w:right w:val="single" w:sz="4" w:space="0" w:color="000000"/>
            </w:tcBorders>
            <w:shd w:val="clear" w:color="auto" w:fill="F8CBAD"/>
            <w:tcMar>
              <w:top w:w="15" w:type="dxa"/>
              <w:left w:w="15" w:type="dxa"/>
              <w:bottom w:w="0" w:type="dxa"/>
              <w:right w:w="15" w:type="dxa"/>
            </w:tcMar>
            <w:vAlign w:val="bottom"/>
            <w:hideMark/>
          </w:tcPr>
          <w:p w:rsidR="00906A33" w:rsidRPr="00906A33" w:rsidRDefault="00906A33" w:rsidP="00906A33">
            <w:pPr>
              <w:spacing w:after="0" w:line="240" w:lineRule="auto"/>
              <w:textAlignment w:val="bottom"/>
              <w:rPr>
                <w:rFonts w:ascii="Arial" w:eastAsia="Times New Roman" w:hAnsi="Arial" w:cs="Arial"/>
                <w:sz w:val="24"/>
                <w:szCs w:val="36"/>
              </w:rPr>
            </w:pPr>
            <w:r w:rsidRPr="00906A33">
              <w:rPr>
                <w:rFonts w:ascii="Calibri" w:eastAsia="Times New Roman" w:hAnsi="Calibri" w:cs="Arial"/>
                <w:color w:val="000000"/>
                <w:kern w:val="24"/>
                <w:sz w:val="24"/>
                <w:szCs w:val="40"/>
              </w:rPr>
              <w:t>Description</w:t>
            </w:r>
          </w:p>
        </w:tc>
        <w:tc>
          <w:tcPr>
            <w:tcW w:w="0" w:type="auto"/>
            <w:tcBorders>
              <w:top w:val="single" w:sz="4" w:space="0" w:color="000000"/>
              <w:left w:val="single" w:sz="4" w:space="0" w:color="000000"/>
              <w:bottom w:val="single" w:sz="4" w:space="0" w:color="000000"/>
              <w:right w:val="single" w:sz="4" w:space="0" w:color="000000"/>
            </w:tcBorders>
            <w:shd w:val="clear" w:color="auto" w:fill="F8CBAD"/>
            <w:tcMar>
              <w:top w:w="15" w:type="dxa"/>
              <w:left w:w="15" w:type="dxa"/>
              <w:bottom w:w="0" w:type="dxa"/>
              <w:right w:w="15" w:type="dxa"/>
            </w:tcMar>
            <w:vAlign w:val="bottom"/>
            <w:hideMark/>
          </w:tcPr>
          <w:p w:rsidR="00906A33" w:rsidRPr="00906A33" w:rsidRDefault="00906A33" w:rsidP="00906A33">
            <w:pPr>
              <w:spacing w:after="0" w:line="240" w:lineRule="auto"/>
              <w:textAlignment w:val="bottom"/>
              <w:rPr>
                <w:rFonts w:ascii="Arial" w:eastAsia="Times New Roman" w:hAnsi="Arial" w:cs="Arial"/>
                <w:sz w:val="24"/>
                <w:szCs w:val="36"/>
              </w:rPr>
            </w:pPr>
            <w:r w:rsidRPr="00906A33">
              <w:rPr>
                <w:rFonts w:ascii="Calibri" w:eastAsia="Times New Roman" w:hAnsi="Calibri" w:cs="Arial"/>
                <w:color w:val="000000"/>
                <w:kern w:val="24"/>
                <w:sz w:val="24"/>
                <w:szCs w:val="40"/>
              </w:rPr>
              <w:t>Item</w:t>
            </w:r>
          </w:p>
        </w:tc>
        <w:tc>
          <w:tcPr>
            <w:tcW w:w="0" w:type="auto"/>
            <w:tcBorders>
              <w:top w:val="single" w:sz="4" w:space="0" w:color="000000"/>
              <w:left w:val="single" w:sz="4" w:space="0" w:color="000000"/>
              <w:bottom w:val="single" w:sz="4" w:space="0" w:color="000000"/>
              <w:right w:val="single" w:sz="4" w:space="0" w:color="000000"/>
            </w:tcBorders>
            <w:shd w:val="clear" w:color="auto" w:fill="F8CBAD"/>
            <w:tcMar>
              <w:top w:w="15" w:type="dxa"/>
              <w:left w:w="15" w:type="dxa"/>
              <w:bottom w:w="0" w:type="dxa"/>
              <w:right w:w="15" w:type="dxa"/>
            </w:tcMar>
            <w:vAlign w:val="bottom"/>
            <w:hideMark/>
          </w:tcPr>
          <w:p w:rsidR="00906A33" w:rsidRPr="00906A33" w:rsidRDefault="00906A33" w:rsidP="00906A33">
            <w:pPr>
              <w:spacing w:after="0" w:line="240" w:lineRule="auto"/>
              <w:textAlignment w:val="bottom"/>
              <w:rPr>
                <w:rFonts w:ascii="Arial" w:eastAsia="Times New Roman" w:hAnsi="Arial" w:cs="Arial"/>
                <w:sz w:val="24"/>
                <w:szCs w:val="36"/>
              </w:rPr>
            </w:pPr>
            <w:r w:rsidRPr="00906A33">
              <w:rPr>
                <w:rFonts w:ascii="Calibri" w:eastAsia="Times New Roman" w:hAnsi="Calibri" w:cs="Arial"/>
                <w:color w:val="000000"/>
                <w:kern w:val="24"/>
                <w:sz w:val="24"/>
                <w:szCs w:val="40"/>
              </w:rPr>
              <w:t>Amount</w:t>
            </w:r>
          </w:p>
        </w:tc>
        <w:tc>
          <w:tcPr>
            <w:tcW w:w="0" w:type="auto"/>
            <w:tcBorders>
              <w:top w:val="single" w:sz="4" w:space="0" w:color="000000"/>
              <w:left w:val="single" w:sz="4" w:space="0" w:color="000000"/>
              <w:bottom w:val="single" w:sz="4" w:space="0" w:color="000000"/>
              <w:right w:val="single" w:sz="4" w:space="0" w:color="000000"/>
            </w:tcBorders>
            <w:shd w:val="clear" w:color="auto" w:fill="F8CBAD"/>
            <w:tcMar>
              <w:top w:w="15" w:type="dxa"/>
              <w:left w:w="15" w:type="dxa"/>
              <w:bottom w:w="0" w:type="dxa"/>
              <w:right w:w="15" w:type="dxa"/>
            </w:tcMar>
            <w:vAlign w:val="bottom"/>
            <w:hideMark/>
          </w:tcPr>
          <w:p w:rsidR="00906A33" w:rsidRPr="00906A33" w:rsidRDefault="00906A33" w:rsidP="00906A33">
            <w:pPr>
              <w:spacing w:after="0" w:line="240" w:lineRule="auto"/>
              <w:textAlignment w:val="bottom"/>
              <w:rPr>
                <w:rFonts w:ascii="Arial" w:eastAsia="Times New Roman" w:hAnsi="Arial" w:cs="Arial"/>
                <w:sz w:val="24"/>
                <w:szCs w:val="36"/>
              </w:rPr>
            </w:pPr>
            <w:r w:rsidRPr="00906A33">
              <w:rPr>
                <w:rFonts w:ascii="Calibri" w:eastAsia="Times New Roman" w:hAnsi="Calibri" w:cs="Arial"/>
                <w:color w:val="000000"/>
                <w:kern w:val="24"/>
                <w:sz w:val="24"/>
                <w:szCs w:val="40"/>
              </w:rPr>
              <w:t>Price</w:t>
            </w:r>
          </w:p>
        </w:tc>
        <w:tc>
          <w:tcPr>
            <w:tcW w:w="0" w:type="auto"/>
            <w:tcBorders>
              <w:top w:val="single" w:sz="4" w:space="0" w:color="000000"/>
              <w:left w:val="single" w:sz="4" w:space="0" w:color="000000"/>
              <w:bottom w:val="single" w:sz="4" w:space="0" w:color="000000"/>
              <w:right w:val="single" w:sz="4" w:space="0" w:color="000000"/>
            </w:tcBorders>
            <w:shd w:val="clear" w:color="auto" w:fill="F8CBAD"/>
            <w:tcMar>
              <w:top w:w="15" w:type="dxa"/>
              <w:left w:w="15" w:type="dxa"/>
              <w:bottom w:w="0" w:type="dxa"/>
              <w:right w:w="15" w:type="dxa"/>
            </w:tcMar>
            <w:vAlign w:val="bottom"/>
            <w:hideMark/>
          </w:tcPr>
          <w:p w:rsidR="00906A33" w:rsidRPr="00906A33" w:rsidRDefault="00906A33" w:rsidP="00906A33">
            <w:pPr>
              <w:spacing w:after="0" w:line="240" w:lineRule="auto"/>
              <w:textAlignment w:val="bottom"/>
              <w:rPr>
                <w:rFonts w:ascii="Arial" w:eastAsia="Times New Roman" w:hAnsi="Arial" w:cs="Arial"/>
                <w:sz w:val="24"/>
                <w:szCs w:val="36"/>
              </w:rPr>
            </w:pPr>
            <w:r w:rsidRPr="00906A33">
              <w:rPr>
                <w:rFonts w:ascii="Calibri" w:eastAsia="Times New Roman" w:hAnsi="Calibri" w:cs="Arial"/>
                <w:color w:val="000000"/>
                <w:kern w:val="24"/>
                <w:sz w:val="24"/>
                <w:szCs w:val="40"/>
              </w:rPr>
              <w:t>Cost</w:t>
            </w:r>
          </w:p>
        </w:tc>
        <w:tc>
          <w:tcPr>
            <w:tcW w:w="0" w:type="auto"/>
            <w:tcBorders>
              <w:top w:val="single" w:sz="4" w:space="0" w:color="000000"/>
              <w:left w:val="single" w:sz="4" w:space="0" w:color="000000"/>
              <w:bottom w:val="single" w:sz="4" w:space="0" w:color="000000"/>
              <w:right w:val="single" w:sz="4" w:space="0" w:color="000000"/>
            </w:tcBorders>
            <w:shd w:val="clear" w:color="auto" w:fill="F8CBAD"/>
            <w:tcMar>
              <w:top w:w="15" w:type="dxa"/>
              <w:left w:w="15" w:type="dxa"/>
              <w:bottom w:w="0" w:type="dxa"/>
              <w:right w:w="15" w:type="dxa"/>
            </w:tcMar>
            <w:vAlign w:val="bottom"/>
            <w:hideMark/>
          </w:tcPr>
          <w:p w:rsidR="00906A33" w:rsidRPr="00906A33" w:rsidRDefault="00906A33" w:rsidP="00906A33">
            <w:pPr>
              <w:spacing w:after="0" w:line="240" w:lineRule="auto"/>
              <w:textAlignment w:val="bottom"/>
              <w:rPr>
                <w:rFonts w:ascii="Arial" w:eastAsia="Times New Roman" w:hAnsi="Arial" w:cs="Arial"/>
                <w:sz w:val="24"/>
                <w:szCs w:val="36"/>
              </w:rPr>
            </w:pPr>
            <w:r w:rsidRPr="00906A33">
              <w:rPr>
                <w:rFonts w:ascii="Calibri" w:eastAsia="Times New Roman" w:hAnsi="Calibri" w:cs="Arial"/>
                <w:color w:val="000000"/>
                <w:kern w:val="24"/>
                <w:sz w:val="24"/>
                <w:szCs w:val="40"/>
              </w:rPr>
              <w:t>Supplied?</w:t>
            </w:r>
          </w:p>
        </w:tc>
      </w:tr>
      <w:tr w:rsidR="00906A33" w:rsidRPr="00906A33" w:rsidTr="00906A33">
        <w:trPr>
          <w:trHeight w:val="167"/>
        </w:trPr>
        <w:tc>
          <w:tcPr>
            <w:tcW w:w="0" w:type="auto"/>
            <w:tcBorders>
              <w:top w:val="single" w:sz="4" w:space="0" w:color="000000"/>
              <w:left w:val="single" w:sz="4" w:space="0" w:color="000000"/>
              <w:bottom w:val="single" w:sz="4" w:space="0" w:color="000000"/>
              <w:right w:val="single" w:sz="4" w:space="0" w:color="000000"/>
            </w:tcBorders>
            <w:shd w:val="clear" w:color="auto" w:fill="D9D9D9"/>
            <w:tcMar>
              <w:top w:w="15" w:type="dxa"/>
              <w:left w:w="15" w:type="dxa"/>
              <w:bottom w:w="0" w:type="dxa"/>
              <w:right w:w="15" w:type="dxa"/>
            </w:tcMar>
            <w:vAlign w:val="bottom"/>
            <w:hideMark/>
          </w:tcPr>
          <w:p w:rsidR="00906A33" w:rsidRPr="00906A33" w:rsidRDefault="00906A33" w:rsidP="00906A33">
            <w:pPr>
              <w:spacing w:after="0" w:line="240" w:lineRule="auto"/>
              <w:textAlignment w:val="bottom"/>
              <w:rPr>
                <w:rFonts w:ascii="Arial" w:eastAsia="Times New Roman" w:hAnsi="Arial" w:cs="Arial"/>
                <w:sz w:val="24"/>
                <w:szCs w:val="36"/>
              </w:rPr>
            </w:pPr>
            <w:r w:rsidRPr="00906A33">
              <w:rPr>
                <w:rFonts w:ascii="Calibri" w:eastAsia="Times New Roman" w:hAnsi="Calibri" w:cs="Arial"/>
                <w:color w:val="000000"/>
                <w:kern w:val="24"/>
                <w:sz w:val="24"/>
                <w:szCs w:val="40"/>
              </w:rPr>
              <w:t>IR Photodiode</w:t>
            </w:r>
          </w:p>
        </w:tc>
        <w:tc>
          <w:tcPr>
            <w:tcW w:w="0" w:type="auto"/>
            <w:tcBorders>
              <w:top w:val="single" w:sz="4" w:space="0" w:color="000000"/>
              <w:left w:val="single" w:sz="4" w:space="0" w:color="000000"/>
              <w:bottom w:val="single" w:sz="4" w:space="0" w:color="000000"/>
              <w:right w:val="single" w:sz="4" w:space="0" w:color="000000"/>
            </w:tcBorders>
            <w:shd w:val="clear" w:color="auto" w:fill="D9D9D9"/>
            <w:tcMar>
              <w:top w:w="15" w:type="dxa"/>
              <w:left w:w="15" w:type="dxa"/>
              <w:bottom w:w="0" w:type="dxa"/>
              <w:right w:w="15" w:type="dxa"/>
            </w:tcMar>
            <w:vAlign w:val="bottom"/>
            <w:hideMark/>
          </w:tcPr>
          <w:p w:rsidR="00906A33" w:rsidRPr="00906A33" w:rsidRDefault="00906A33" w:rsidP="00906A33">
            <w:pPr>
              <w:spacing w:after="0" w:line="240" w:lineRule="auto"/>
              <w:textAlignment w:val="bottom"/>
              <w:rPr>
                <w:rFonts w:ascii="Arial" w:eastAsia="Times New Roman" w:hAnsi="Arial" w:cs="Arial"/>
                <w:sz w:val="24"/>
                <w:szCs w:val="36"/>
              </w:rPr>
            </w:pPr>
            <w:r w:rsidRPr="00906A33">
              <w:rPr>
                <w:rFonts w:ascii="Calibri" w:eastAsia="Times New Roman" w:hAnsi="Calibri" w:cs="Arial"/>
                <w:color w:val="000000"/>
                <w:kern w:val="24"/>
                <w:sz w:val="24"/>
                <w:szCs w:val="40"/>
              </w:rPr>
              <w:t>OP245A</w:t>
            </w:r>
          </w:p>
        </w:tc>
        <w:tc>
          <w:tcPr>
            <w:tcW w:w="0" w:type="auto"/>
            <w:tcBorders>
              <w:top w:val="single" w:sz="4" w:space="0" w:color="000000"/>
              <w:left w:val="single" w:sz="4" w:space="0" w:color="000000"/>
              <w:bottom w:val="single" w:sz="4" w:space="0" w:color="000000"/>
              <w:right w:val="single" w:sz="4" w:space="0" w:color="000000"/>
            </w:tcBorders>
            <w:shd w:val="clear" w:color="auto" w:fill="D9D9D9"/>
            <w:tcMar>
              <w:top w:w="15" w:type="dxa"/>
              <w:left w:w="15" w:type="dxa"/>
              <w:bottom w:w="0" w:type="dxa"/>
              <w:right w:w="15" w:type="dxa"/>
            </w:tcMar>
            <w:vAlign w:val="bottom"/>
            <w:hideMark/>
          </w:tcPr>
          <w:p w:rsidR="00906A33" w:rsidRPr="00906A33" w:rsidRDefault="00906A33" w:rsidP="00906A33">
            <w:pPr>
              <w:spacing w:after="0" w:line="240" w:lineRule="auto"/>
              <w:jc w:val="right"/>
              <w:textAlignment w:val="bottom"/>
              <w:rPr>
                <w:rFonts w:ascii="Arial" w:eastAsia="Times New Roman" w:hAnsi="Arial" w:cs="Arial"/>
                <w:sz w:val="24"/>
                <w:szCs w:val="36"/>
              </w:rPr>
            </w:pPr>
            <w:r w:rsidRPr="00906A33">
              <w:rPr>
                <w:rFonts w:ascii="Calibri" w:eastAsia="Times New Roman" w:hAnsi="Calibri" w:cs="Arial"/>
                <w:color w:val="000000"/>
                <w:kern w:val="24"/>
                <w:sz w:val="24"/>
                <w:szCs w:val="40"/>
              </w:rPr>
              <w:t>4</w:t>
            </w:r>
          </w:p>
        </w:tc>
        <w:tc>
          <w:tcPr>
            <w:tcW w:w="0" w:type="auto"/>
            <w:tcBorders>
              <w:top w:val="single" w:sz="4" w:space="0" w:color="000000"/>
              <w:left w:val="single" w:sz="4" w:space="0" w:color="000000"/>
              <w:bottom w:val="single" w:sz="4" w:space="0" w:color="000000"/>
              <w:right w:val="single" w:sz="4" w:space="0" w:color="000000"/>
            </w:tcBorders>
            <w:shd w:val="clear" w:color="auto" w:fill="D9D9D9"/>
            <w:tcMar>
              <w:top w:w="15" w:type="dxa"/>
              <w:left w:w="15" w:type="dxa"/>
              <w:bottom w:w="0" w:type="dxa"/>
              <w:right w:w="15" w:type="dxa"/>
            </w:tcMar>
            <w:vAlign w:val="bottom"/>
            <w:hideMark/>
          </w:tcPr>
          <w:p w:rsidR="00906A33" w:rsidRPr="00906A33" w:rsidRDefault="00906A33" w:rsidP="00906A33">
            <w:pPr>
              <w:spacing w:after="0" w:line="240" w:lineRule="auto"/>
              <w:jc w:val="right"/>
              <w:textAlignment w:val="bottom"/>
              <w:rPr>
                <w:rFonts w:ascii="Arial" w:eastAsia="Times New Roman" w:hAnsi="Arial" w:cs="Arial"/>
                <w:sz w:val="24"/>
                <w:szCs w:val="36"/>
              </w:rPr>
            </w:pPr>
            <w:r w:rsidRPr="00906A33">
              <w:rPr>
                <w:rFonts w:ascii="Calibri" w:eastAsia="Times New Roman" w:hAnsi="Calibri" w:cs="Arial"/>
                <w:color w:val="000000"/>
                <w:kern w:val="24"/>
                <w:sz w:val="24"/>
                <w:szCs w:val="40"/>
              </w:rPr>
              <w:t>$0.74</w:t>
            </w:r>
          </w:p>
        </w:tc>
        <w:tc>
          <w:tcPr>
            <w:tcW w:w="0" w:type="auto"/>
            <w:tcBorders>
              <w:top w:val="single" w:sz="4" w:space="0" w:color="000000"/>
              <w:left w:val="single" w:sz="4" w:space="0" w:color="000000"/>
              <w:bottom w:val="single" w:sz="4" w:space="0" w:color="000000"/>
              <w:right w:val="single" w:sz="4" w:space="0" w:color="000000"/>
            </w:tcBorders>
            <w:shd w:val="clear" w:color="auto" w:fill="D9D9D9"/>
            <w:tcMar>
              <w:top w:w="15" w:type="dxa"/>
              <w:left w:w="15" w:type="dxa"/>
              <w:bottom w:w="0" w:type="dxa"/>
              <w:right w:w="15" w:type="dxa"/>
            </w:tcMar>
            <w:vAlign w:val="bottom"/>
            <w:hideMark/>
          </w:tcPr>
          <w:p w:rsidR="00906A33" w:rsidRPr="00906A33" w:rsidRDefault="00906A33" w:rsidP="00906A33">
            <w:pPr>
              <w:spacing w:after="0" w:line="240" w:lineRule="auto"/>
              <w:jc w:val="right"/>
              <w:textAlignment w:val="bottom"/>
              <w:rPr>
                <w:rFonts w:ascii="Arial" w:eastAsia="Times New Roman" w:hAnsi="Arial" w:cs="Arial"/>
                <w:sz w:val="24"/>
                <w:szCs w:val="36"/>
              </w:rPr>
            </w:pPr>
            <w:r w:rsidRPr="00906A33">
              <w:rPr>
                <w:rFonts w:ascii="Calibri" w:eastAsia="Times New Roman" w:hAnsi="Calibri" w:cs="Arial"/>
                <w:color w:val="000000"/>
                <w:kern w:val="24"/>
                <w:sz w:val="24"/>
                <w:szCs w:val="40"/>
              </w:rPr>
              <w:t>$2.96</w:t>
            </w:r>
          </w:p>
        </w:tc>
        <w:tc>
          <w:tcPr>
            <w:tcW w:w="0" w:type="auto"/>
            <w:tcBorders>
              <w:top w:val="single" w:sz="4" w:space="0" w:color="000000"/>
              <w:left w:val="single" w:sz="4" w:space="0" w:color="000000"/>
              <w:bottom w:val="single" w:sz="4" w:space="0" w:color="000000"/>
              <w:right w:val="single" w:sz="4" w:space="0" w:color="000000"/>
            </w:tcBorders>
            <w:shd w:val="clear" w:color="auto" w:fill="D9D9D9"/>
            <w:tcMar>
              <w:top w:w="15" w:type="dxa"/>
              <w:left w:w="15" w:type="dxa"/>
              <w:bottom w:w="0" w:type="dxa"/>
              <w:right w:w="15" w:type="dxa"/>
            </w:tcMar>
            <w:vAlign w:val="bottom"/>
            <w:hideMark/>
          </w:tcPr>
          <w:p w:rsidR="00906A33" w:rsidRPr="00906A33" w:rsidRDefault="00906A33" w:rsidP="00906A33">
            <w:pPr>
              <w:spacing w:after="0" w:line="240" w:lineRule="auto"/>
              <w:jc w:val="center"/>
              <w:textAlignment w:val="bottom"/>
              <w:rPr>
                <w:rFonts w:ascii="Arial" w:eastAsia="Times New Roman" w:hAnsi="Arial" w:cs="Arial"/>
                <w:sz w:val="24"/>
                <w:szCs w:val="36"/>
              </w:rPr>
            </w:pPr>
            <w:r w:rsidRPr="00906A33">
              <w:rPr>
                <w:rFonts w:ascii="Calibri" w:eastAsia="Times New Roman" w:hAnsi="Calibri" w:cs="Arial"/>
                <w:color w:val="000000"/>
                <w:kern w:val="24"/>
                <w:sz w:val="24"/>
                <w:szCs w:val="40"/>
              </w:rPr>
              <w:t> </w:t>
            </w:r>
          </w:p>
        </w:tc>
      </w:tr>
      <w:tr w:rsidR="00906A33" w:rsidRPr="00906A33" w:rsidTr="00906A33">
        <w:trPr>
          <w:trHeight w:val="167"/>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0" w:type="dxa"/>
              <w:right w:w="15" w:type="dxa"/>
            </w:tcMar>
            <w:vAlign w:val="bottom"/>
            <w:hideMark/>
          </w:tcPr>
          <w:p w:rsidR="00906A33" w:rsidRPr="00906A33" w:rsidRDefault="00906A33" w:rsidP="00906A33">
            <w:pPr>
              <w:spacing w:after="0" w:line="240" w:lineRule="auto"/>
              <w:textAlignment w:val="bottom"/>
              <w:rPr>
                <w:rFonts w:ascii="Arial" w:eastAsia="Times New Roman" w:hAnsi="Arial" w:cs="Arial"/>
                <w:sz w:val="24"/>
                <w:szCs w:val="36"/>
              </w:rPr>
            </w:pPr>
            <w:r w:rsidRPr="00906A33">
              <w:rPr>
                <w:rFonts w:ascii="Calibri" w:eastAsia="Times New Roman" w:hAnsi="Calibri" w:cs="Arial"/>
                <w:color w:val="000000"/>
                <w:kern w:val="24"/>
                <w:sz w:val="24"/>
                <w:szCs w:val="40"/>
              </w:rPr>
              <w:t>IR Emitter</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0" w:type="dxa"/>
              <w:right w:w="15" w:type="dxa"/>
            </w:tcMar>
            <w:vAlign w:val="bottom"/>
            <w:hideMark/>
          </w:tcPr>
          <w:p w:rsidR="00906A33" w:rsidRPr="00906A33" w:rsidRDefault="00906A33" w:rsidP="00906A33">
            <w:pPr>
              <w:spacing w:after="0" w:line="240" w:lineRule="auto"/>
              <w:textAlignment w:val="bottom"/>
              <w:rPr>
                <w:rFonts w:ascii="Arial" w:eastAsia="Times New Roman" w:hAnsi="Arial" w:cs="Arial"/>
                <w:sz w:val="24"/>
                <w:szCs w:val="36"/>
              </w:rPr>
            </w:pPr>
            <w:r w:rsidRPr="00906A33">
              <w:rPr>
                <w:rFonts w:ascii="Calibri" w:eastAsia="Times New Roman" w:hAnsi="Calibri" w:cs="Arial"/>
                <w:color w:val="000000"/>
                <w:kern w:val="24"/>
                <w:sz w:val="24"/>
                <w:szCs w:val="40"/>
              </w:rPr>
              <w:t>LTR-4206E</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0" w:type="dxa"/>
              <w:right w:w="15" w:type="dxa"/>
            </w:tcMar>
            <w:vAlign w:val="bottom"/>
            <w:hideMark/>
          </w:tcPr>
          <w:p w:rsidR="00906A33" w:rsidRPr="00906A33" w:rsidRDefault="00906A33" w:rsidP="00906A33">
            <w:pPr>
              <w:spacing w:after="0" w:line="240" w:lineRule="auto"/>
              <w:jc w:val="right"/>
              <w:textAlignment w:val="bottom"/>
              <w:rPr>
                <w:rFonts w:ascii="Arial" w:eastAsia="Times New Roman" w:hAnsi="Arial" w:cs="Arial"/>
                <w:sz w:val="24"/>
                <w:szCs w:val="36"/>
              </w:rPr>
            </w:pPr>
            <w:r w:rsidRPr="00906A33">
              <w:rPr>
                <w:rFonts w:ascii="Calibri" w:eastAsia="Times New Roman" w:hAnsi="Calibri" w:cs="Arial"/>
                <w:color w:val="000000"/>
                <w:kern w:val="24"/>
                <w:sz w:val="24"/>
                <w:szCs w:val="40"/>
              </w:rPr>
              <w:t>12</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0" w:type="dxa"/>
              <w:right w:w="15" w:type="dxa"/>
            </w:tcMar>
            <w:vAlign w:val="bottom"/>
            <w:hideMark/>
          </w:tcPr>
          <w:p w:rsidR="00906A33" w:rsidRPr="00906A33" w:rsidRDefault="00906A33" w:rsidP="00906A33">
            <w:pPr>
              <w:spacing w:after="0" w:line="240" w:lineRule="auto"/>
              <w:jc w:val="right"/>
              <w:textAlignment w:val="bottom"/>
              <w:rPr>
                <w:rFonts w:ascii="Arial" w:eastAsia="Times New Roman" w:hAnsi="Arial" w:cs="Arial"/>
                <w:sz w:val="24"/>
                <w:szCs w:val="36"/>
              </w:rPr>
            </w:pPr>
            <w:r w:rsidRPr="00906A33">
              <w:rPr>
                <w:rFonts w:ascii="Calibri" w:eastAsia="Times New Roman" w:hAnsi="Calibri" w:cs="Arial"/>
                <w:color w:val="000000"/>
                <w:kern w:val="24"/>
                <w:sz w:val="24"/>
                <w:szCs w:val="40"/>
              </w:rPr>
              <w:t>$0.38</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0" w:type="dxa"/>
              <w:right w:w="15" w:type="dxa"/>
            </w:tcMar>
            <w:vAlign w:val="bottom"/>
            <w:hideMark/>
          </w:tcPr>
          <w:p w:rsidR="00906A33" w:rsidRPr="00906A33" w:rsidRDefault="00906A33" w:rsidP="00906A33">
            <w:pPr>
              <w:spacing w:after="0" w:line="240" w:lineRule="auto"/>
              <w:jc w:val="right"/>
              <w:textAlignment w:val="bottom"/>
              <w:rPr>
                <w:rFonts w:ascii="Arial" w:eastAsia="Times New Roman" w:hAnsi="Arial" w:cs="Arial"/>
                <w:sz w:val="24"/>
                <w:szCs w:val="36"/>
              </w:rPr>
            </w:pPr>
            <w:r w:rsidRPr="00906A33">
              <w:rPr>
                <w:rFonts w:ascii="Calibri" w:eastAsia="Times New Roman" w:hAnsi="Calibri" w:cs="Arial"/>
                <w:color w:val="000000"/>
                <w:kern w:val="24"/>
                <w:sz w:val="24"/>
                <w:szCs w:val="40"/>
              </w:rPr>
              <w:t>$4.56</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0" w:type="dxa"/>
              <w:right w:w="15" w:type="dxa"/>
            </w:tcMar>
            <w:vAlign w:val="bottom"/>
            <w:hideMark/>
          </w:tcPr>
          <w:p w:rsidR="00906A33" w:rsidRPr="00906A33" w:rsidRDefault="00906A33" w:rsidP="00906A33">
            <w:pPr>
              <w:spacing w:after="0" w:line="240" w:lineRule="auto"/>
              <w:jc w:val="center"/>
              <w:textAlignment w:val="bottom"/>
              <w:rPr>
                <w:rFonts w:ascii="Arial" w:eastAsia="Times New Roman" w:hAnsi="Arial" w:cs="Arial"/>
                <w:sz w:val="24"/>
                <w:szCs w:val="36"/>
              </w:rPr>
            </w:pPr>
            <w:r w:rsidRPr="00906A33">
              <w:rPr>
                <w:rFonts w:ascii="Calibri" w:eastAsia="Times New Roman" w:hAnsi="Calibri" w:cs="Arial"/>
                <w:color w:val="000000"/>
                <w:kern w:val="24"/>
                <w:sz w:val="24"/>
                <w:szCs w:val="40"/>
              </w:rPr>
              <w:t> </w:t>
            </w:r>
          </w:p>
        </w:tc>
      </w:tr>
      <w:tr w:rsidR="00906A33" w:rsidRPr="00906A33" w:rsidTr="00906A33">
        <w:trPr>
          <w:trHeight w:val="167"/>
        </w:trPr>
        <w:tc>
          <w:tcPr>
            <w:tcW w:w="0" w:type="auto"/>
            <w:tcBorders>
              <w:top w:val="single" w:sz="4" w:space="0" w:color="000000"/>
              <w:left w:val="single" w:sz="4" w:space="0" w:color="000000"/>
              <w:bottom w:val="single" w:sz="4" w:space="0" w:color="000000"/>
              <w:right w:val="single" w:sz="4" w:space="0" w:color="000000"/>
            </w:tcBorders>
            <w:shd w:val="clear" w:color="auto" w:fill="D9D9D9"/>
            <w:tcMar>
              <w:top w:w="15" w:type="dxa"/>
              <w:left w:w="15" w:type="dxa"/>
              <w:bottom w:w="0" w:type="dxa"/>
              <w:right w:w="15" w:type="dxa"/>
            </w:tcMar>
            <w:vAlign w:val="bottom"/>
            <w:hideMark/>
          </w:tcPr>
          <w:p w:rsidR="00906A33" w:rsidRPr="00906A33" w:rsidRDefault="00906A33" w:rsidP="00906A33">
            <w:pPr>
              <w:spacing w:after="0" w:line="240" w:lineRule="auto"/>
              <w:textAlignment w:val="bottom"/>
              <w:rPr>
                <w:rFonts w:ascii="Arial" w:eastAsia="Times New Roman" w:hAnsi="Arial" w:cs="Arial"/>
                <w:sz w:val="24"/>
                <w:szCs w:val="36"/>
              </w:rPr>
            </w:pPr>
            <w:r w:rsidRPr="00906A33">
              <w:rPr>
                <w:rFonts w:ascii="Calibri" w:eastAsia="Times New Roman" w:hAnsi="Calibri" w:cs="Arial"/>
                <w:color w:val="000000"/>
                <w:kern w:val="24"/>
                <w:sz w:val="24"/>
                <w:szCs w:val="40"/>
              </w:rPr>
              <w:t>Resistor</w:t>
            </w:r>
          </w:p>
        </w:tc>
        <w:tc>
          <w:tcPr>
            <w:tcW w:w="0" w:type="auto"/>
            <w:tcBorders>
              <w:top w:val="single" w:sz="4" w:space="0" w:color="000000"/>
              <w:left w:val="single" w:sz="4" w:space="0" w:color="000000"/>
              <w:bottom w:val="single" w:sz="4" w:space="0" w:color="000000"/>
              <w:right w:val="single" w:sz="4" w:space="0" w:color="000000"/>
            </w:tcBorders>
            <w:shd w:val="clear" w:color="auto" w:fill="D9D9D9"/>
            <w:tcMar>
              <w:top w:w="15" w:type="dxa"/>
              <w:left w:w="15" w:type="dxa"/>
              <w:bottom w:w="0" w:type="dxa"/>
              <w:right w:w="15" w:type="dxa"/>
            </w:tcMar>
            <w:vAlign w:val="bottom"/>
            <w:hideMark/>
          </w:tcPr>
          <w:p w:rsidR="00906A33" w:rsidRPr="00906A33" w:rsidRDefault="00906A33" w:rsidP="00906A33">
            <w:pPr>
              <w:spacing w:after="0" w:line="240" w:lineRule="auto"/>
              <w:textAlignment w:val="bottom"/>
              <w:rPr>
                <w:rFonts w:ascii="Arial" w:eastAsia="Times New Roman" w:hAnsi="Arial" w:cs="Arial"/>
                <w:sz w:val="24"/>
                <w:szCs w:val="36"/>
              </w:rPr>
            </w:pPr>
            <w:r w:rsidRPr="00906A33">
              <w:rPr>
                <w:rFonts w:ascii="Calibri" w:eastAsia="Times New Roman" w:hAnsi="Calibri" w:cs="Arial"/>
                <w:color w:val="000000"/>
                <w:kern w:val="24"/>
                <w:sz w:val="24"/>
                <w:szCs w:val="40"/>
              </w:rPr>
              <w:t>Misc. Values</w:t>
            </w:r>
          </w:p>
        </w:tc>
        <w:tc>
          <w:tcPr>
            <w:tcW w:w="0" w:type="auto"/>
            <w:tcBorders>
              <w:top w:val="single" w:sz="4" w:space="0" w:color="000000"/>
              <w:left w:val="single" w:sz="4" w:space="0" w:color="000000"/>
              <w:bottom w:val="single" w:sz="4" w:space="0" w:color="000000"/>
              <w:right w:val="single" w:sz="4" w:space="0" w:color="000000"/>
            </w:tcBorders>
            <w:shd w:val="clear" w:color="auto" w:fill="D9D9D9"/>
            <w:tcMar>
              <w:top w:w="15" w:type="dxa"/>
              <w:left w:w="15" w:type="dxa"/>
              <w:bottom w:w="0" w:type="dxa"/>
              <w:right w:w="15" w:type="dxa"/>
            </w:tcMar>
            <w:vAlign w:val="bottom"/>
            <w:hideMark/>
          </w:tcPr>
          <w:p w:rsidR="00906A33" w:rsidRPr="00906A33" w:rsidRDefault="00906A33" w:rsidP="00906A33">
            <w:pPr>
              <w:spacing w:after="0" w:line="240" w:lineRule="auto"/>
              <w:jc w:val="right"/>
              <w:textAlignment w:val="bottom"/>
              <w:rPr>
                <w:rFonts w:ascii="Arial" w:eastAsia="Times New Roman" w:hAnsi="Arial" w:cs="Arial"/>
                <w:sz w:val="24"/>
                <w:szCs w:val="36"/>
              </w:rPr>
            </w:pPr>
            <w:r w:rsidRPr="00906A33">
              <w:rPr>
                <w:rFonts w:ascii="Calibri" w:eastAsia="Times New Roman" w:hAnsi="Calibri" w:cs="Arial"/>
                <w:color w:val="000000"/>
                <w:kern w:val="24"/>
                <w:sz w:val="24"/>
                <w:szCs w:val="40"/>
              </w:rPr>
              <w:t>12</w:t>
            </w:r>
          </w:p>
        </w:tc>
        <w:tc>
          <w:tcPr>
            <w:tcW w:w="0" w:type="auto"/>
            <w:tcBorders>
              <w:top w:val="single" w:sz="4" w:space="0" w:color="000000"/>
              <w:left w:val="single" w:sz="4" w:space="0" w:color="000000"/>
              <w:bottom w:val="single" w:sz="4" w:space="0" w:color="000000"/>
              <w:right w:val="single" w:sz="4" w:space="0" w:color="000000"/>
            </w:tcBorders>
            <w:shd w:val="clear" w:color="auto" w:fill="D9D9D9"/>
            <w:tcMar>
              <w:top w:w="15" w:type="dxa"/>
              <w:left w:w="15" w:type="dxa"/>
              <w:bottom w:w="0" w:type="dxa"/>
              <w:right w:w="15" w:type="dxa"/>
            </w:tcMar>
            <w:vAlign w:val="bottom"/>
            <w:hideMark/>
          </w:tcPr>
          <w:p w:rsidR="00906A33" w:rsidRPr="00906A33" w:rsidRDefault="00906A33" w:rsidP="00906A33">
            <w:pPr>
              <w:spacing w:after="0" w:line="240" w:lineRule="auto"/>
              <w:jc w:val="right"/>
              <w:textAlignment w:val="bottom"/>
              <w:rPr>
                <w:rFonts w:ascii="Arial" w:eastAsia="Times New Roman" w:hAnsi="Arial" w:cs="Arial"/>
                <w:sz w:val="24"/>
                <w:szCs w:val="36"/>
              </w:rPr>
            </w:pPr>
            <w:r w:rsidRPr="00906A33">
              <w:rPr>
                <w:rFonts w:ascii="Calibri" w:eastAsia="Times New Roman" w:hAnsi="Calibri" w:cs="Arial"/>
                <w:color w:val="000000"/>
                <w:kern w:val="24"/>
                <w:sz w:val="24"/>
                <w:szCs w:val="40"/>
              </w:rPr>
              <w:t>$0.04</w:t>
            </w:r>
          </w:p>
        </w:tc>
        <w:tc>
          <w:tcPr>
            <w:tcW w:w="0" w:type="auto"/>
            <w:tcBorders>
              <w:top w:val="single" w:sz="4" w:space="0" w:color="000000"/>
              <w:left w:val="single" w:sz="4" w:space="0" w:color="000000"/>
              <w:bottom w:val="single" w:sz="4" w:space="0" w:color="000000"/>
              <w:right w:val="single" w:sz="4" w:space="0" w:color="000000"/>
            </w:tcBorders>
            <w:shd w:val="clear" w:color="auto" w:fill="D9D9D9"/>
            <w:tcMar>
              <w:top w:w="15" w:type="dxa"/>
              <w:left w:w="15" w:type="dxa"/>
              <w:bottom w:w="0" w:type="dxa"/>
              <w:right w:w="15" w:type="dxa"/>
            </w:tcMar>
            <w:vAlign w:val="bottom"/>
            <w:hideMark/>
          </w:tcPr>
          <w:p w:rsidR="00906A33" w:rsidRPr="00906A33" w:rsidRDefault="00906A33" w:rsidP="00906A33">
            <w:pPr>
              <w:spacing w:after="0" w:line="240" w:lineRule="auto"/>
              <w:jc w:val="right"/>
              <w:textAlignment w:val="bottom"/>
              <w:rPr>
                <w:rFonts w:ascii="Arial" w:eastAsia="Times New Roman" w:hAnsi="Arial" w:cs="Arial"/>
                <w:sz w:val="24"/>
                <w:szCs w:val="36"/>
              </w:rPr>
            </w:pPr>
            <w:r w:rsidRPr="00906A33">
              <w:rPr>
                <w:rFonts w:ascii="Calibri" w:eastAsia="Times New Roman" w:hAnsi="Calibri" w:cs="Arial"/>
                <w:color w:val="000000"/>
                <w:kern w:val="24"/>
                <w:sz w:val="24"/>
                <w:szCs w:val="40"/>
              </w:rPr>
              <w:t>$0.53</w:t>
            </w:r>
          </w:p>
        </w:tc>
        <w:tc>
          <w:tcPr>
            <w:tcW w:w="0" w:type="auto"/>
            <w:tcBorders>
              <w:top w:val="single" w:sz="4" w:space="0" w:color="000000"/>
              <w:left w:val="single" w:sz="4" w:space="0" w:color="000000"/>
              <w:bottom w:val="single" w:sz="4" w:space="0" w:color="000000"/>
              <w:right w:val="single" w:sz="4" w:space="0" w:color="000000"/>
            </w:tcBorders>
            <w:shd w:val="clear" w:color="auto" w:fill="D9D9D9"/>
            <w:tcMar>
              <w:top w:w="15" w:type="dxa"/>
              <w:left w:w="15" w:type="dxa"/>
              <w:bottom w:w="0" w:type="dxa"/>
              <w:right w:w="15" w:type="dxa"/>
            </w:tcMar>
            <w:vAlign w:val="bottom"/>
            <w:hideMark/>
          </w:tcPr>
          <w:p w:rsidR="00906A33" w:rsidRPr="00906A33" w:rsidRDefault="00906A33" w:rsidP="00906A33">
            <w:pPr>
              <w:spacing w:after="0" w:line="240" w:lineRule="auto"/>
              <w:jc w:val="center"/>
              <w:textAlignment w:val="bottom"/>
              <w:rPr>
                <w:rFonts w:ascii="Arial" w:eastAsia="Times New Roman" w:hAnsi="Arial" w:cs="Arial"/>
                <w:sz w:val="24"/>
                <w:szCs w:val="36"/>
              </w:rPr>
            </w:pPr>
            <w:r w:rsidRPr="00906A33">
              <w:rPr>
                <w:rFonts w:ascii="Calibri" w:eastAsia="Times New Roman" w:hAnsi="Calibri" w:cs="Arial"/>
                <w:color w:val="000000"/>
                <w:kern w:val="24"/>
                <w:sz w:val="24"/>
                <w:szCs w:val="40"/>
              </w:rPr>
              <w:t> </w:t>
            </w:r>
          </w:p>
        </w:tc>
      </w:tr>
      <w:tr w:rsidR="00906A33" w:rsidRPr="00906A33" w:rsidTr="00906A33">
        <w:trPr>
          <w:trHeight w:val="167"/>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0" w:type="dxa"/>
              <w:right w:w="15" w:type="dxa"/>
            </w:tcMar>
            <w:vAlign w:val="bottom"/>
            <w:hideMark/>
          </w:tcPr>
          <w:p w:rsidR="00906A33" w:rsidRPr="00906A33" w:rsidRDefault="00906A33" w:rsidP="00906A33">
            <w:pPr>
              <w:spacing w:after="0" w:line="240" w:lineRule="auto"/>
              <w:textAlignment w:val="bottom"/>
              <w:rPr>
                <w:rFonts w:ascii="Arial" w:eastAsia="Times New Roman" w:hAnsi="Arial" w:cs="Arial"/>
                <w:sz w:val="24"/>
                <w:szCs w:val="36"/>
              </w:rPr>
            </w:pPr>
            <w:r w:rsidRPr="00906A33">
              <w:rPr>
                <w:rFonts w:ascii="Calibri" w:eastAsia="Times New Roman" w:hAnsi="Calibri" w:cs="Arial"/>
                <w:color w:val="000000"/>
                <w:kern w:val="24"/>
                <w:sz w:val="24"/>
                <w:szCs w:val="40"/>
              </w:rPr>
              <w:t>Microcontroller</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0" w:type="dxa"/>
              <w:right w:w="15" w:type="dxa"/>
            </w:tcMar>
            <w:vAlign w:val="bottom"/>
            <w:hideMark/>
          </w:tcPr>
          <w:p w:rsidR="00906A33" w:rsidRPr="00906A33" w:rsidRDefault="00906A33" w:rsidP="00906A33">
            <w:pPr>
              <w:spacing w:after="0" w:line="240" w:lineRule="auto"/>
              <w:textAlignment w:val="bottom"/>
              <w:rPr>
                <w:rFonts w:ascii="Arial" w:eastAsia="Times New Roman" w:hAnsi="Arial" w:cs="Arial"/>
                <w:sz w:val="24"/>
                <w:szCs w:val="36"/>
              </w:rPr>
            </w:pPr>
            <w:r w:rsidRPr="00906A33">
              <w:rPr>
                <w:rFonts w:ascii="Calibri" w:eastAsia="Times New Roman" w:hAnsi="Calibri" w:cs="Arial"/>
                <w:color w:val="000000"/>
                <w:kern w:val="24"/>
                <w:sz w:val="24"/>
                <w:szCs w:val="40"/>
              </w:rPr>
              <w:t>KL25Z</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0" w:type="dxa"/>
              <w:right w:w="15" w:type="dxa"/>
            </w:tcMar>
            <w:vAlign w:val="bottom"/>
            <w:hideMark/>
          </w:tcPr>
          <w:p w:rsidR="00906A33" w:rsidRPr="00906A33" w:rsidRDefault="00906A33" w:rsidP="00906A33">
            <w:pPr>
              <w:spacing w:after="0" w:line="240" w:lineRule="auto"/>
              <w:jc w:val="right"/>
              <w:textAlignment w:val="bottom"/>
              <w:rPr>
                <w:rFonts w:ascii="Arial" w:eastAsia="Times New Roman" w:hAnsi="Arial" w:cs="Arial"/>
                <w:sz w:val="24"/>
                <w:szCs w:val="36"/>
              </w:rPr>
            </w:pPr>
            <w:r w:rsidRPr="00906A33">
              <w:rPr>
                <w:rFonts w:ascii="Calibri" w:eastAsia="Times New Roman" w:hAnsi="Calibri" w:cs="Arial"/>
                <w:color w:val="000000"/>
                <w:kern w:val="24"/>
                <w:sz w:val="24"/>
                <w:szCs w:val="40"/>
              </w:rPr>
              <w:t>1</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0" w:type="dxa"/>
              <w:right w:w="15" w:type="dxa"/>
            </w:tcMar>
            <w:vAlign w:val="bottom"/>
            <w:hideMark/>
          </w:tcPr>
          <w:p w:rsidR="00906A33" w:rsidRPr="00906A33" w:rsidRDefault="00906A33" w:rsidP="00906A33">
            <w:pPr>
              <w:spacing w:after="0" w:line="240" w:lineRule="auto"/>
              <w:jc w:val="right"/>
              <w:textAlignment w:val="bottom"/>
              <w:rPr>
                <w:rFonts w:ascii="Arial" w:eastAsia="Times New Roman" w:hAnsi="Arial" w:cs="Arial"/>
                <w:sz w:val="24"/>
                <w:szCs w:val="36"/>
              </w:rPr>
            </w:pPr>
            <w:r w:rsidRPr="00906A33">
              <w:rPr>
                <w:rFonts w:ascii="Calibri" w:eastAsia="Times New Roman" w:hAnsi="Calibri" w:cs="Arial"/>
                <w:color w:val="000000"/>
                <w:kern w:val="24"/>
                <w:sz w:val="24"/>
                <w:szCs w:val="40"/>
              </w:rPr>
              <w:t>$12.95</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0" w:type="dxa"/>
              <w:right w:w="15" w:type="dxa"/>
            </w:tcMar>
            <w:vAlign w:val="bottom"/>
            <w:hideMark/>
          </w:tcPr>
          <w:p w:rsidR="00906A33" w:rsidRPr="00906A33" w:rsidRDefault="00906A33" w:rsidP="00906A33">
            <w:pPr>
              <w:spacing w:after="0" w:line="240" w:lineRule="auto"/>
              <w:jc w:val="right"/>
              <w:textAlignment w:val="bottom"/>
              <w:rPr>
                <w:rFonts w:ascii="Arial" w:eastAsia="Times New Roman" w:hAnsi="Arial" w:cs="Arial"/>
                <w:sz w:val="24"/>
                <w:szCs w:val="36"/>
              </w:rPr>
            </w:pPr>
            <w:r w:rsidRPr="00906A33">
              <w:rPr>
                <w:rFonts w:ascii="Calibri" w:eastAsia="Times New Roman" w:hAnsi="Calibri" w:cs="Arial"/>
                <w:color w:val="000000"/>
                <w:kern w:val="24"/>
                <w:sz w:val="24"/>
                <w:szCs w:val="40"/>
              </w:rPr>
              <w:t>$12.95</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0" w:type="dxa"/>
              <w:right w:w="15" w:type="dxa"/>
            </w:tcMar>
            <w:vAlign w:val="bottom"/>
            <w:hideMark/>
          </w:tcPr>
          <w:p w:rsidR="00906A33" w:rsidRPr="00906A33" w:rsidRDefault="00906A33" w:rsidP="00906A33">
            <w:pPr>
              <w:spacing w:after="0" w:line="240" w:lineRule="auto"/>
              <w:jc w:val="center"/>
              <w:textAlignment w:val="bottom"/>
              <w:rPr>
                <w:rFonts w:ascii="Arial" w:eastAsia="Times New Roman" w:hAnsi="Arial" w:cs="Arial"/>
                <w:sz w:val="24"/>
                <w:szCs w:val="36"/>
              </w:rPr>
            </w:pPr>
            <w:r w:rsidRPr="00906A33">
              <w:rPr>
                <w:rFonts w:ascii="Calibri" w:eastAsia="Times New Roman" w:hAnsi="Calibri" w:cs="Arial"/>
                <w:color w:val="000000"/>
                <w:kern w:val="24"/>
                <w:sz w:val="24"/>
                <w:szCs w:val="40"/>
              </w:rPr>
              <w:t>Yes</w:t>
            </w:r>
          </w:p>
        </w:tc>
      </w:tr>
      <w:tr w:rsidR="00906A33" w:rsidRPr="00906A33" w:rsidTr="00906A33">
        <w:trPr>
          <w:trHeight w:val="167"/>
        </w:trPr>
        <w:tc>
          <w:tcPr>
            <w:tcW w:w="0" w:type="auto"/>
            <w:tcBorders>
              <w:top w:val="single" w:sz="4" w:space="0" w:color="000000"/>
              <w:left w:val="single" w:sz="4" w:space="0" w:color="000000"/>
              <w:bottom w:val="single" w:sz="4" w:space="0" w:color="000000"/>
              <w:right w:val="single" w:sz="4" w:space="0" w:color="000000"/>
            </w:tcBorders>
            <w:shd w:val="clear" w:color="auto" w:fill="D9D9D9"/>
            <w:tcMar>
              <w:top w:w="15" w:type="dxa"/>
              <w:left w:w="15" w:type="dxa"/>
              <w:bottom w:w="0" w:type="dxa"/>
              <w:right w:w="15" w:type="dxa"/>
            </w:tcMar>
            <w:vAlign w:val="bottom"/>
            <w:hideMark/>
          </w:tcPr>
          <w:p w:rsidR="00906A33" w:rsidRPr="00906A33" w:rsidRDefault="00906A33" w:rsidP="00906A33">
            <w:pPr>
              <w:spacing w:after="0" w:line="240" w:lineRule="auto"/>
              <w:textAlignment w:val="bottom"/>
              <w:rPr>
                <w:rFonts w:ascii="Arial" w:eastAsia="Times New Roman" w:hAnsi="Arial" w:cs="Arial"/>
                <w:sz w:val="24"/>
                <w:szCs w:val="36"/>
              </w:rPr>
            </w:pPr>
            <w:r w:rsidRPr="00906A33">
              <w:rPr>
                <w:rFonts w:ascii="Calibri" w:eastAsia="Times New Roman" w:hAnsi="Calibri" w:cs="Arial"/>
                <w:color w:val="000000"/>
                <w:kern w:val="24"/>
                <w:sz w:val="24"/>
                <w:szCs w:val="40"/>
              </w:rPr>
              <w:t>Robot Shield</w:t>
            </w:r>
          </w:p>
        </w:tc>
        <w:tc>
          <w:tcPr>
            <w:tcW w:w="0" w:type="auto"/>
            <w:tcBorders>
              <w:top w:val="single" w:sz="4" w:space="0" w:color="000000"/>
              <w:left w:val="single" w:sz="4" w:space="0" w:color="000000"/>
              <w:bottom w:val="single" w:sz="4" w:space="0" w:color="000000"/>
              <w:right w:val="single" w:sz="4" w:space="0" w:color="000000"/>
            </w:tcBorders>
            <w:shd w:val="clear" w:color="auto" w:fill="D9D9D9"/>
            <w:tcMar>
              <w:top w:w="15" w:type="dxa"/>
              <w:left w:w="15" w:type="dxa"/>
              <w:bottom w:w="0" w:type="dxa"/>
              <w:right w:w="15" w:type="dxa"/>
            </w:tcMar>
            <w:vAlign w:val="bottom"/>
            <w:hideMark/>
          </w:tcPr>
          <w:p w:rsidR="00906A33" w:rsidRPr="00906A33" w:rsidRDefault="00906A33" w:rsidP="00906A33">
            <w:pPr>
              <w:spacing w:after="0" w:line="240" w:lineRule="auto"/>
              <w:textAlignment w:val="bottom"/>
              <w:rPr>
                <w:rFonts w:ascii="Arial" w:eastAsia="Times New Roman" w:hAnsi="Arial" w:cs="Arial"/>
                <w:sz w:val="24"/>
                <w:szCs w:val="36"/>
              </w:rPr>
            </w:pPr>
            <w:r w:rsidRPr="00906A33">
              <w:rPr>
                <w:rFonts w:ascii="Calibri" w:eastAsia="Times New Roman" w:hAnsi="Calibri" w:cs="Arial"/>
                <w:color w:val="000000"/>
                <w:kern w:val="24"/>
                <w:sz w:val="24"/>
                <w:szCs w:val="40"/>
              </w:rPr>
              <w:t>130-35000</w:t>
            </w:r>
          </w:p>
        </w:tc>
        <w:tc>
          <w:tcPr>
            <w:tcW w:w="0" w:type="auto"/>
            <w:tcBorders>
              <w:top w:val="single" w:sz="4" w:space="0" w:color="000000"/>
              <w:left w:val="single" w:sz="4" w:space="0" w:color="000000"/>
              <w:bottom w:val="single" w:sz="4" w:space="0" w:color="000000"/>
              <w:right w:val="single" w:sz="4" w:space="0" w:color="000000"/>
            </w:tcBorders>
            <w:shd w:val="clear" w:color="auto" w:fill="D9D9D9"/>
            <w:tcMar>
              <w:top w:w="15" w:type="dxa"/>
              <w:left w:w="15" w:type="dxa"/>
              <w:bottom w:w="0" w:type="dxa"/>
              <w:right w:w="15" w:type="dxa"/>
            </w:tcMar>
            <w:vAlign w:val="bottom"/>
            <w:hideMark/>
          </w:tcPr>
          <w:p w:rsidR="00906A33" w:rsidRPr="00906A33" w:rsidRDefault="00906A33" w:rsidP="00906A33">
            <w:pPr>
              <w:spacing w:after="0" w:line="240" w:lineRule="auto"/>
              <w:jc w:val="right"/>
              <w:textAlignment w:val="bottom"/>
              <w:rPr>
                <w:rFonts w:ascii="Arial" w:eastAsia="Times New Roman" w:hAnsi="Arial" w:cs="Arial"/>
                <w:sz w:val="24"/>
                <w:szCs w:val="36"/>
              </w:rPr>
            </w:pPr>
            <w:r w:rsidRPr="00906A33">
              <w:rPr>
                <w:rFonts w:ascii="Calibri" w:eastAsia="Times New Roman" w:hAnsi="Calibri" w:cs="Arial"/>
                <w:color w:val="000000"/>
                <w:kern w:val="24"/>
                <w:sz w:val="24"/>
                <w:szCs w:val="40"/>
              </w:rPr>
              <w:t>1</w:t>
            </w:r>
          </w:p>
        </w:tc>
        <w:tc>
          <w:tcPr>
            <w:tcW w:w="0" w:type="auto"/>
            <w:tcBorders>
              <w:top w:val="single" w:sz="4" w:space="0" w:color="000000"/>
              <w:left w:val="single" w:sz="4" w:space="0" w:color="000000"/>
              <w:bottom w:val="single" w:sz="4" w:space="0" w:color="000000"/>
              <w:right w:val="single" w:sz="4" w:space="0" w:color="000000"/>
            </w:tcBorders>
            <w:shd w:val="clear" w:color="auto" w:fill="D9D9D9"/>
            <w:tcMar>
              <w:top w:w="15" w:type="dxa"/>
              <w:left w:w="15" w:type="dxa"/>
              <w:bottom w:w="0" w:type="dxa"/>
              <w:right w:w="15" w:type="dxa"/>
            </w:tcMar>
            <w:vAlign w:val="bottom"/>
            <w:hideMark/>
          </w:tcPr>
          <w:p w:rsidR="00906A33" w:rsidRPr="00906A33" w:rsidRDefault="00906A33" w:rsidP="00906A33">
            <w:pPr>
              <w:spacing w:after="0" w:line="240" w:lineRule="auto"/>
              <w:jc w:val="right"/>
              <w:textAlignment w:val="bottom"/>
              <w:rPr>
                <w:rFonts w:ascii="Arial" w:eastAsia="Times New Roman" w:hAnsi="Arial" w:cs="Arial"/>
                <w:sz w:val="24"/>
                <w:szCs w:val="36"/>
              </w:rPr>
            </w:pPr>
            <w:r w:rsidRPr="00906A33">
              <w:rPr>
                <w:rFonts w:ascii="Calibri" w:eastAsia="Times New Roman" w:hAnsi="Calibri" w:cs="Arial"/>
                <w:color w:val="000000"/>
                <w:kern w:val="24"/>
                <w:sz w:val="24"/>
                <w:szCs w:val="40"/>
              </w:rPr>
              <w:t>$134.99</w:t>
            </w:r>
          </w:p>
        </w:tc>
        <w:tc>
          <w:tcPr>
            <w:tcW w:w="0" w:type="auto"/>
            <w:tcBorders>
              <w:top w:val="single" w:sz="4" w:space="0" w:color="000000"/>
              <w:left w:val="single" w:sz="4" w:space="0" w:color="000000"/>
              <w:bottom w:val="single" w:sz="4" w:space="0" w:color="000000"/>
              <w:right w:val="single" w:sz="4" w:space="0" w:color="000000"/>
            </w:tcBorders>
            <w:shd w:val="clear" w:color="auto" w:fill="D9D9D9"/>
            <w:tcMar>
              <w:top w:w="15" w:type="dxa"/>
              <w:left w:w="15" w:type="dxa"/>
              <w:bottom w:w="0" w:type="dxa"/>
              <w:right w:w="15" w:type="dxa"/>
            </w:tcMar>
            <w:vAlign w:val="bottom"/>
            <w:hideMark/>
          </w:tcPr>
          <w:p w:rsidR="00906A33" w:rsidRPr="00906A33" w:rsidRDefault="00906A33" w:rsidP="00906A33">
            <w:pPr>
              <w:spacing w:after="0" w:line="240" w:lineRule="auto"/>
              <w:jc w:val="right"/>
              <w:textAlignment w:val="bottom"/>
              <w:rPr>
                <w:rFonts w:ascii="Arial" w:eastAsia="Times New Roman" w:hAnsi="Arial" w:cs="Arial"/>
                <w:sz w:val="24"/>
                <w:szCs w:val="36"/>
              </w:rPr>
            </w:pPr>
            <w:r w:rsidRPr="00906A33">
              <w:rPr>
                <w:rFonts w:ascii="Calibri" w:eastAsia="Times New Roman" w:hAnsi="Calibri" w:cs="Arial"/>
                <w:color w:val="000000"/>
                <w:kern w:val="24"/>
                <w:sz w:val="24"/>
                <w:szCs w:val="40"/>
              </w:rPr>
              <w:t>$134.99</w:t>
            </w:r>
          </w:p>
        </w:tc>
        <w:tc>
          <w:tcPr>
            <w:tcW w:w="0" w:type="auto"/>
            <w:tcBorders>
              <w:top w:val="single" w:sz="4" w:space="0" w:color="000000"/>
              <w:left w:val="single" w:sz="4" w:space="0" w:color="000000"/>
              <w:bottom w:val="single" w:sz="4" w:space="0" w:color="000000"/>
              <w:right w:val="single" w:sz="4" w:space="0" w:color="000000"/>
            </w:tcBorders>
            <w:shd w:val="clear" w:color="auto" w:fill="D9D9D9"/>
            <w:tcMar>
              <w:top w:w="15" w:type="dxa"/>
              <w:left w:w="15" w:type="dxa"/>
              <w:bottom w:w="0" w:type="dxa"/>
              <w:right w:w="15" w:type="dxa"/>
            </w:tcMar>
            <w:vAlign w:val="bottom"/>
            <w:hideMark/>
          </w:tcPr>
          <w:p w:rsidR="00906A33" w:rsidRPr="00906A33" w:rsidRDefault="00906A33" w:rsidP="00906A33">
            <w:pPr>
              <w:spacing w:after="0" w:line="240" w:lineRule="auto"/>
              <w:jc w:val="center"/>
              <w:textAlignment w:val="bottom"/>
              <w:rPr>
                <w:rFonts w:ascii="Arial" w:eastAsia="Times New Roman" w:hAnsi="Arial" w:cs="Arial"/>
                <w:sz w:val="24"/>
                <w:szCs w:val="36"/>
              </w:rPr>
            </w:pPr>
            <w:r w:rsidRPr="00906A33">
              <w:rPr>
                <w:rFonts w:ascii="Calibri" w:eastAsia="Times New Roman" w:hAnsi="Calibri" w:cs="Arial"/>
                <w:color w:val="000000"/>
                <w:kern w:val="24"/>
                <w:sz w:val="24"/>
                <w:szCs w:val="40"/>
              </w:rPr>
              <w:t>Yes</w:t>
            </w:r>
          </w:p>
        </w:tc>
      </w:tr>
      <w:tr w:rsidR="00906A33" w:rsidRPr="00906A33" w:rsidTr="00906A33">
        <w:trPr>
          <w:trHeight w:val="167"/>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0" w:type="dxa"/>
              <w:right w:w="15" w:type="dxa"/>
            </w:tcMar>
            <w:vAlign w:val="bottom"/>
            <w:hideMark/>
          </w:tcPr>
          <w:p w:rsidR="00906A33" w:rsidRPr="00906A33" w:rsidRDefault="00906A33" w:rsidP="00906A33">
            <w:pPr>
              <w:spacing w:after="0" w:line="240" w:lineRule="auto"/>
              <w:textAlignment w:val="bottom"/>
              <w:rPr>
                <w:rFonts w:ascii="Arial" w:eastAsia="Times New Roman" w:hAnsi="Arial" w:cs="Arial"/>
                <w:sz w:val="24"/>
                <w:szCs w:val="36"/>
              </w:rPr>
            </w:pPr>
            <w:r w:rsidRPr="00906A33">
              <w:rPr>
                <w:rFonts w:ascii="Calibri" w:eastAsia="Times New Roman" w:hAnsi="Calibri" w:cs="Arial"/>
                <w:color w:val="000000"/>
                <w:kern w:val="24"/>
                <w:sz w:val="24"/>
                <w:szCs w:val="40"/>
              </w:rPr>
              <w:t>Misc.</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0" w:type="dxa"/>
              <w:right w:w="15" w:type="dxa"/>
            </w:tcMar>
            <w:vAlign w:val="bottom"/>
            <w:hideMark/>
          </w:tcPr>
          <w:p w:rsidR="00906A33" w:rsidRPr="00906A33" w:rsidRDefault="00906A33" w:rsidP="00906A33">
            <w:pPr>
              <w:spacing w:after="0" w:line="240" w:lineRule="auto"/>
              <w:textAlignment w:val="bottom"/>
              <w:rPr>
                <w:rFonts w:ascii="Arial" w:eastAsia="Times New Roman" w:hAnsi="Arial" w:cs="Arial"/>
                <w:sz w:val="24"/>
                <w:szCs w:val="36"/>
              </w:rPr>
            </w:pPr>
            <w:r w:rsidRPr="00906A33">
              <w:rPr>
                <w:rFonts w:ascii="Calibri" w:eastAsia="Times New Roman" w:hAnsi="Calibri" w:cs="Arial"/>
                <w:color w:val="000000"/>
                <w:kern w:val="24"/>
                <w:sz w:val="24"/>
                <w:szCs w:val="40"/>
              </w:rPr>
              <w:t>Wires, Etc.</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0" w:type="dxa"/>
              <w:right w:w="15" w:type="dxa"/>
            </w:tcMar>
            <w:vAlign w:val="bottom"/>
            <w:hideMark/>
          </w:tcPr>
          <w:p w:rsidR="00906A33" w:rsidRPr="00906A33" w:rsidRDefault="00906A33" w:rsidP="00906A33">
            <w:pPr>
              <w:spacing w:after="0" w:line="240" w:lineRule="auto"/>
              <w:jc w:val="right"/>
              <w:textAlignment w:val="bottom"/>
              <w:rPr>
                <w:rFonts w:ascii="Arial" w:eastAsia="Times New Roman" w:hAnsi="Arial" w:cs="Arial"/>
                <w:sz w:val="24"/>
                <w:szCs w:val="36"/>
              </w:rPr>
            </w:pPr>
            <w:r w:rsidRPr="00906A33">
              <w:rPr>
                <w:rFonts w:ascii="Calibri" w:eastAsia="Times New Roman" w:hAnsi="Calibri" w:cs="Arial"/>
                <w:color w:val="000000"/>
                <w:kern w:val="24"/>
                <w:sz w:val="24"/>
                <w:szCs w:val="40"/>
              </w:rPr>
              <w:t>1</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0" w:type="dxa"/>
              <w:right w:w="15" w:type="dxa"/>
            </w:tcMar>
            <w:vAlign w:val="bottom"/>
            <w:hideMark/>
          </w:tcPr>
          <w:p w:rsidR="00906A33" w:rsidRPr="00906A33" w:rsidRDefault="00906A33" w:rsidP="00906A33">
            <w:pPr>
              <w:spacing w:after="0" w:line="240" w:lineRule="auto"/>
              <w:jc w:val="right"/>
              <w:textAlignment w:val="bottom"/>
              <w:rPr>
                <w:rFonts w:ascii="Arial" w:eastAsia="Times New Roman" w:hAnsi="Arial" w:cs="Arial"/>
                <w:sz w:val="24"/>
                <w:szCs w:val="36"/>
              </w:rPr>
            </w:pPr>
            <w:r w:rsidRPr="00906A33">
              <w:rPr>
                <w:rFonts w:ascii="Calibri" w:eastAsia="Times New Roman" w:hAnsi="Calibri" w:cs="Arial"/>
                <w:color w:val="000000"/>
                <w:kern w:val="24"/>
                <w:sz w:val="24"/>
                <w:szCs w:val="40"/>
              </w:rPr>
              <w:t>$10.00</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0" w:type="dxa"/>
              <w:right w:w="15" w:type="dxa"/>
            </w:tcMar>
            <w:vAlign w:val="bottom"/>
            <w:hideMark/>
          </w:tcPr>
          <w:p w:rsidR="00906A33" w:rsidRPr="00906A33" w:rsidRDefault="00906A33" w:rsidP="00906A33">
            <w:pPr>
              <w:spacing w:after="0" w:line="240" w:lineRule="auto"/>
              <w:jc w:val="right"/>
              <w:textAlignment w:val="bottom"/>
              <w:rPr>
                <w:rFonts w:ascii="Arial" w:eastAsia="Times New Roman" w:hAnsi="Arial" w:cs="Arial"/>
                <w:sz w:val="24"/>
                <w:szCs w:val="36"/>
              </w:rPr>
            </w:pPr>
            <w:r w:rsidRPr="00906A33">
              <w:rPr>
                <w:rFonts w:ascii="Calibri" w:eastAsia="Times New Roman" w:hAnsi="Calibri" w:cs="Arial"/>
                <w:color w:val="000000"/>
                <w:kern w:val="24"/>
                <w:sz w:val="24"/>
                <w:szCs w:val="40"/>
              </w:rPr>
              <w:t>$10.00</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0" w:type="dxa"/>
              <w:right w:w="15" w:type="dxa"/>
            </w:tcMar>
            <w:vAlign w:val="bottom"/>
            <w:hideMark/>
          </w:tcPr>
          <w:p w:rsidR="00906A33" w:rsidRPr="00906A33" w:rsidRDefault="00906A33" w:rsidP="00906A33">
            <w:pPr>
              <w:spacing w:after="0" w:line="240" w:lineRule="auto"/>
              <w:jc w:val="center"/>
              <w:textAlignment w:val="bottom"/>
              <w:rPr>
                <w:rFonts w:ascii="Arial" w:eastAsia="Times New Roman" w:hAnsi="Arial" w:cs="Arial"/>
                <w:sz w:val="24"/>
                <w:szCs w:val="36"/>
              </w:rPr>
            </w:pPr>
            <w:r w:rsidRPr="00906A33">
              <w:rPr>
                <w:rFonts w:ascii="Calibri" w:eastAsia="Times New Roman" w:hAnsi="Calibri" w:cs="Arial"/>
                <w:color w:val="000000"/>
                <w:kern w:val="24"/>
                <w:sz w:val="24"/>
                <w:szCs w:val="40"/>
              </w:rPr>
              <w:t>Yes</w:t>
            </w:r>
          </w:p>
        </w:tc>
      </w:tr>
      <w:tr w:rsidR="00906A33" w:rsidRPr="00906A33" w:rsidTr="00906A33">
        <w:trPr>
          <w:trHeight w:val="167"/>
        </w:trPr>
        <w:tc>
          <w:tcPr>
            <w:tcW w:w="0" w:type="auto"/>
            <w:gridSpan w:val="4"/>
            <w:tcBorders>
              <w:top w:val="single" w:sz="4" w:space="0" w:color="000000"/>
              <w:left w:val="single" w:sz="4" w:space="0" w:color="000000"/>
              <w:bottom w:val="single" w:sz="4" w:space="0" w:color="000000"/>
              <w:right w:val="single" w:sz="4" w:space="0" w:color="000000"/>
            </w:tcBorders>
            <w:shd w:val="clear" w:color="auto" w:fill="FFE699"/>
            <w:tcMar>
              <w:top w:w="15" w:type="dxa"/>
              <w:left w:w="15" w:type="dxa"/>
              <w:bottom w:w="0" w:type="dxa"/>
              <w:right w:w="15" w:type="dxa"/>
            </w:tcMar>
            <w:vAlign w:val="bottom"/>
            <w:hideMark/>
          </w:tcPr>
          <w:p w:rsidR="00906A33" w:rsidRPr="00906A33" w:rsidRDefault="00906A33" w:rsidP="00906A33">
            <w:pPr>
              <w:spacing w:after="0" w:line="240" w:lineRule="auto"/>
              <w:textAlignment w:val="bottom"/>
              <w:rPr>
                <w:rFonts w:ascii="Arial" w:eastAsia="Times New Roman" w:hAnsi="Arial" w:cs="Arial"/>
                <w:sz w:val="24"/>
                <w:szCs w:val="36"/>
              </w:rPr>
            </w:pPr>
            <w:r w:rsidRPr="00906A33">
              <w:rPr>
                <w:rFonts w:ascii="Calibri" w:eastAsia="Times New Roman" w:hAnsi="Calibri" w:cs="Arial"/>
                <w:color w:val="000000"/>
                <w:kern w:val="24"/>
                <w:sz w:val="24"/>
                <w:szCs w:val="40"/>
              </w:rPr>
              <w:t>Total</w:t>
            </w:r>
          </w:p>
        </w:tc>
        <w:tc>
          <w:tcPr>
            <w:tcW w:w="0" w:type="auto"/>
            <w:tcBorders>
              <w:top w:val="single" w:sz="4" w:space="0" w:color="000000"/>
              <w:left w:val="single" w:sz="4" w:space="0" w:color="000000"/>
              <w:bottom w:val="single" w:sz="4" w:space="0" w:color="000000"/>
              <w:right w:val="single" w:sz="4" w:space="0" w:color="000000"/>
            </w:tcBorders>
            <w:shd w:val="clear" w:color="auto" w:fill="FFE699"/>
            <w:tcMar>
              <w:top w:w="15" w:type="dxa"/>
              <w:left w:w="15" w:type="dxa"/>
              <w:bottom w:w="0" w:type="dxa"/>
              <w:right w:w="15" w:type="dxa"/>
            </w:tcMar>
            <w:vAlign w:val="bottom"/>
            <w:hideMark/>
          </w:tcPr>
          <w:p w:rsidR="00906A33" w:rsidRPr="00906A33" w:rsidRDefault="00906A33" w:rsidP="00906A33">
            <w:pPr>
              <w:spacing w:after="0" w:line="240" w:lineRule="auto"/>
              <w:jc w:val="right"/>
              <w:textAlignment w:val="bottom"/>
              <w:rPr>
                <w:rFonts w:ascii="Arial" w:eastAsia="Times New Roman" w:hAnsi="Arial" w:cs="Arial"/>
                <w:sz w:val="24"/>
                <w:szCs w:val="36"/>
              </w:rPr>
            </w:pPr>
            <w:r w:rsidRPr="00906A33">
              <w:rPr>
                <w:rFonts w:ascii="Calibri" w:eastAsia="Times New Roman" w:hAnsi="Calibri" w:cs="Arial"/>
                <w:color w:val="000000"/>
                <w:kern w:val="24"/>
                <w:sz w:val="24"/>
                <w:szCs w:val="40"/>
              </w:rPr>
              <w:t>$165.99</w:t>
            </w:r>
          </w:p>
        </w:tc>
        <w:tc>
          <w:tcPr>
            <w:tcW w:w="0" w:type="auto"/>
            <w:tcBorders>
              <w:top w:val="single" w:sz="4" w:space="0" w:color="000000"/>
              <w:left w:val="single" w:sz="4" w:space="0" w:color="000000"/>
              <w:bottom w:val="nil"/>
              <w:right w:val="nil"/>
            </w:tcBorders>
            <w:shd w:val="clear" w:color="auto" w:fill="auto"/>
            <w:tcMar>
              <w:top w:w="15" w:type="dxa"/>
              <w:left w:w="15" w:type="dxa"/>
              <w:bottom w:w="0" w:type="dxa"/>
              <w:right w:w="15" w:type="dxa"/>
            </w:tcMar>
            <w:vAlign w:val="bottom"/>
            <w:hideMark/>
          </w:tcPr>
          <w:p w:rsidR="00906A33" w:rsidRPr="00906A33" w:rsidRDefault="00906A33" w:rsidP="00906A33">
            <w:pPr>
              <w:spacing w:after="0" w:line="240" w:lineRule="auto"/>
              <w:rPr>
                <w:rFonts w:ascii="Arial" w:eastAsia="Times New Roman" w:hAnsi="Arial" w:cs="Arial"/>
                <w:sz w:val="24"/>
                <w:szCs w:val="36"/>
              </w:rPr>
            </w:pPr>
          </w:p>
        </w:tc>
      </w:tr>
      <w:tr w:rsidR="00906A33" w:rsidRPr="00906A33" w:rsidTr="00906A33">
        <w:trPr>
          <w:trHeight w:val="167"/>
        </w:trPr>
        <w:tc>
          <w:tcPr>
            <w:tcW w:w="0" w:type="auto"/>
            <w:gridSpan w:val="4"/>
            <w:tcBorders>
              <w:top w:val="single" w:sz="4" w:space="0" w:color="000000"/>
              <w:left w:val="single" w:sz="4" w:space="0" w:color="000000"/>
              <w:bottom w:val="single" w:sz="4" w:space="0" w:color="000000"/>
              <w:right w:val="single" w:sz="4" w:space="0" w:color="000000"/>
            </w:tcBorders>
            <w:shd w:val="clear" w:color="auto" w:fill="FFFF00"/>
            <w:tcMar>
              <w:top w:w="15" w:type="dxa"/>
              <w:left w:w="15" w:type="dxa"/>
              <w:bottom w:w="0" w:type="dxa"/>
              <w:right w:w="15" w:type="dxa"/>
            </w:tcMar>
            <w:vAlign w:val="bottom"/>
            <w:hideMark/>
          </w:tcPr>
          <w:p w:rsidR="00906A33" w:rsidRPr="00906A33" w:rsidRDefault="00906A33" w:rsidP="00906A33">
            <w:pPr>
              <w:spacing w:after="0" w:line="240" w:lineRule="auto"/>
              <w:textAlignment w:val="bottom"/>
              <w:rPr>
                <w:rFonts w:ascii="Arial" w:eastAsia="Times New Roman" w:hAnsi="Arial" w:cs="Arial"/>
                <w:sz w:val="24"/>
                <w:szCs w:val="36"/>
              </w:rPr>
            </w:pPr>
            <w:r w:rsidRPr="00906A33">
              <w:rPr>
                <w:rFonts w:ascii="Calibri" w:eastAsia="Times New Roman" w:hAnsi="Calibri" w:cs="Arial"/>
                <w:color w:val="000000"/>
                <w:kern w:val="24"/>
                <w:sz w:val="24"/>
                <w:szCs w:val="40"/>
              </w:rPr>
              <w:t>Total (minus supplied parts)</w:t>
            </w:r>
          </w:p>
        </w:tc>
        <w:tc>
          <w:tcPr>
            <w:tcW w:w="0" w:type="auto"/>
            <w:tcBorders>
              <w:top w:val="single" w:sz="4" w:space="0" w:color="000000"/>
              <w:left w:val="single" w:sz="4" w:space="0" w:color="000000"/>
              <w:bottom w:val="single" w:sz="4" w:space="0" w:color="000000"/>
              <w:right w:val="single" w:sz="4" w:space="0" w:color="000000"/>
            </w:tcBorders>
            <w:shd w:val="clear" w:color="auto" w:fill="FFFF00"/>
            <w:tcMar>
              <w:top w:w="15" w:type="dxa"/>
              <w:left w:w="15" w:type="dxa"/>
              <w:bottom w:w="0" w:type="dxa"/>
              <w:right w:w="15" w:type="dxa"/>
            </w:tcMar>
            <w:vAlign w:val="bottom"/>
            <w:hideMark/>
          </w:tcPr>
          <w:p w:rsidR="00906A33" w:rsidRPr="00906A33" w:rsidRDefault="00906A33" w:rsidP="00906A33">
            <w:pPr>
              <w:spacing w:after="0" w:line="240" w:lineRule="auto"/>
              <w:jc w:val="right"/>
              <w:textAlignment w:val="bottom"/>
              <w:rPr>
                <w:rFonts w:ascii="Arial" w:eastAsia="Times New Roman" w:hAnsi="Arial" w:cs="Arial"/>
                <w:sz w:val="24"/>
                <w:szCs w:val="36"/>
              </w:rPr>
            </w:pPr>
            <w:r w:rsidRPr="00906A33">
              <w:rPr>
                <w:rFonts w:ascii="Calibri" w:eastAsia="Times New Roman" w:hAnsi="Calibri" w:cs="Arial"/>
                <w:color w:val="000000"/>
                <w:kern w:val="24"/>
                <w:sz w:val="24"/>
                <w:szCs w:val="40"/>
              </w:rPr>
              <w:t>$8.05</w:t>
            </w:r>
          </w:p>
        </w:tc>
        <w:tc>
          <w:tcPr>
            <w:tcW w:w="0" w:type="auto"/>
            <w:tcBorders>
              <w:top w:val="nil"/>
              <w:left w:val="single" w:sz="4" w:space="0" w:color="000000"/>
              <w:bottom w:val="nil"/>
              <w:right w:val="nil"/>
            </w:tcBorders>
            <w:shd w:val="clear" w:color="auto" w:fill="auto"/>
            <w:tcMar>
              <w:top w:w="15" w:type="dxa"/>
              <w:left w:w="15" w:type="dxa"/>
              <w:bottom w:w="0" w:type="dxa"/>
              <w:right w:w="15" w:type="dxa"/>
            </w:tcMar>
            <w:vAlign w:val="bottom"/>
            <w:hideMark/>
          </w:tcPr>
          <w:p w:rsidR="00906A33" w:rsidRPr="00906A33" w:rsidRDefault="00906A33" w:rsidP="00906A33">
            <w:pPr>
              <w:spacing w:after="0" w:line="240" w:lineRule="auto"/>
              <w:rPr>
                <w:rFonts w:ascii="Arial" w:eastAsia="Times New Roman" w:hAnsi="Arial" w:cs="Arial"/>
                <w:sz w:val="24"/>
                <w:szCs w:val="36"/>
              </w:rPr>
            </w:pPr>
          </w:p>
        </w:tc>
      </w:tr>
    </w:tbl>
    <w:p w:rsidR="00906A33" w:rsidRDefault="00906A33" w:rsidP="004D3DE1">
      <w:pPr>
        <w:ind w:firstLine="720"/>
      </w:pPr>
      <w:r>
        <w:t>Bill of Materials, everything needed to build a MouseBot.</w:t>
      </w:r>
    </w:p>
    <w:p w:rsidR="004D3DE1" w:rsidRDefault="004D3DE1"/>
    <w:p w:rsidR="00906A33" w:rsidRDefault="00906A33"/>
    <w:p w:rsidR="00906A33" w:rsidRDefault="00906A33"/>
    <w:p w:rsidR="00906A33" w:rsidRDefault="00906A33"/>
    <w:p w:rsidR="00906A33" w:rsidRDefault="00906A33"/>
    <w:p w:rsidR="00906A33" w:rsidRDefault="00906A33"/>
    <w:p w:rsidR="00C820C1" w:rsidRDefault="00FD58BA">
      <w:r>
        <w:t>Design:</w:t>
      </w:r>
    </w:p>
    <w:p w:rsidR="004D3DE1" w:rsidRDefault="006F3CCF" w:rsidP="0055442F">
      <w:r>
        <w:tab/>
      </w:r>
      <w:r w:rsidR="004D3DE1">
        <w:t>The Design of MouseBot wasn’t that hard to plan, especially since we had a robot shield that included a frame, two servos, and a battery pack for mobile performance. Knowing that the shield is made for Arduino, I chose to use the FRDM KL25Z128 Microcontroller, because who wants to simply use an Arduino? The KL25Z is well suited for this application, especially for its well form factor that it fits into Arduino shields! Which makes the wiring a little nicer.</w:t>
      </w:r>
    </w:p>
    <w:p w:rsidR="00DB4F97" w:rsidRDefault="00906A33" w:rsidP="0055442F">
      <w:r>
        <w:rPr>
          <w:noProof/>
        </w:rPr>
        <mc:AlternateContent>
          <mc:Choice Requires="wps">
            <w:drawing>
              <wp:anchor distT="45720" distB="45720" distL="114300" distR="114300" simplePos="0" relativeHeight="251650048" behindDoc="0" locked="0" layoutInCell="1" allowOverlap="1" wp14:anchorId="61E8ECAD" wp14:editId="3FCC975E">
                <wp:simplePos x="0" y="0"/>
                <wp:positionH relativeFrom="column">
                  <wp:posOffset>2905124</wp:posOffset>
                </wp:positionH>
                <wp:positionV relativeFrom="paragraph">
                  <wp:posOffset>9525</wp:posOffset>
                </wp:positionV>
                <wp:extent cx="3362325" cy="1404620"/>
                <wp:effectExtent l="0" t="0" r="28575" b="2476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62325" cy="1404620"/>
                        </a:xfrm>
                        <a:prstGeom prst="rect">
                          <a:avLst/>
                        </a:prstGeom>
                        <a:solidFill>
                          <a:srgbClr val="FFFFFF"/>
                        </a:solidFill>
                        <a:ln w="9525">
                          <a:solidFill>
                            <a:srgbClr val="000000"/>
                          </a:solidFill>
                          <a:miter lim="800000"/>
                          <a:headEnd/>
                          <a:tailEnd/>
                        </a:ln>
                      </wps:spPr>
                      <wps:txbx>
                        <w:txbxContent>
                          <w:p w:rsidR="00DB4F97" w:rsidRDefault="00906A33">
                            <w:r>
                              <w:t>S</w:t>
                            </w:r>
                            <w:r w:rsidR="00DB4F97">
                              <w:t xml:space="preserve">howing </w:t>
                            </w:r>
                            <w:r>
                              <w:t xml:space="preserve">most of the robot, </w:t>
                            </w:r>
                            <w:r w:rsidR="00DB4F97">
                              <w:t>all of the breadboards attached to the sides</w:t>
                            </w:r>
                            <w:r>
                              <w:t xml:space="preserve"> can be seen</w:t>
                            </w:r>
                            <w:r w:rsidR="00DB4F97">
                              <w:t>, and</w:t>
                            </w:r>
                            <w:r>
                              <w:t xml:space="preserve"> are</w:t>
                            </w:r>
                            <w:r w:rsidR="00DB4F97">
                              <w:t xml:space="preserve"> connected to the analog ports on the shield, which just connect down the FRDM KL25Z, which is mounted below the shield, but above the metal frame. (USB cord stowed on robot for quick debugging purposes)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61E8ECAD" id="_x0000_t202" coordsize="21600,21600" o:spt="202" path="m,l,21600r21600,l21600,xe">
                <v:stroke joinstyle="miter"/>
                <v:path gradientshapeok="t" o:connecttype="rect"/>
              </v:shapetype>
              <v:shape id="Text Box 2" o:spid="_x0000_s1026" type="#_x0000_t202" style="position:absolute;margin-left:228.75pt;margin-top:.75pt;width:264.75pt;height:110.6pt;z-index:25165004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">
                <v:textbox style="mso-fit-shape-to-text:t">
                  <w:txbxContent>
                    <w:p w:rsidR="00DB4F97" w:rsidRDefault="00906A33">
                      <w:r>
                        <w:t>S</w:t>
                      </w:r>
                      <w:r w:rsidR="00DB4F97">
                        <w:t xml:space="preserve">howing </w:t>
                      </w:r>
                      <w:r>
                        <w:t xml:space="preserve">most of the robot, </w:t>
                      </w:r>
                      <w:r w:rsidR="00DB4F97">
                        <w:t>all of the breadboards attached to the sides</w:t>
                      </w:r>
                      <w:r>
                        <w:t xml:space="preserve"> can be seen</w:t>
                      </w:r>
                      <w:r w:rsidR="00DB4F97">
                        <w:t>, and</w:t>
                      </w:r>
                      <w:r>
                        <w:t xml:space="preserve"> are</w:t>
                      </w:r>
                      <w:r w:rsidR="00DB4F97">
                        <w:t xml:space="preserve"> connected to the analog ports on the shield, which just connect down the FRDM KL25Z, which is mounted below the shield, but above the metal frame. (USB cord stowed on robot for quick debugging purposes)</w:t>
                      </w:r>
                    </w:p>
                  </w:txbxContent>
                </v:textbox>
              </v:shape>
            </w:pict>
          </mc:Fallback>
        </mc:AlternateContent>
      </w:r>
      <w:r w:rsidR="00DB4F97" w:rsidRPr="00DB4F97">
        <w:rPr>
          <w:noProof/>
        </w:rPr>
        <w:drawing>
          <wp:anchor distT="0" distB="0" distL="114300" distR="114300" simplePos="0" relativeHeight="251651072" behindDoc="0" locked="0" layoutInCell="1" allowOverlap="1" wp14:anchorId="5B67B29A" wp14:editId="343BA7D2">
            <wp:simplePos x="0" y="0"/>
            <wp:positionH relativeFrom="margin">
              <wp:align>left</wp:align>
            </wp:positionH>
            <wp:positionV relativeFrom="paragraph">
              <wp:posOffset>14605</wp:posOffset>
            </wp:positionV>
            <wp:extent cx="2619375" cy="2155880"/>
            <wp:effectExtent l="0" t="0" r="0" b="0"/>
            <wp:wrapNone/>
            <wp:docPr id="6" name="Content Placeholder 5"/>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pic:cNvPicPr>
                      <a:picLocks noGrp="1" noChangeAspect="1"/>
                    </pic:cNvPicPr>
                  </pic:nvPicPr>
                  <pic:blipFill rotWithShape="1">
                    <a:blip r:embed="rId7" cstate="print">
                      <a:extLst>
                        <a:ext uri="{28A0092B-C50C-407E-A947-70E740481C1C}">
                          <a14:useLocalDpi xmlns:a14="http://schemas.microsoft.com/office/drawing/2010/main" val="0"/>
                        </a:ext>
                      </a:extLst>
                    </a:blip>
                    <a:srcRect l="23602" t="1000" r="9259" b="760"/>
                    <a:stretch/>
                  </pic:blipFill>
                  <pic:spPr>
                    <a:xfrm>
                      <a:off x="0" y="0"/>
                      <a:ext cx="2623117" cy="2158960"/>
                    </a:xfrm>
                    <a:prstGeom prst="rect">
                      <a:avLst/>
                    </a:prstGeom>
                  </pic:spPr>
                </pic:pic>
              </a:graphicData>
            </a:graphic>
            <wp14:sizeRelH relativeFrom="margin">
              <wp14:pctWidth>0</wp14:pctWidth>
            </wp14:sizeRelH>
            <wp14:sizeRelV relativeFrom="margin">
              <wp14:pctHeight>0</wp14:pctHeight>
            </wp14:sizeRelV>
          </wp:anchor>
        </w:drawing>
      </w:r>
    </w:p>
    <w:p w:rsidR="00DB4F97" w:rsidRDefault="00DB4F97" w:rsidP="0055442F"/>
    <w:p w:rsidR="00DB4F97" w:rsidRDefault="00DB4F97">
      <w:r w:rsidRPr="00DB4F97">
        <w:rPr>
          <w:noProof/>
        </w:rPr>
        <w:drawing>
          <wp:anchor distT="0" distB="0" distL="114300" distR="114300" simplePos="0" relativeHeight="251648000" behindDoc="0" locked="0" layoutInCell="1" allowOverlap="1" wp14:anchorId="2B698E54" wp14:editId="0B85F26D">
            <wp:simplePos x="0" y="0"/>
            <wp:positionH relativeFrom="margin">
              <wp:align>right</wp:align>
            </wp:positionH>
            <wp:positionV relativeFrom="paragraph">
              <wp:posOffset>1001395</wp:posOffset>
            </wp:positionV>
            <wp:extent cx="2924175" cy="1164046"/>
            <wp:effectExtent l="0" t="0" r="0" b="0"/>
            <wp:wrapNone/>
            <wp:docPr id="4"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rotWithShape="1">
                    <a:blip r:embed="rId8" cstate="print">
                      <a:extLst>
                        <a:ext uri="{28A0092B-C50C-407E-A947-70E740481C1C}">
                          <a14:useLocalDpi xmlns:a14="http://schemas.microsoft.com/office/drawing/2010/main" val="0"/>
                        </a:ext>
                      </a:extLst>
                    </a:blip>
                    <a:srcRect l="10489" t="18486" b="18161"/>
                    <a:stretch/>
                  </pic:blipFill>
                  <pic:spPr>
                    <a:xfrm>
                      <a:off x="0" y="0"/>
                      <a:ext cx="2924175" cy="1164046"/>
                    </a:xfrm>
                    <a:prstGeom prst="rect">
                      <a:avLst/>
                    </a:prstGeom>
                  </pic:spPr>
                </pic:pic>
              </a:graphicData>
            </a:graphic>
            <wp14:sizeRelH relativeFrom="page">
              <wp14:pctWidth>0</wp14:pctWidth>
            </wp14:sizeRelH>
            <wp14:sizeRelV relativeFrom="page">
              <wp14:pctHeight>0</wp14:pctHeight>
            </wp14:sizeRelV>
          </wp:anchor>
        </w:drawing>
      </w:r>
      <w:r>
        <w:br w:type="page"/>
      </w:r>
    </w:p>
    <w:p w:rsidR="00F25839" w:rsidRDefault="00F25839" w:rsidP="0055442F">
      <w:r>
        <w:lastRenderedPageBreak/>
        <w:tab/>
        <w:t>Each circuit board performs two functions, one combined function. IR Emitters and IR Photodiodes working together to create a proximity sensor</w:t>
      </w:r>
      <w:r w:rsidR="00443D1A">
        <w:t>.</w:t>
      </w:r>
    </w:p>
    <w:p w:rsidR="00F25839" w:rsidRDefault="0005710F" w:rsidP="0055442F">
      <w:r>
        <w:rPr>
          <w:noProof/>
        </w:rPr>
        <w:drawing>
          <wp:anchor distT="0" distB="0" distL="114300" distR="114300" simplePos="0" relativeHeight="251663360" behindDoc="0" locked="0" layoutInCell="1" allowOverlap="1">
            <wp:simplePos x="0" y="0"/>
            <wp:positionH relativeFrom="column">
              <wp:posOffset>3419475</wp:posOffset>
            </wp:positionH>
            <wp:positionV relativeFrom="paragraph">
              <wp:posOffset>12065</wp:posOffset>
            </wp:positionV>
            <wp:extent cx="2114550" cy="1504950"/>
            <wp:effectExtent l="0" t="0" r="0" b="0"/>
            <wp:wrapNone/>
            <wp:docPr id="7"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3"/>
                    <pic:cNvPicPr>
                      <a:picLocks noGrp="1" noChangeAspect="1"/>
                    </pic:cNvPicPr>
                  </pic:nvPicPr>
                  <pic:blipFill rotWithShape="1">
                    <a:blip r:embed="rId9" cstate="print">
                      <a:extLst>
                        <a:ext uri="{28A0092B-C50C-407E-A947-70E740481C1C}">
                          <a14:useLocalDpi xmlns:a14="http://schemas.microsoft.com/office/drawing/2010/main" val="0"/>
                        </a:ext>
                      </a:extLst>
                    </a:blip>
                    <a:srcRect l="30270" t="15946" r="35341" b="40546"/>
                    <a:stretch/>
                  </pic:blipFill>
                  <pic:spPr bwMode="auto">
                    <a:xfrm>
                      <a:off x="0" y="0"/>
                      <a:ext cx="2114550" cy="1504950"/>
                    </a:xfrm>
                    <a:prstGeom prst="rect">
                      <a:avLst/>
                    </a:prstGeom>
                    <a:ln>
                      <a:noFill/>
                    </a:ln>
                    <a:extLst>
                      <a:ext uri="{53640926-AAD7-44D8-BBD7-CCE9431645EC}">
                        <a14:shadowObscured xmlns:a14="http://schemas.microsoft.com/office/drawing/2010/main"/>
                      </a:ext>
                    </a:extLst>
                  </pic:spPr>
                </pic:pic>
              </a:graphicData>
            </a:graphic>
          </wp:anchor>
        </w:drawing>
      </w:r>
      <w:r>
        <w:rPr>
          <w:noProof/>
        </w:rPr>
        <w:drawing>
          <wp:anchor distT="0" distB="0" distL="114300" distR="114300" simplePos="0" relativeHeight="251665408" behindDoc="0" locked="0" layoutInCell="1" allowOverlap="1">
            <wp:simplePos x="0" y="0"/>
            <wp:positionH relativeFrom="column">
              <wp:posOffset>352425</wp:posOffset>
            </wp:positionH>
            <wp:positionV relativeFrom="paragraph">
              <wp:posOffset>12065</wp:posOffset>
            </wp:positionV>
            <wp:extent cx="2445385" cy="1485900"/>
            <wp:effectExtent l="0" t="0" r="0" b="0"/>
            <wp:wrapNone/>
            <wp:docPr id="12"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2" name="Content Placeholder 3"/>
                    <pic:cNvPicPr>
                      <a:picLocks noGrp="1" noChangeAspect="1"/>
                    </pic:cNvPicPr>
                  </pic:nvPicPr>
                  <pic:blipFill rotWithShape="1">
                    <a:blip r:embed="rId10" cstate="print">
                      <a:extLst>
                        <a:ext uri="{28A0092B-C50C-407E-A947-70E740481C1C}">
                          <a14:useLocalDpi xmlns:a14="http://schemas.microsoft.com/office/drawing/2010/main" val="0"/>
                        </a:ext>
                      </a:extLst>
                    </a:blip>
                    <a:srcRect t="30549" b="35273"/>
                    <a:stretch/>
                  </pic:blipFill>
                  <pic:spPr>
                    <a:xfrm>
                      <a:off x="0" y="0"/>
                      <a:ext cx="2445385" cy="1485900"/>
                    </a:xfrm>
                    <a:prstGeom prst="rect">
                      <a:avLst/>
                    </a:prstGeom>
                  </pic:spPr>
                </pic:pic>
              </a:graphicData>
            </a:graphic>
          </wp:anchor>
        </w:drawing>
      </w:r>
    </w:p>
    <w:p w:rsidR="00F25839" w:rsidRDefault="00F25839" w:rsidP="0055442F"/>
    <w:p w:rsidR="00F25839" w:rsidRDefault="00F25839" w:rsidP="0055442F"/>
    <w:p w:rsidR="00F25839" w:rsidRDefault="00F25839" w:rsidP="0055442F"/>
    <w:p w:rsidR="00F25839" w:rsidRDefault="00F25839" w:rsidP="0055442F"/>
    <w:p w:rsidR="00F25839" w:rsidRDefault="00F25839" w:rsidP="0055442F"/>
    <w:p w:rsidR="00F25839" w:rsidRDefault="00F25839" w:rsidP="0055442F"/>
    <w:p w:rsidR="00F25839" w:rsidRDefault="00443D1A" w:rsidP="0055442F">
      <w:r>
        <w:rPr>
          <w:noProof/>
        </w:rPr>
        <w:drawing>
          <wp:anchor distT="0" distB="0" distL="114300" distR="114300" simplePos="0" relativeHeight="251666432" behindDoc="0" locked="0" layoutInCell="1" allowOverlap="1" wp14:anchorId="34F05CA1" wp14:editId="041E6F66">
            <wp:simplePos x="0" y="0"/>
            <wp:positionH relativeFrom="margin">
              <wp:align>right</wp:align>
            </wp:positionH>
            <wp:positionV relativeFrom="paragraph">
              <wp:posOffset>10160</wp:posOffset>
            </wp:positionV>
            <wp:extent cx="5943600" cy="4682490"/>
            <wp:effectExtent l="0" t="0" r="0" b="381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943600" cy="4682490"/>
                    </a:xfrm>
                    <a:prstGeom prst="rect">
                      <a:avLst/>
                    </a:prstGeom>
                  </pic:spPr>
                </pic:pic>
              </a:graphicData>
            </a:graphic>
          </wp:anchor>
        </w:drawing>
      </w:r>
    </w:p>
    <w:p w:rsidR="00F25839" w:rsidRDefault="00F25839" w:rsidP="0055442F"/>
    <w:p w:rsidR="00AE48A4" w:rsidRDefault="00AE48A4">
      <w:r>
        <w:br w:type="page"/>
      </w:r>
    </w:p>
    <w:p w:rsidR="007B718C" w:rsidRDefault="00AE48A4">
      <w:r>
        <w:lastRenderedPageBreak/>
        <w:tab/>
      </w:r>
      <w:r w:rsidR="007B718C">
        <w:t>The brains of the robot is what resides in the code for the processor, which is written in C using CodeWarrior and Processor Expert. The first step to using CodeWarrior with Processor Expert is to pick the components and device drivers from the list of components. In the picture below is what is used on MouseBot. You’ll also see these be referenced quite a few times inside the actual program.</w:t>
      </w:r>
    </w:p>
    <w:p w:rsidR="00AE48A4" w:rsidRDefault="007B718C" w:rsidP="007B718C">
      <w:pPr>
        <w:jc w:val="center"/>
      </w:pPr>
      <w:r>
        <w:t xml:space="preserve"> </w:t>
      </w:r>
      <w:r>
        <w:rPr>
          <w:noProof/>
        </w:rPr>
        <w:drawing>
          <wp:inline distT="0" distB="0" distL="0" distR="0" wp14:anchorId="17B03DB2" wp14:editId="0E1F4CAE">
            <wp:extent cx="1866900" cy="22288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866900" cy="2228850"/>
                    </a:xfrm>
                    <a:prstGeom prst="rect">
                      <a:avLst/>
                    </a:prstGeom>
                  </pic:spPr>
                </pic:pic>
              </a:graphicData>
            </a:graphic>
          </wp:inline>
        </w:drawing>
      </w:r>
    </w:p>
    <w:p w:rsidR="007B718C" w:rsidRDefault="007B718C" w:rsidP="007B718C">
      <w:r>
        <w:t>The next step is to change all of the properties of every component so that they will work with your processor and your actual components that are being controlled by the processor.</w:t>
      </w:r>
    </w:p>
    <w:p w:rsidR="007B718C" w:rsidRDefault="007B718C">
      <w:r>
        <w:br w:type="page"/>
      </w:r>
    </w:p>
    <w:p w:rsidR="007B718C" w:rsidRDefault="007B718C" w:rsidP="007B718C">
      <w:r>
        <w:rPr>
          <w:noProof/>
        </w:rPr>
        <w:lastRenderedPageBreak/>
        <w:drawing>
          <wp:anchor distT="0" distB="0" distL="114300" distR="114300" simplePos="0" relativeHeight="251668480" behindDoc="0" locked="0" layoutInCell="1" allowOverlap="1" wp14:anchorId="231480DB" wp14:editId="64A018AA">
            <wp:simplePos x="0" y="0"/>
            <wp:positionH relativeFrom="column">
              <wp:posOffset>3655060</wp:posOffset>
            </wp:positionH>
            <wp:positionV relativeFrom="paragraph">
              <wp:posOffset>2851150</wp:posOffset>
            </wp:positionV>
            <wp:extent cx="2964815" cy="1562100"/>
            <wp:effectExtent l="0" t="0" r="6985"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964815" cy="1562100"/>
                    </a:xfrm>
                    <a:prstGeom prst="rect">
                      <a:avLst/>
                    </a:prstGeom>
                  </pic:spPr>
                </pic:pic>
              </a:graphicData>
            </a:graphic>
          </wp:anchor>
        </w:drawing>
      </w:r>
      <w:r>
        <w:rPr>
          <w:noProof/>
        </w:rPr>
        <w:drawing>
          <wp:anchor distT="0" distB="0" distL="114300" distR="114300" simplePos="0" relativeHeight="251667456" behindDoc="0" locked="0" layoutInCell="1" allowOverlap="1" wp14:anchorId="20A50404" wp14:editId="7597DB60">
            <wp:simplePos x="0" y="0"/>
            <wp:positionH relativeFrom="column">
              <wp:posOffset>3038475</wp:posOffset>
            </wp:positionH>
            <wp:positionV relativeFrom="paragraph">
              <wp:posOffset>346075</wp:posOffset>
            </wp:positionV>
            <wp:extent cx="3581400" cy="146685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581400" cy="1466850"/>
                    </a:xfrm>
                    <a:prstGeom prst="rect">
                      <a:avLst/>
                    </a:prstGeom>
                  </pic:spPr>
                </pic:pic>
              </a:graphicData>
            </a:graphic>
          </wp:anchor>
        </w:drawing>
      </w:r>
      <w:r>
        <w:rPr>
          <w:noProof/>
        </w:rPr>
        <w:drawing>
          <wp:inline distT="0" distB="0" distL="0" distR="0" wp14:anchorId="5DC7F9FB" wp14:editId="5BCDFD68">
            <wp:extent cx="4180335" cy="38671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95603" cy="3881275"/>
                    </a:xfrm>
                    <a:prstGeom prst="rect">
                      <a:avLst/>
                    </a:prstGeom>
                  </pic:spPr>
                </pic:pic>
              </a:graphicData>
            </a:graphic>
          </wp:inline>
        </w:drawing>
      </w:r>
    </w:p>
    <w:p w:rsidR="007B718C" w:rsidRDefault="007B718C"/>
    <w:p w:rsidR="00681DAF" w:rsidRDefault="00681DAF"/>
    <w:p w:rsidR="00681DAF" w:rsidRDefault="00681DAF"/>
    <w:p w:rsidR="00681DAF" w:rsidRDefault="007B718C">
      <w:pPr>
        <w:rPr>
          <w:b/>
        </w:rPr>
      </w:pPr>
      <w:r w:rsidRPr="00681DAF">
        <w:rPr>
          <w:b/>
        </w:rPr>
        <w:t>Con</w:t>
      </w:r>
      <w:r w:rsidR="00681DAF" w:rsidRPr="00681DAF">
        <w:rPr>
          <w:b/>
        </w:rPr>
        <w:t>figuring the ADC to use the DMA</w:t>
      </w:r>
    </w:p>
    <w:p w:rsidR="007B718C" w:rsidRPr="00681DAF" w:rsidRDefault="00681DAF">
      <w:pPr>
        <w:rPr>
          <w:b/>
        </w:rPr>
      </w:pPr>
      <w:r>
        <w:t>First we configure the ADC just as normal, selecting our resolution, averaging, timing, and channels. Then, on the bottom of the properties editor for the ADC, there is an important DMA request checkbox that must be enabled for the ADC to work the the DMA.</w:t>
      </w:r>
      <w:r w:rsidR="007B718C" w:rsidRPr="00681DAF">
        <w:rPr>
          <w:b/>
        </w:rPr>
        <w:br w:type="page"/>
      </w:r>
    </w:p>
    <w:p w:rsidR="00681DAF" w:rsidRDefault="00681DAF">
      <w:pPr>
        <w:rPr>
          <w:b/>
        </w:rPr>
      </w:pPr>
      <w:r w:rsidRPr="00681DAF">
        <w:rPr>
          <w:b/>
        </w:rPr>
        <w:lastRenderedPageBreak/>
        <w:t>DMA Properties</w:t>
      </w:r>
    </w:p>
    <w:p w:rsidR="00681DAF" w:rsidRDefault="00130985">
      <w:r>
        <w:t xml:space="preserve">DMA stands for Direct Memory Access, which is </w:t>
      </w:r>
      <w:r w:rsidR="00681DAF">
        <w:t>a simple concept, but di</w:t>
      </w:r>
      <w:r>
        <w:t>fficult to understand at first, so hopefully this process flow diagram helps a bit.</w:t>
      </w:r>
    </w:p>
    <w:p w:rsidR="00130985" w:rsidRPr="00681DAF" w:rsidRDefault="00130985">
      <w:r>
        <w:rPr>
          <w:noProof/>
        </w:rPr>
        <w:drawing>
          <wp:anchor distT="0" distB="0" distL="114300" distR="114300" simplePos="0" relativeHeight="251669504" behindDoc="0" locked="0" layoutInCell="1" allowOverlap="1" wp14:anchorId="14A9CAB5" wp14:editId="50D22E56">
            <wp:simplePos x="0" y="0"/>
            <wp:positionH relativeFrom="margin">
              <wp:align>right</wp:align>
            </wp:positionH>
            <wp:positionV relativeFrom="paragraph">
              <wp:posOffset>8890</wp:posOffset>
            </wp:positionV>
            <wp:extent cx="5848350" cy="4014459"/>
            <wp:effectExtent l="0" t="0" r="0" b="5715"/>
            <wp:wrapTopAndBottom/>
            <wp:docPr id="11" name="Picture 11" descr="https://community.freescale.com/servlet/JiveServlet/showImage/102-96507-1-6506/block+diag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ommunity.freescale.com/servlet/JiveServlet/showImage/102-96507-1-6506/block+diagra.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848350" cy="4014459"/>
                    </a:xfrm>
                    <a:prstGeom prst="rect">
                      <a:avLst/>
                    </a:prstGeom>
                    <a:noFill/>
                    <a:ln>
                      <a:noFill/>
                    </a:ln>
                  </pic:spPr>
                </pic:pic>
              </a:graphicData>
            </a:graphic>
            <wp14:sizeRelH relativeFrom="margin">
              <wp14:pctWidth>0</wp14:pctWidth>
            </wp14:sizeRelH>
            <wp14:sizeRelV relativeFrom="margin">
              <wp14:pctHeight>0</wp14:pctHeight>
            </wp14:sizeRelV>
          </wp:anchor>
        </w:drawing>
      </w:r>
      <w:r>
        <w:t>The DMA set up here uses 3 channels, one channel to get the value of the measured input, one channel to select the pin that the DMA wants (a number), and then another channel to select what channel the DMA wants the ADC to run on (A or B). In the next few pages it shown how the DMA is set-up for this task. The arrays that hold the pin and channel numbers that the DMA needs to check will be in the main source file (ProcessorExpert.c in these project files).</w:t>
      </w:r>
    </w:p>
    <w:p w:rsidR="00130985" w:rsidRDefault="00130985">
      <w:pPr>
        <w:rPr>
          <w:b/>
        </w:rPr>
      </w:pPr>
    </w:p>
    <w:p w:rsidR="00130985" w:rsidRDefault="00130985">
      <w:pPr>
        <w:rPr>
          <w:b/>
        </w:rPr>
      </w:pPr>
      <w:r>
        <w:rPr>
          <w:b/>
        </w:rPr>
        <w:br w:type="page"/>
      </w:r>
    </w:p>
    <w:p w:rsidR="00681DAF" w:rsidRDefault="00681DAF" w:rsidP="00130985">
      <w:pPr>
        <w:jc w:val="center"/>
        <w:rPr>
          <w:b/>
        </w:rPr>
      </w:pPr>
      <w:r>
        <w:rPr>
          <w:noProof/>
        </w:rPr>
        <w:lastRenderedPageBreak/>
        <w:drawing>
          <wp:inline distT="0" distB="0" distL="0" distR="0" wp14:anchorId="31ADED4C" wp14:editId="787549C9">
            <wp:extent cx="4381500" cy="6228247"/>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81500" cy="6228247"/>
                    </a:xfrm>
                    <a:prstGeom prst="rect">
                      <a:avLst/>
                    </a:prstGeom>
                  </pic:spPr>
                </pic:pic>
              </a:graphicData>
            </a:graphic>
          </wp:inline>
        </w:drawing>
      </w:r>
    </w:p>
    <w:p w:rsidR="00681DAF" w:rsidRPr="00681DAF" w:rsidRDefault="00681DAF" w:rsidP="00130985">
      <w:pPr>
        <w:jc w:val="center"/>
        <w:rPr>
          <w:b/>
        </w:rPr>
      </w:pPr>
      <w:r>
        <w:rPr>
          <w:noProof/>
        </w:rPr>
        <w:lastRenderedPageBreak/>
        <w:drawing>
          <wp:inline distT="0" distB="0" distL="0" distR="0" wp14:anchorId="039A9B5F" wp14:editId="15D7A9E7">
            <wp:extent cx="4486275" cy="632703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86275" cy="6327037"/>
                    </a:xfrm>
                    <a:prstGeom prst="rect">
                      <a:avLst/>
                    </a:prstGeom>
                  </pic:spPr>
                </pic:pic>
              </a:graphicData>
            </a:graphic>
          </wp:inline>
        </w:drawing>
      </w:r>
    </w:p>
    <w:p w:rsidR="00681DAF" w:rsidRDefault="00681DAF">
      <w:r>
        <w:br w:type="page"/>
      </w:r>
    </w:p>
    <w:p w:rsidR="00130985" w:rsidRDefault="00130985" w:rsidP="00130985">
      <w:pPr>
        <w:jc w:val="center"/>
      </w:pPr>
      <w:r>
        <w:rPr>
          <w:noProof/>
        </w:rPr>
        <w:lastRenderedPageBreak/>
        <w:drawing>
          <wp:inline distT="0" distB="0" distL="0" distR="0" wp14:anchorId="1B11CEF3" wp14:editId="46119775">
            <wp:extent cx="4638675" cy="56959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38675" cy="5695950"/>
                    </a:xfrm>
                    <a:prstGeom prst="rect">
                      <a:avLst/>
                    </a:prstGeom>
                  </pic:spPr>
                </pic:pic>
              </a:graphicData>
            </a:graphic>
          </wp:inline>
        </w:drawing>
      </w:r>
    </w:p>
    <w:p w:rsidR="00130985" w:rsidRDefault="00130985">
      <w:r>
        <w:br w:type="page"/>
      </w:r>
    </w:p>
    <w:p w:rsidR="00C22F48" w:rsidRPr="00C22F48" w:rsidRDefault="00C22F48" w:rsidP="00130985">
      <w:pPr>
        <w:rPr>
          <w:b/>
        </w:rPr>
      </w:pPr>
      <w:r w:rsidRPr="00C22F48">
        <w:rPr>
          <w:b/>
        </w:rPr>
        <w:lastRenderedPageBreak/>
        <w:t>IR LED</w:t>
      </w:r>
    </w:p>
    <w:p w:rsidR="00C22F48" w:rsidRDefault="00C22F48" w:rsidP="00130985">
      <w:r>
        <w:rPr>
          <w:noProof/>
        </w:rPr>
        <w:drawing>
          <wp:anchor distT="0" distB="0" distL="114300" distR="114300" simplePos="0" relativeHeight="251670528" behindDoc="0" locked="0" layoutInCell="1" allowOverlap="1" wp14:anchorId="5FC4C26E" wp14:editId="1A63F245">
            <wp:simplePos x="0" y="0"/>
            <wp:positionH relativeFrom="margin">
              <wp:align>center</wp:align>
            </wp:positionH>
            <wp:positionV relativeFrom="paragraph">
              <wp:posOffset>422910</wp:posOffset>
            </wp:positionV>
            <wp:extent cx="3476625" cy="1447800"/>
            <wp:effectExtent l="0" t="0" r="9525"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476625" cy="1447800"/>
                    </a:xfrm>
                    <a:prstGeom prst="rect">
                      <a:avLst/>
                    </a:prstGeom>
                  </pic:spPr>
                </pic:pic>
              </a:graphicData>
            </a:graphic>
          </wp:anchor>
        </w:drawing>
      </w:r>
      <w:r>
        <w:t xml:space="preserve">The IR LED driver is a simple GPIO driver; it’s either on, or off. Here is the set up info for it anyways though. </w:t>
      </w:r>
    </w:p>
    <w:p w:rsidR="00C22F48" w:rsidRDefault="00C22F48" w:rsidP="00130985"/>
    <w:p w:rsidR="00130985" w:rsidRPr="00C22F48" w:rsidRDefault="00C22F48" w:rsidP="00130985">
      <w:pPr>
        <w:rPr>
          <w:b/>
        </w:rPr>
      </w:pPr>
      <w:r w:rsidRPr="00C22F48">
        <w:rPr>
          <w:b/>
        </w:rPr>
        <w:t>Wait Component</w:t>
      </w:r>
    </w:p>
    <w:p w:rsidR="00C22F48" w:rsidRDefault="00C22F48" w:rsidP="00130985">
      <w:r>
        <w:t>This is a small, but very necessary component in processor expert. This is also a very simple component, virtually just drog and droppable, but, because of the way that processor does it’s threading and timings, if you make your own wait function, it may not work as well. This is because this wait timer continues to do other threads while it works, making down time minimal for the processor, and making those data connections seamless. Here’s the set up for it!</w:t>
      </w:r>
    </w:p>
    <w:p w:rsidR="00C22F48" w:rsidRDefault="00C22F48" w:rsidP="00C22F48">
      <w:pPr>
        <w:jc w:val="center"/>
      </w:pPr>
      <w:r>
        <w:rPr>
          <w:noProof/>
        </w:rPr>
        <w:drawing>
          <wp:inline distT="0" distB="0" distL="0" distR="0" wp14:anchorId="7A741AC0" wp14:editId="165A373A">
            <wp:extent cx="3743325" cy="9620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43325" cy="962025"/>
                    </a:xfrm>
                    <a:prstGeom prst="rect">
                      <a:avLst/>
                    </a:prstGeom>
                  </pic:spPr>
                </pic:pic>
              </a:graphicData>
            </a:graphic>
          </wp:inline>
        </w:drawing>
      </w:r>
    </w:p>
    <w:p w:rsidR="00C22F48" w:rsidRPr="00C22F48" w:rsidRDefault="00C22F48" w:rsidP="00C22F48">
      <w:pPr>
        <w:rPr>
          <w:b/>
        </w:rPr>
      </w:pPr>
      <w:r w:rsidRPr="00C22F48">
        <w:rPr>
          <w:b/>
        </w:rPr>
        <w:t>PWM Components</w:t>
      </w:r>
    </w:p>
    <w:p w:rsidR="00130985" w:rsidRDefault="00C22F48">
      <w:r>
        <w:t>PWM components are for the two servos that move the entire car, now, these are the same set-ups for both, just the directions are different values for the motors in the code.</w:t>
      </w:r>
    </w:p>
    <w:p w:rsidR="00C22F48" w:rsidRDefault="00C22F48" w:rsidP="00C22F48">
      <w:pPr>
        <w:jc w:val="center"/>
      </w:pPr>
      <w:r>
        <w:rPr>
          <w:noProof/>
        </w:rPr>
        <w:drawing>
          <wp:inline distT="0" distB="0" distL="0" distR="0" wp14:anchorId="32B365DF" wp14:editId="714F2298">
            <wp:extent cx="4648200" cy="16764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48200" cy="1676400"/>
                    </a:xfrm>
                    <a:prstGeom prst="rect">
                      <a:avLst/>
                    </a:prstGeom>
                  </pic:spPr>
                </pic:pic>
              </a:graphicData>
            </a:graphic>
          </wp:inline>
        </w:drawing>
      </w:r>
    </w:p>
    <w:p w:rsidR="00C22F48" w:rsidRDefault="00C22F48">
      <w:r>
        <w:br w:type="page"/>
      </w:r>
    </w:p>
    <w:p w:rsidR="00C22F48" w:rsidRPr="00C22F48" w:rsidRDefault="00C22F48" w:rsidP="00C22F48">
      <w:pPr>
        <w:rPr>
          <w:b/>
        </w:rPr>
      </w:pPr>
      <w:r w:rsidRPr="00C22F48">
        <w:rPr>
          <w:b/>
        </w:rPr>
        <w:lastRenderedPageBreak/>
        <w:t>The Actual Code</w:t>
      </w:r>
    </w:p>
    <w:p w:rsidR="00C22F48" w:rsidRDefault="00C22F48" w:rsidP="00C22F48">
      <w:r>
        <w:t>First step to coding is defining your variables!! So, that’s shown here.</w:t>
      </w:r>
    </w:p>
    <w:p w:rsidR="00C22F48" w:rsidRDefault="00C22F48" w:rsidP="00C22F48">
      <w:r>
        <w:rPr>
          <w:noProof/>
        </w:rPr>
        <w:drawing>
          <wp:inline distT="0" distB="0" distL="0" distR="0" wp14:anchorId="0D6FF9A0" wp14:editId="1BC816C4">
            <wp:extent cx="5943600" cy="4967605"/>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967605"/>
                    </a:xfrm>
                    <a:prstGeom prst="rect">
                      <a:avLst/>
                    </a:prstGeom>
                  </pic:spPr>
                </pic:pic>
              </a:graphicData>
            </a:graphic>
          </wp:inline>
        </w:drawing>
      </w:r>
    </w:p>
    <w:p w:rsidR="00C22F48" w:rsidRDefault="00E87B62" w:rsidP="00C22F48">
      <w:r>
        <w:rPr>
          <w:noProof/>
        </w:rPr>
        <w:drawing>
          <wp:anchor distT="0" distB="0" distL="114300" distR="114300" simplePos="0" relativeHeight="251672576" behindDoc="0" locked="0" layoutInCell="1" allowOverlap="1" wp14:anchorId="6FF2B891" wp14:editId="4D9F981F">
            <wp:simplePos x="0" y="0"/>
            <wp:positionH relativeFrom="margin">
              <wp:align>center</wp:align>
            </wp:positionH>
            <wp:positionV relativeFrom="paragraph">
              <wp:posOffset>431800</wp:posOffset>
            </wp:positionV>
            <wp:extent cx="4000500" cy="2153613"/>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000500" cy="2153613"/>
                    </a:xfrm>
                    <a:prstGeom prst="rect">
                      <a:avLst/>
                    </a:prstGeom>
                  </pic:spPr>
                </pic:pic>
              </a:graphicData>
            </a:graphic>
            <wp14:sizeRelH relativeFrom="margin">
              <wp14:pctWidth>0</wp14:pctWidth>
            </wp14:sizeRelH>
            <wp14:sizeRelV relativeFrom="margin">
              <wp14:pctHeight>0</wp14:pctHeight>
            </wp14:sizeRelV>
          </wp:anchor>
        </w:drawing>
      </w:r>
      <w:r w:rsidR="00C22F48">
        <w:t xml:space="preserve">After the variables are defined, it’s time to put some logic in the program. Let’s start with </w:t>
      </w:r>
      <w:r>
        <w:t>initializing things!</w:t>
      </w:r>
      <w:r w:rsidRPr="00E87B62">
        <w:rPr>
          <w:noProof/>
        </w:rPr>
        <w:t xml:space="preserve"> </w:t>
      </w:r>
    </w:p>
    <w:p w:rsidR="00BB4DC7" w:rsidRDefault="00BB4DC7">
      <w:r>
        <w:rPr>
          <w:noProof/>
        </w:rPr>
        <w:lastRenderedPageBreak/>
        <w:drawing>
          <wp:anchor distT="0" distB="0" distL="114300" distR="114300" simplePos="0" relativeHeight="251671552" behindDoc="0" locked="0" layoutInCell="1" allowOverlap="1" wp14:anchorId="5A1481E6" wp14:editId="5FC84ACA">
            <wp:simplePos x="0" y="0"/>
            <wp:positionH relativeFrom="margin">
              <wp:align>center</wp:align>
            </wp:positionH>
            <wp:positionV relativeFrom="paragraph">
              <wp:posOffset>845185</wp:posOffset>
            </wp:positionV>
            <wp:extent cx="5448300" cy="2460466"/>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448300" cy="2460466"/>
                    </a:xfrm>
                    <a:prstGeom prst="rect">
                      <a:avLst/>
                    </a:prstGeom>
                  </pic:spPr>
                </pic:pic>
              </a:graphicData>
            </a:graphic>
          </wp:anchor>
        </w:drawing>
      </w:r>
      <w:r w:rsidR="00E87B62">
        <w:t xml:space="preserve">After initialization, we can start to get our ADC value samples and do some math with the values to </w:t>
      </w:r>
      <w:r>
        <w:t xml:space="preserve"> </w:t>
      </w:r>
      <w:r w:rsidR="00E87B62">
        <w:t>calibrate and average our data with the outside world.</w:t>
      </w:r>
      <w:r>
        <w:t xml:space="preserve"> First, we have to get our ADC Values, because this is going to be common thing that needs to be done, I took it out of the main function and made it its own function.</w:t>
      </w:r>
    </w:p>
    <w:p w:rsidR="00BB4DC7" w:rsidRDefault="00BB4DC7"/>
    <w:p w:rsidR="00BB4DC7" w:rsidRDefault="00BB4DC7">
      <w:r>
        <w:br w:type="page"/>
      </w:r>
    </w:p>
    <w:p w:rsidR="00BB4DC7" w:rsidRDefault="00BB4DC7">
      <w:r>
        <w:lastRenderedPageBreak/>
        <w:t>So now, all we have to do is call getADC() and our ADC values will be stored in the MeasuredValues array. After getting our data, we must then normalize it, and calibrate it. This can be done by taking more data! Shocking right?! First, let’s calibrate the data, this includes toggling the IR led on and off; first we take the value of the IR Phototransistors when the IR diodes are off, then we take the value of the IR Phototransistors when the IR diodes are on, then just subtract the two. The difference will tell you if there is an object in the way or not. The first step of this is to calibrate it so that you know how much IR light is being let in from sources other than MouseBot so that it can subtract that amount from the amount that it senses when the MouseBot’s IR lights are on.</w:t>
      </w:r>
    </w:p>
    <w:p w:rsidR="00BB4DC7" w:rsidRDefault="00BB4DC7">
      <w:r>
        <w:t>In order to take the average, we get the calibrated result a few times, 4 in MouseBot’s programming, and then take the simple average formula to the 4 samples. One key concern with doing this is the types of variables used in the calculation of this, especially since there is floating point math involved.</w:t>
      </w:r>
    </w:p>
    <w:p w:rsidR="00BB4DC7" w:rsidRDefault="00BB4DC7">
      <w:r>
        <w:rPr>
          <w:noProof/>
        </w:rPr>
        <w:drawing>
          <wp:inline distT="0" distB="0" distL="0" distR="0" wp14:anchorId="7A48DA63" wp14:editId="392C3AC8">
            <wp:extent cx="4752975" cy="43624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52975" cy="4362450"/>
                    </a:xfrm>
                    <a:prstGeom prst="rect">
                      <a:avLst/>
                    </a:prstGeom>
                  </pic:spPr>
                </pic:pic>
              </a:graphicData>
            </a:graphic>
          </wp:inline>
        </w:drawing>
      </w:r>
    </w:p>
    <w:p w:rsidR="00BB4DC7" w:rsidRDefault="00BB4DC7">
      <w:r>
        <w:br w:type="page"/>
      </w:r>
    </w:p>
    <w:p w:rsidR="00C15085" w:rsidRDefault="00BB4DC7">
      <w:r>
        <w:lastRenderedPageBreak/>
        <w:t>Now that we have normalized, averaged, and clean data, we should start comparing it to some values so that we know if a sensor has been tripped or not.</w:t>
      </w:r>
      <w:r w:rsidR="00C15085">
        <w:t xml:space="preserve"> There are many ways of doing this, but I thought it would be easiest to use a binary representation of a number, making the number act as a switch. It would be easier to visualize what’s happening here if C was able to interpret binary in the source files, but it can only do Hexadecimal, which still works!</w:t>
      </w:r>
    </w:p>
    <w:p w:rsidR="00C15085" w:rsidRDefault="00C15085">
      <w:r>
        <w:rPr>
          <w:noProof/>
        </w:rPr>
        <w:drawing>
          <wp:inline distT="0" distB="0" distL="0" distR="0" wp14:anchorId="1EA2ABC1" wp14:editId="3B6DF92A">
            <wp:extent cx="4324350" cy="56102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24350" cy="5610225"/>
                    </a:xfrm>
                    <a:prstGeom prst="rect">
                      <a:avLst/>
                    </a:prstGeom>
                  </pic:spPr>
                </pic:pic>
              </a:graphicData>
            </a:graphic>
          </wp:inline>
        </w:drawing>
      </w:r>
    </w:p>
    <w:p w:rsidR="00C15085" w:rsidRDefault="00C15085">
      <w:r>
        <w:br w:type="page"/>
      </w:r>
    </w:p>
    <w:p w:rsidR="00C15085" w:rsidRDefault="00C15085">
      <w:r>
        <w:rPr>
          <w:noProof/>
        </w:rPr>
        <w:lastRenderedPageBreak/>
        <w:drawing>
          <wp:anchor distT="0" distB="0" distL="114300" distR="114300" simplePos="0" relativeHeight="251673600" behindDoc="0" locked="0" layoutInCell="1" allowOverlap="1" wp14:anchorId="454D0723" wp14:editId="37179252">
            <wp:simplePos x="0" y="0"/>
            <wp:positionH relativeFrom="margin">
              <wp:align>center</wp:align>
            </wp:positionH>
            <wp:positionV relativeFrom="paragraph">
              <wp:posOffset>697865</wp:posOffset>
            </wp:positionV>
            <wp:extent cx="1763395" cy="771525"/>
            <wp:effectExtent l="0" t="0" r="8255" b="9525"/>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1763395" cy="771525"/>
                    </a:xfrm>
                    <a:prstGeom prst="rect">
                      <a:avLst/>
                    </a:prstGeom>
                  </pic:spPr>
                </pic:pic>
              </a:graphicData>
            </a:graphic>
            <wp14:sizeRelH relativeFrom="margin">
              <wp14:pctWidth>0</wp14:pctWidth>
            </wp14:sizeRelH>
            <wp14:sizeRelV relativeFrom="margin">
              <wp14:pctHeight>0</wp14:pctHeight>
            </wp14:sizeRelV>
          </wp:anchor>
        </w:drawing>
      </w:r>
      <w:r>
        <w:t>Now that we know what sensors are detected, we need get the mouse out of that objects way! This is done by setting the duty cycle of the PWM components. To make MouseBot less jittery, I added a delay to when MouseBot gets told to move out of the way, every 10 cycles using a simple counter and if block.</w:t>
      </w:r>
    </w:p>
    <w:p w:rsidR="00C15085" w:rsidRDefault="00C15085">
      <w:r>
        <w:t>The move() function that is called is what actually changes the duty cycle of the PWM components.</w:t>
      </w:r>
    </w:p>
    <w:p w:rsidR="00C22F48" w:rsidRDefault="00C15085">
      <w:r>
        <w:rPr>
          <w:noProof/>
        </w:rPr>
        <w:drawing>
          <wp:inline distT="0" distB="0" distL="0" distR="0" wp14:anchorId="66FE8AFB" wp14:editId="30CFFB3B">
            <wp:extent cx="5905500" cy="47529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05500" cy="4752975"/>
                    </a:xfrm>
                    <a:prstGeom prst="rect">
                      <a:avLst/>
                    </a:prstGeom>
                  </pic:spPr>
                </pic:pic>
              </a:graphicData>
            </a:graphic>
          </wp:inline>
        </w:drawing>
      </w:r>
      <w:r w:rsidR="00C22F48">
        <w:br w:type="page"/>
      </w:r>
    </w:p>
    <w:p w:rsidR="00FD58BA" w:rsidRDefault="00FD58BA">
      <w:r>
        <w:lastRenderedPageBreak/>
        <w:t>Results</w:t>
      </w:r>
      <w:r w:rsidR="00993B34">
        <w:t>/Problems</w:t>
      </w:r>
      <w:r>
        <w:t>:</w:t>
      </w:r>
    </w:p>
    <w:p w:rsidR="004D3DE1" w:rsidRDefault="006A2ACB">
      <w:r>
        <w:tab/>
      </w:r>
      <w:r w:rsidR="00C15085">
        <w:t>I could not have asked for better results, especially this being a prototype. I thought that the brute force method of a big case statement for every possible combination of detectors would be jittery</w:t>
      </w:r>
      <w:r w:rsidR="00993B34">
        <w:t xml:space="preserve"> trying to move the robot, but adding the delay functions solved that problem right away. Obviously though, if more than 4 sensors were used, making these case statements would be painful, and for that reason, another method of moving MouseBot is being developed.</w:t>
      </w:r>
    </w:p>
    <w:p w:rsidR="004D3DE1" w:rsidRDefault="00C820C1" w:rsidP="0055442F">
      <w:r>
        <w:t>Conclusion:</w:t>
      </w:r>
    </w:p>
    <w:p w:rsidR="0055442F" w:rsidRDefault="004D3DE1" w:rsidP="0055442F">
      <w:r>
        <w:tab/>
      </w:r>
      <w:r w:rsidR="006A2ACB">
        <w:t xml:space="preserve"> </w:t>
      </w:r>
      <w:r w:rsidR="00993B34">
        <w:t xml:space="preserve">Using ARM and Processor Expert can most definitely get some getting used to, but after the learning curve, it cuts development time down significantly. I would like to see more of this program not only in class, but out of class as well. </w:t>
      </w:r>
      <w:bookmarkStart w:id="0" w:name="_GoBack"/>
      <w:bookmarkEnd w:id="0"/>
    </w:p>
    <w:sectPr w:rsidR="0055442F">
      <w:headerReference w:type="default" r:id="rId3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A4A91" w:rsidRDefault="009A4A91" w:rsidP="004D3DE1">
      <w:pPr>
        <w:spacing w:after="0" w:line="240" w:lineRule="auto"/>
      </w:pPr>
      <w:r>
        <w:separator/>
      </w:r>
    </w:p>
  </w:endnote>
  <w:endnote w:type="continuationSeparator" w:id="0">
    <w:p w:rsidR="009A4A91" w:rsidRDefault="009A4A91" w:rsidP="004D3D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A4A91" w:rsidRDefault="009A4A91" w:rsidP="004D3DE1">
      <w:pPr>
        <w:spacing w:after="0" w:line="240" w:lineRule="auto"/>
      </w:pPr>
      <w:r>
        <w:separator/>
      </w:r>
    </w:p>
  </w:footnote>
  <w:footnote w:type="continuationSeparator" w:id="0">
    <w:p w:rsidR="009A4A91" w:rsidRDefault="009A4A91" w:rsidP="004D3DE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D3DE1" w:rsidRPr="004D3DE1" w:rsidRDefault="004D3DE1" w:rsidP="004D3DE1">
    <w:pPr>
      <w:spacing w:after="0" w:line="240" w:lineRule="auto"/>
      <w:rPr>
        <w:rFonts w:ascii="Arial" w:eastAsia="Times New Roman" w:hAnsi="Arial" w:cs="Times New Roman"/>
        <w:szCs w:val="24"/>
      </w:rPr>
    </w:pPr>
    <w:r w:rsidRPr="004D3DE1">
      <w:rPr>
        <w:rFonts w:ascii="Arial" w:eastAsia="Times New Roman" w:hAnsi="Arial" w:cs="Times New Roman"/>
        <w:szCs w:val="24"/>
      </w:rPr>
      <w:t>Class: CEE-445 Embedded System Design (Mid Term Project)</w:t>
    </w:r>
  </w:p>
  <w:p w:rsidR="004D3DE1" w:rsidRPr="004D3DE1" w:rsidRDefault="004D3DE1" w:rsidP="004D3DE1">
    <w:pPr>
      <w:spacing w:after="0" w:line="240" w:lineRule="auto"/>
      <w:rPr>
        <w:rFonts w:ascii="Arial" w:eastAsia="Times New Roman" w:hAnsi="Arial" w:cs="Times New Roman"/>
        <w:szCs w:val="24"/>
      </w:rPr>
    </w:pPr>
    <w:r w:rsidRPr="004D3DE1">
      <w:rPr>
        <w:rFonts w:ascii="Arial" w:eastAsia="Times New Roman" w:hAnsi="Arial" w:cs="Times New Roman"/>
        <w:szCs w:val="24"/>
      </w:rPr>
      <w:t>Name: Ryan Holleran</w:t>
    </w:r>
  </w:p>
  <w:p w:rsidR="004D3DE1" w:rsidRDefault="004D3DE1" w:rsidP="004D3DE1"/>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D3DE1"/>
    <w:rsid w:val="0005710F"/>
    <w:rsid w:val="00130985"/>
    <w:rsid w:val="003A66E8"/>
    <w:rsid w:val="00443D1A"/>
    <w:rsid w:val="004D3DE1"/>
    <w:rsid w:val="0055442F"/>
    <w:rsid w:val="00565CEF"/>
    <w:rsid w:val="00681DAF"/>
    <w:rsid w:val="006A2ACB"/>
    <w:rsid w:val="006F3CCF"/>
    <w:rsid w:val="007B718C"/>
    <w:rsid w:val="00906A33"/>
    <w:rsid w:val="00993B34"/>
    <w:rsid w:val="009A4A91"/>
    <w:rsid w:val="00AE48A4"/>
    <w:rsid w:val="00B46D0B"/>
    <w:rsid w:val="00BB4DC7"/>
    <w:rsid w:val="00C15085"/>
    <w:rsid w:val="00C22F48"/>
    <w:rsid w:val="00C820C1"/>
    <w:rsid w:val="00CC124B"/>
    <w:rsid w:val="00DB4F97"/>
    <w:rsid w:val="00E12FC3"/>
    <w:rsid w:val="00E87B62"/>
    <w:rsid w:val="00ED024D"/>
    <w:rsid w:val="00F25839"/>
    <w:rsid w:val="00F73F90"/>
    <w:rsid w:val="00FB02D2"/>
    <w:rsid w:val="00FD58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BFF43414-8673-4188-BF14-908207B57F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F3CC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3CCF"/>
    <w:rPr>
      <w:rFonts w:ascii="Tahoma" w:hAnsi="Tahoma" w:cs="Tahoma"/>
      <w:sz w:val="16"/>
      <w:szCs w:val="16"/>
    </w:rPr>
  </w:style>
  <w:style w:type="paragraph" w:styleId="Header">
    <w:name w:val="header"/>
    <w:basedOn w:val="Normal"/>
    <w:link w:val="HeaderChar"/>
    <w:uiPriority w:val="99"/>
    <w:unhideWhenUsed/>
    <w:rsid w:val="004D3DE1"/>
    <w:pPr>
      <w:tabs>
        <w:tab w:val="center" w:pos="4680"/>
        <w:tab w:val="right" w:pos="9360"/>
      </w:tabs>
      <w:spacing w:after="0" w:line="240" w:lineRule="auto"/>
    </w:pPr>
  </w:style>
  <w:style w:type="character" w:customStyle="1" w:styleId="HeaderChar">
    <w:name w:val="Header Char"/>
    <w:basedOn w:val="DefaultParagraphFont"/>
    <w:link w:val="Header"/>
    <w:uiPriority w:val="99"/>
    <w:rsid w:val="004D3DE1"/>
  </w:style>
  <w:style w:type="paragraph" w:styleId="Footer">
    <w:name w:val="footer"/>
    <w:basedOn w:val="Normal"/>
    <w:link w:val="FooterChar"/>
    <w:uiPriority w:val="99"/>
    <w:unhideWhenUsed/>
    <w:rsid w:val="004D3DE1"/>
    <w:pPr>
      <w:tabs>
        <w:tab w:val="center" w:pos="4680"/>
        <w:tab w:val="right" w:pos="9360"/>
      </w:tabs>
      <w:spacing w:after="0" w:line="240" w:lineRule="auto"/>
    </w:pPr>
  </w:style>
  <w:style w:type="character" w:customStyle="1" w:styleId="FooterChar">
    <w:name w:val="Footer Char"/>
    <w:basedOn w:val="DefaultParagraphFont"/>
    <w:link w:val="Footer"/>
    <w:uiPriority w:val="99"/>
    <w:rsid w:val="004D3DE1"/>
  </w:style>
  <w:style w:type="paragraph" w:styleId="NormalWeb">
    <w:name w:val="Normal (Web)"/>
    <w:basedOn w:val="Normal"/>
    <w:uiPriority w:val="99"/>
    <w:semiHidden/>
    <w:unhideWhenUsed/>
    <w:rsid w:val="00F25839"/>
    <w:pPr>
      <w:spacing w:before="100" w:beforeAutospacing="1" w:after="100" w:afterAutospacing="1" w:line="240" w:lineRule="auto"/>
    </w:pPr>
    <w:rPr>
      <w:rFonts w:ascii="Times New Roman" w:eastAsiaTheme="minorEastAsia"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2775287">
      <w:bodyDiv w:val="1"/>
      <w:marLeft w:val="0"/>
      <w:marRight w:val="0"/>
      <w:marTop w:val="0"/>
      <w:marBottom w:val="0"/>
      <w:divBdr>
        <w:top w:val="none" w:sz="0" w:space="0" w:color="auto"/>
        <w:left w:val="none" w:sz="0" w:space="0" w:color="auto"/>
        <w:bottom w:val="none" w:sz="0" w:space="0" w:color="auto"/>
        <w:right w:val="none" w:sz="0" w:space="0" w:color="auto"/>
      </w:divBdr>
    </w:div>
    <w:div w:id="14435701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D:\Student%20Data\Desktop\Embedded\Lab%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0D6BC4-4F24-4E1F-96BE-C752725993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Lab Template.dotx</Template>
  <TotalTime>2503</TotalTime>
  <Pages>15</Pages>
  <Words>1081</Words>
  <Characters>6166</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University of Wisconsin - Stout</Company>
  <LinksUpToDate>false</LinksUpToDate>
  <CharactersWithSpaces>7233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Student</dc:creator>
  <cp:lastModifiedBy>Holleran, Ryan</cp:lastModifiedBy>
  <cp:revision>4</cp:revision>
  <dcterms:created xsi:type="dcterms:W3CDTF">2014-11-22T01:27:00Z</dcterms:created>
  <dcterms:modified xsi:type="dcterms:W3CDTF">2014-11-27T03:54:00Z</dcterms:modified>
</cp:coreProperties>
</file>