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3A5C"/>
          <w:sz w:val="56"/>
          <w:szCs w:val="56"/>
        </w:rPr>
        <w:t xml:space="preserve">THE SEEING, HEARING MUSICIAN</w:t>
      </w:r>
    </w:p>
    <w:p>
      <w:pPr>
        <w:spacing w:after="80" w:before="0"/>
        <w:jc w:val="center"/>
      </w:pPr>
      <w:r>
        <w:rPr>
          <w:rFonts w:ascii="Arial" w:cs="Arial" w:eastAsia="Arial" w:hAnsi="Arial"/>
          <w:i/>
          <w:iCs/>
          <w:color w:val="2E6DA4"/>
          <w:sz w:val="28"/>
          <w:szCs w:val="28"/>
        </w:rPr>
        <w:t xml:space="preserve">An AI-Powered Virtual Church Musician</w:t>
      </w:r>
    </w:p>
    <w:p>
      <w:pPr>
        <w:spacing w:after="60" w:before="0"/>
        <w:jc w:val="center"/>
      </w:pPr>
      <w:r>
        <w:rPr>
          <w:rFonts w:ascii="Arial" w:cs="Arial" w:eastAsia="Arial" w:hAnsi="Arial"/>
          <w:color w:val="888888"/>
          <w:sz w:val="22"/>
          <w:szCs w:val="22"/>
        </w:rPr>
        <w:t xml:space="preserve">Vision &amp; Roadmap Document  |  Hollins Musical Productions International (HMPI)</w:t>
      </w:r>
    </w:p>
    <w:p>
      <w:pPr>
        <w:spacing w:after="60" w:before="0"/>
        <w:jc w:val="center"/>
      </w:pPr>
      <w:r>
        <w:rPr>
          <w:rFonts w:ascii="Arial" w:cs="Arial" w:eastAsia="Arial" w:hAnsi="Arial"/>
          <w:color w:val="888888"/>
          <w:sz w:val="22"/>
          <w:szCs w:val="22"/>
        </w:rPr>
        <w:t xml:space="preserve">Kenneth Hollins, Founder</w:t>
      </w:r>
    </w:p>
    <w:p>
      <w:pPr>
        <w:spacing w:after="40" w:before="0"/>
        <w:jc w:val="center"/>
      </w:pPr>
      <w:r>
        <w:rPr>
          <w:rFonts w:ascii="Arial" w:cs="Arial" w:eastAsia="Arial" w:hAnsi="Arial"/>
          <w:b/>
          <w:bCs/>
          <w:color w:val="B8470B"/>
          <w:sz w:val="20"/>
          <w:szCs w:val="20"/>
        </w:rPr>
        <w:t xml:space="preserve">Version 4.0  |  Updated: June 22, 2026  |  Status: Active Development</w:t>
      </w:r>
    </w:p>
    <w:p>
      <w:pPr>
        <w:spacing w:after="480" w:before="0"/>
        <w:jc w:val="center"/>
      </w:pPr>
      <w:r>
        <w:rPr>
          <w:rFonts w:ascii="Arial" w:cs="Arial" w:eastAsia="Arial" w:hAnsi="Arial"/>
          <w:i/>
          <w:iCs/>
          <w:color w:val="AAAAAA"/>
          <w:sz w:val="18"/>
          <w:szCs w:val="18"/>
        </w:rPr>
        <w:t xml:space="preserve">Version 1.0: June 13, 2026. Version 2.0: June 21, 2026. Version 3.0: June 22, 2026 (morning). Version 4.0: June 22, 2026 (afternoon) — adds founding mission and win-win philosophy as the foundational opening section.</w:t>
      </w:r>
    </w:p>
    <w:p>
      <w:pPr>
        <w:pBdr>
          <w:bottom w:val="single" w:color="CCCCCC" w:sz="4" w:space="8"/>
        </w:pBdr>
        <w:spacing w:after="200" w:before="200"/>
      </w:pPr>
      <w:r>
        <w:t xml:space="preserve"/>
      </w:r>
    </w:p>
    <w:p>
      <w:pPr>
        <w:spacing w:after="240" w:before="0"/>
        <w:jc w:val="center"/>
      </w:pPr>
      <w:r>
        <w:rPr>
          <w:rFonts w:ascii="Arial" w:cs="Arial" w:eastAsia="Arial" w:hAnsi="Arial"/>
          <w:b/>
          <w:bCs/>
          <w:color w:val="1A3A5C"/>
          <w:sz w:val="36"/>
          <w:szCs w:val="36"/>
        </w:rPr>
        <w:t xml:space="preserve">THE HEART OF THIS WORK</w:t>
      </w:r>
    </w:p>
    <w:p>
      <w:pPr>
        <w:spacing w:after="320" w:before="0"/>
        <w:jc w:val="center"/>
      </w:pPr>
      <w:r>
        <w:rPr>
          <w:rFonts w:ascii="Arial" w:cs="Arial" w:eastAsia="Arial" w:hAnsi="Arial"/>
          <w:b/>
          <w:bCs/>
          <w:i/>
          <w:iCs/>
          <w:color w:val="2E6DA4"/>
          <w:sz w:val="24"/>
          <w:szCs w:val="24"/>
        </w:rPr>
        <w:t xml:space="preserve">A Note from the Founder</w:t>
      </w:r>
    </w:p>
    <w:p>
      <w:pPr>
        <w:spacing w:after="160" w:before="0"/>
      </w:pPr>
      <w:r>
        <w:rPr>
          <w:rFonts w:ascii="Arial" w:cs="Arial" w:eastAsia="Arial" w:hAnsi="Arial"/>
          <w:sz w:val="24"/>
          <w:szCs w:val="24"/>
        </w:rPr>
        <w:t xml:space="preserve">Before you read about the technology, the features, or the roadmap, I want you to understand why this exists.</w:t>
      </w:r>
    </w:p>
    <w:p>
      <w:pPr>
        <w:spacing w:after="160" w:before="0"/>
      </w:pPr>
      <w:r>
        <w:rPr>
          <w:rFonts w:ascii="Arial" w:cs="Arial" w:eastAsia="Arial" w:hAnsi="Arial"/>
          <w:sz w:val="24"/>
          <w:szCs w:val="24"/>
        </w:rPr>
        <w:t xml:space="preserve">I am a pastor, a minister of music, and a musician who grew up in the church. I have seen firsthand what happens in congregations that have no musician. The worship goes uncovered. The service lacks the musical support that lifts people into the presence of God. Not because those churches do not have faithful people or a real desire to worship, but simply because they cannot find a musician, or they cannot afford one, or the musician they had moved on and left a gap that has never been filled.</w:t>
      </w:r>
    </w:p>
    <w:p>
      <w:pPr>
        <w:spacing w:after="160" w:before="0"/>
      </w:pPr>
      <w:r>
        <w:rPr>
          <w:rFonts w:ascii="Arial" w:cs="Arial" w:eastAsia="Arial" w:hAnsi="Arial"/>
          <w:sz w:val="24"/>
          <w:szCs w:val="24"/>
        </w:rPr>
        <w:t xml:space="preserve">VWB exists to solve that problem. To give every church, every ministry, every storefront congregation, every prison chapel, every nursing home service the experience of having a skilled musician present, following their worship leader, responding to their service, and covering their worship with excellence. That is the mission.</w:t>
      </w:r>
    </w:p>
    <w:p>
      <w:pPr>
        <w:spacing w:after="160" w:before="0"/>
      </w:pPr>
      <w:r>
        <w:rPr>
          <w:rFonts w:ascii="Arial" w:cs="Arial" w:eastAsia="Arial" w:hAnsi="Arial"/>
          <w:sz w:val="24"/>
          <w:szCs w:val="24"/>
        </w:rPr>
        <w:t xml:space="preserve">But I want to be equally clear about what VWB is not trying to do.</w:t>
      </w:r>
    </w:p>
    <w:p>
      <w:pPr>
        <w:spacing w:after="160" w:before="0"/>
      </w:pPr>
      <w:r>
        <w:rPr>
          <w:rFonts w:ascii="Arial" w:cs="Arial" w:eastAsia="Arial" w:hAnsi="Arial"/>
          <w:sz w:val="24"/>
          <w:szCs w:val="24"/>
        </w:rPr>
        <w:t xml:space="preserve">VWB is not here to take jobs from musicians. In a world where artificial intelligence is replacing workers in industry after industry, I understand why musicians would look at a tool like this with concern. I am a musician myself. I feel that concern personally. And so I want to say directly: VWB is not designed to put skilled musicians out of work. It is designed to serve the congregations that were never able to hire them in the first place.</w:t>
      </w:r>
    </w:p>
    <w:p>
      <w:pPr>
        <w:spacing w:after="160" w:before="0"/>
      </w:pPr>
      <w:r>
        <w:rPr>
          <w:rFonts w:ascii="Arial" w:cs="Arial" w:eastAsia="Arial" w:hAnsi="Arial"/>
          <w:sz w:val="24"/>
          <w:szCs w:val="24"/>
        </w:rPr>
        <w:t xml:space="preserve">For churches that already have a musician, VWB is a supplement, not a replacement. For churches that have never had one, VWB is a gift.</w:t>
      </w:r>
    </w:p>
    <w:p>
      <w:pPr>
        <w:spacing w:after="160" w:before="0"/>
      </w:pPr>
      <w:r>
        <w:rPr>
          <w:rFonts w:ascii="Arial" w:cs="Arial" w:eastAsia="Arial" w:hAnsi="Arial"/>
          <w:sz w:val="24"/>
          <w:szCs w:val="24"/>
        </w:rPr>
        <w:t xml:space="preserve">And for the musicians themselves, VWB opens a door that has never existed before.</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The Win-Win Vision</w:t>
      </w:r>
    </w:p>
    <w:p>
      <w:pPr>
        <w:pStyle w:val="Heading2"/>
        <w:spacing w:after="120" w:before="240"/>
      </w:pPr>
      <w:r>
        <w:rPr>
          <w:rFonts w:ascii="Arial" w:cs="Arial" w:eastAsia="Arial" w:hAnsi="Arial"/>
          <w:b/>
          <w:bCs/>
          <w:color w:val="2E6DA4"/>
          <w:sz w:val="26"/>
          <w:szCs w:val="26"/>
        </w:rPr>
        <w:t xml:space="preserve">For Churches Without Musicians</w:t>
      </w:r>
    </w:p>
    <w:p>
      <w:pPr>
        <w:spacing w:after="160" w:before="0"/>
      </w:pPr>
      <w:r>
        <w:rPr>
          <w:rFonts w:ascii="Arial" w:cs="Arial" w:eastAsia="Arial" w:hAnsi="Arial"/>
          <w:sz w:val="24"/>
          <w:szCs w:val="24"/>
        </w:rPr>
        <w:t xml:space="preserve">Every church deserves music. Not generic tracks. Not a loop playing on repeat. But real musical accompaniment that follows the worship leader, responds to the Spirit, adjusts to the moment, and sounds like a full professional band is present. VWB delivers that experience to congregations that could never afford it and could never find it.</w:t>
      </w:r>
    </w:p>
    <w:p>
      <w:pPr>
        <w:pStyle w:val="ListParagraph"/>
        <w:numPr>
          <w:ilvl w:val="0"/>
          <w:numId w:val="2"/>
        </w:numPr>
        <w:spacing w:after="60" w:before="60"/>
      </w:pPr>
      <w:r>
        <w:rPr>
          <w:rFonts w:ascii="Arial" w:cs="Arial" w:eastAsia="Arial" w:hAnsi="Arial"/>
          <w:sz w:val="24"/>
          <w:szCs w:val="24"/>
        </w:rPr>
        <w:t xml:space="preserve">Churches in rural areas with no available musicians</w:t>
      </w:r>
    </w:p>
    <w:p>
      <w:pPr>
        <w:pStyle w:val="ListParagraph"/>
        <w:numPr>
          <w:ilvl w:val="0"/>
          <w:numId w:val="2"/>
        </w:numPr>
        <w:spacing w:after="60" w:before="60"/>
      </w:pPr>
      <w:r>
        <w:rPr>
          <w:rFonts w:ascii="Arial" w:cs="Arial" w:eastAsia="Arial" w:hAnsi="Arial"/>
          <w:sz w:val="24"/>
          <w:szCs w:val="24"/>
        </w:rPr>
        <w:t xml:space="preserve">Small and storefront ministries with limited budgets</w:t>
      </w:r>
    </w:p>
    <w:p>
      <w:pPr>
        <w:pStyle w:val="ListParagraph"/>
        <w:numPr>
          <w:ilvl w:val="0"/>
          <w:numId w:val="2"/>
        </w:numPr>
        <w:spacing w:after="60" w:before="60"/>
      </w:pPr>
      <w:r>
        <w:rPr>
          <w:rFonts w:ascii="Arial" w:cs="Arial" w:eastAsia="Arial" w:hAnsi="Arial"/>
          <w:sz w:val="24"/>
          <w:szCs w:val="24"/>
        </w:rPr>
        <w:t xml:space="preserve">Prison chapels and institutional worship settings</w:t>
      </w:r>
    </w:p>
    <w:p>
      <w:pPr>
        <w:pStyle w:val="ListParagraph"/>
        <w:numPr>
          <w:ilvl w:val="0"/>
          <w:numId w:val="2"/>
        </w:numPr>
        <w:spacing w:after="60" w:before="60"/>
      </w:pPr>
      <w:r>
        <w:rPr>
          <w:rFonts w:ascii="Arial" w:cs="Arial" w:eastAsia="Arial" w:hAnsi="Arial"/>
          <w:sz w:val="24"/>
          <w:szCs w:val="24"/>
        </w:rPr>
        <w:t xml:space="preserve">Nursing home and hospital ministry services</w:t>
      </w:r>
    </w:p>
    <w:p>
      <w:pPr>
        <w:pStyle w:val="ListParagraph"/>
        <w:numPr>
          <w:ilvl w:val="0"/>
          <w:numId w:val="2"/>
        </w:numPr>
        <w:spacing w:after="60" w:before="60"/>
      </w:pPr>
      <w:r>
        <w:rPr>
          <w:rFonts w:ascii="Arial" w:cs="Arial" w:eastAsia="Arial" w:hAnsi="Arial"/>
          <w:sz w:val="24"/>
          <w:szCs w:val="24"/>
        </w:rPr>
        <w:t xml:space="preserve">Mission outposts and international ministry settings</w:t>
      </w:r>
    </w:p>
    <w:p>
      <w:pPr>
        <w:pStyle w:val="ListParagraph"/>
        <w:numPr>
          <w:ilvl w:val="0"/>
          <w:numId w:val="2"/>
        </w:numPr>
        <w:spacing w:after="60" w:before="60"/>
      </w:pPr>
      <w:r>
        <w:rPr>
          <w:rFonts w:ascii="Arial" w:cs="Arial" w:eastAsia="Arial" w:hAnsi="Arial"/>
          <w:sz w:val="24"/>
          <w:szCs w:val="24"/>
        </w:rPr>
        <w:t xml:space="preserve">Any congregation going through a season without a musician</w:t>
      </w:r>
    </w:p>
    <w:p>
      <w:pPr>
        <w:spacing w:after="80" w:before="0"/>
      </w:pPr>
      <w:r>
        <w:t xml:space="preserve"/>
      </w:r>
    </w:p>
    <w:p>
      <w:pPr>
        <w:pStyle w:val="Heading2"/>
        <w:spacing w:after="120" w:before="240"/>
      </w:pPr>
      <w:r>
        <w:rPr>
          <w:rFonts w:ascii="Arial" w:cs="Arial" w:eastAsia="Arial" w:hAnsi="Arial"/>
          <w:b/>
          <w:bCs/>
          <w:color w:val="2E6DA4"/>
          <w:sz w:val="26"/>
          <w:szCs w:val="26"/>
        </w:rPr>
        <w:t xml:space="preserve">For Musicians</w:t>
      </w:r>
    </w:p>
    <w:p>
      <w:pPr>
        <w:spacing w:after="160" w:before="0"/>
      </w:pPr>
      <w:r>
        <w:rPr>
          <w:rFonts w:ascii="Arial" w:cs="Arial" w:eastAsia="Arial" w:hAnsi="Arial"/>
          <w:sz w:val="24"/>
          <w:szCs w:val="24"/>
        </w:rPr>
        <w:t xml:space="preserve">A gifted gospel musician's reach has always been limited by time and geography. They can only be in one place at once. They can only play for so many services. Their gift, as extraordinary as it may be, is confined to the people who can physically get to where they are.</w:t>
      </w:r>
    </w:p>
    <w:p>
      <w:pPr>
        <w:spacing w:after="160" w:before="0"/>
      </w:pPr>
      <w:r>
        <w:rPr>
          <w:rFonts w:ascii="Arial" w:cs="Arial" w:eastAsia="Arial" w:hAnsi="Arial"/>
          <w:sz w:val="24"/>
          <w:szCs w:val="24"/>
        </w:rPr>
        <w:t xml:space="preserve">The Artist Series changes that permanently.</w:t>
      </w:r>
    </w:p>
    <w:p>
      <w:pPr>
        <w:spacing w:after="160" w:before="0"/>
      </w:pPr>
      <w:r>
        <w:rPr>
          <w:rFonts w:ascii="Arial" w:cs="Arial" w:eastAsia="Arial" w:hAnsi="Arial"/>
          <w:sz w:val="24"/>
          <w:szCs w:val="24"/>
        </w:rPr>
        <w:t xml:space="preserve">Through the VWB Artist Series, a skilled musician can record their playing style, their chord voicings, their runs and fills, their musical personality, across all twelve keys. That recording becomes a Musician Style Pack. Churches all over the world can purchase that pack and load it into VWB. From that point forward, when VWB plays for their service, it plays in the style of that specific musician.</w:t>
      </w:r>
    </w:p>
    <w:p>
      <w:pPr>
        <w:pStyle w:val="ListParagraph"/>
        <w:numPr>
          <w:ilvl w:val="0"/>
          <w:numId w:val="2"/>
        </w:numPr>
        <w:spacing w:after="60" w:before="60"/>
      </w:pPr>
      <w:r>
        <w:rPr>
          <w:rFonts w:ascii="Arial" w:cs="Arial" w:eastAsia="Arial" w:hAnsi="Arial"/>
          <w:sz w:val="24"/>
          <w:szCs w:val="24"/>
        </w:rPr>
        <w:t xml:space="preserve">The musician earns income from every church that purchases their pack</w:t>
      </w:r>
    </w:p>
    <w:p>
      <w:pPr>
        <w:pStyle w:val="ListParagraph"/>
        <w:numPr>
          <w:ilvl w:val="0"/>
          <w:numId w:val="2"/>
        </w:numPr>
        <w:spacing w:after="60" w:before="60"/>
      </w:pPr>
      <w:r>
        <w:rPr>
          <w:rFonts w:ascii="Arial" w:cs="Arial" w:eastAsia="Arial" w:hAnsi="Arial"/>
          <w:sz w:val="24"/>
          <w:szCs w:val="24"/>
        </w:rPr>
        <w:t xml:space="preserve">Their musical gift reaches congregations they will never physically visit</w:t>
      </w:r>
    </w:p>
    <w:p>
      <w:pPr>
        <w:pStyle w:val="ListParagraph"/>
        <w:numPr>
          <w:ilvl w:val="0"/>
          <w:numId w:val="2"/>
        </w:numPr>
        <w:spacing w:after="60" w:before="60"/>
      </w:pPr>
      <w:r>
        <w:rPr>
          <w:rFonts w:ascii="Arial" w:cs="Arial" w:eastAsia="Arial" w:hAnsi="Arial"/>
          <w:sz w:val="24"/>
          <w:szCs w:val="24"/>
        </w:rPr>
        <w:t xml:space="preserve">Their brand as a musician grows with every church that uses their style</w:t>
      </w:r>
    </w:p>
    <w:p>
      <w:pPr>
        <w:pStyle w:val="ListParagraph"/>
        <w:numPr>
          <w:ilvl w:val="0"/>
          <w:numId w:val="2"/>
        </w:numPr>
        <w:spacing w:after="60" w:before="60"/>
      </w:pPr>
      <w:r>
        <w:rPr>
          <w:rFonts w:ascii="Arial" w:cs="Arial" w:eastAsia="Arial" w:hAnsi="Arial"/>
          <w:sz w:val="24"/>
          <w:szCs w:val="24"/>
        </w:rPr>
        <w:t xml:space="preserve">They earn while they sleep, while they travel, while they play elsewhere</w:t>
      </w:r>
    </w:p>
    <w:p>
      <w:pPr>
        <w:pStyle w:val="ListParagraph"/>
        <w:numPr>
          <w:ilvl w:val="0"/>
          <w:numId w:val="2"/>
        </w:numPr>
        <w:spacing w:after="60" w:before="60"/>
      </w:pPr>
      <w:r>
        <w:rPr>
          <w:rFonts w:ascii="Arial" w:cs="Arial" w:eastAsia="Arial" w:hAnsi="Arial"/>
          <w:sz w:val="24"/>
          <w:szCs w:val="24"/>
        </w:rPr>
        <w:t xml:space="preserve">Their legacy extends far beyond what any individual performance schedule could ever achieve</w:t>
      </w:r>
    </w:p>
    <w:p>
      <w:pPr>
        <w:spacing w:after="80" w:before="0"/>
      </w:pPr>
      <w:r>
        <w:t xml:space="preserve"/>
      </w:r>
    </w:p>
    <w:p>
      <w:pPr>
        <w:spacing w:after="160" w:before="0"/>
      </w:pPr>
      <w:r>
        <w:rPr>
          <w:rFonts w:ascii="Arial" w:cs="Arial" w:eastAsia="Arial" w:hAnsi="Arial"/>
          <w:sz w:val="24"/>
          <w:szCs w:val="24"/>
        </w:rPr>
        <w:t xml:space="preserve">This is not replacement. This is multiplication. The musician's gift becomes larger, not smaller, through VWB.</w:t>
      </w:r>
    </w:p>
    <w:p>
      <w:pPr>
        <w:pStyle w:val="Heading2"/>
        <w:spacing w:after="120" w:before="240"/>
      </w:pPr>
      <w:r>
        <w:rPr>
          <w:rFonts w:ascii="Arial" w:cs="Arial" w:eastAsia="Arial" w:hAnsi="Arial"/>
          <w:b/>
          <w:bCs/>
          <w:color w:val="2E6DA4"/>
          <w:sz w:val="26"/>
          <w:szCs w:val="26"/>
        </w:rPr>
        <w:t xml:space="preserve">The Message to Every Musician</w:t>
      </w:r>
    </w:p>
    <w:p>
      <w:pPr>
        <w:spacing w:after="160" w:before="0"/>
      </w:pPr>
      <w:r>
        <w:rPr>
          <w:rFonts w:ascii="Arial" w:cs="Arial" w:eastAsia="Arial" w:hAnsi="Arial"/>
          <w:sz w:val="24"/>
          <w:szCs w:val="24"/>
        </w:rPr>
        <w:t xml:space="preserve">Your job is not being taken. Your reach is being extended. Your gift is being amplified. Your income is gaining a new stream. And the churches that could never afford you, never find you, or never access you are finally going to hear what you sound like.</w:t>
      </w:r>
    </w:p>
    <w:p>
      <w:pPr>
        <w:spacing w:after="160" w:before="0"/>
      </w:pPr>
      <w:r>
        <w:rPr>
          <w:rFonts w:ascii="Arial" w:cs="Arial" w:eastAsia="Arial" w:hAnsi="Arial"/>
          <w:sz w:val="24"/>
          <w:szCs w:val="24"/>
        </w:rPr>
        <w:t xml:space="preserve">That is not a threat to your career. That is the fulfillment of it.</w:t>
      </w:r>
    </w:p>
    <w:p>
      <w:pPr>
        <w:pStyle w:val="Heading2"/>
        <w:spacing w:after="120" w:before="240"/>
      </w:pPr>
      <w:r>
        <w:rPr>
          <w:rFonts w:ascii="Arial" w:cs="Arial" w:eastAsia="Arial" w:hAnsi="Arial"/>
          <w:b/>
          <w:bCs/>
          <w:color w:val="2E6DA4"/>
          <w:sz w:val="26"/>
          <w:szCs w:val="26"/>
        </w:rPr>
        <w:t xml:space="preserve">The Message to Every Church</w:t>
      </w:r>
    </w:p>
    <w:p>
      <w:pPr>
        <w:spacing w:after="160" w:before="0"/>
      </w:pPr>
      <w:r>
        <w:rPr>
          <w:rFonts w:ascii="Arial" w:cs="Arial" w:eastAsia="Arial" w:hAnsi="Arial"/>
          <w:sz w:val="24"/>
          <w:szCs w:val="24"/>
        </w:rPr>
        <w:t xml:space="preserve">You are not getting a machine. You are getting access to real musicians, real artistry, real gospel feel, poured into a tool that serves your congregation with faithfulness and excellence. The music covering your worship was created by someone who loves God and loves this music as much as you do.</w:t>
      </w:r>
    </w:p>
    <w:p>
      <w:pPr>
        <w:spacing w:after="160" w:before="0"/>
      </w:pPr>
      <w:r>
        <w:rPr>
          <w:rFonts w:ascii="Arial" w:cs="Arial" w:eastAsia="Arial" w:hAnsi="Arial"/>
          <w:sz w:val="24"/>
          <w:szCs w:val="24"/>
        </w:rPr>
        <w:t xml:space="preserve">You were never forgotten. You were always on our hearts. VWB is the answer to a prayer your congregation may have been praying for years.</w:t>
      </w:r>
    </w:p>
    <w:p>
      <w:pPr>
        <w:pBdr>
          <w:bottom w:val="single" w:color="CCCCCC" w:sz="4" w:space="8"/>
        </w:pBdr>
        <w:spacing w:after="200" w:before="200"/>
      </w:pPr>
      <w:r>
        <w:t xml:space="preserve"/>
      </w:r>
    </w:p>
    <w:p>
      <w:pPr>
        <w:spacing w:after="480" w:before="0"/>
      </w:pPr>
      <w:r>
        <w:rPr>
          <w:rFonts w:ascii="Arial" w:cs="Arial" w:eastAsia="Arial" w:hAnsi="Arial"/>
          <w:i/>
          <w:iCs/>
          <w:color w:val="1A3A5C"/>
          <w:sz w:val="24"/>
          <w:szCs w:val="24"/>
        </w:rPr>
        <w:t xml:space="preserve">This is the foundation. Everything else in this document, every technical decision, every feature, every phase of development, exists to serve this mission. Read it first. Return to it often. Let it guide every decision we make.</w:t>
      </w:r>
    </w:p>
    <w:p>
      <w:pPr>
        <w:pBdr>
          <w:bottom w:val="single" w:color="CCCCCC" w:sz="4" w:space="8"/>
        </w:pBdr>
        <w:spacing w:after="200" w:before="200"/>
      </w:pPr>
      <w:r>
        <w:t xml:space="preserve"/>
      </w:r>
    </w:p>
    <w:p>
      <w:pPr>
        <w:spacing w:after="120" w:before="0"/>
      </w:pPr>
      <w:r>
        <w:rPr>
          <w:rFonts w:ascii="Arial" w:cs="Arial" w:eastAsia="Arial" w:hAnsi="Arial"/>
          <w:b/>
          <w:bCs/>
          <w:color w:val="B8470B"/>
          <w:sz w:val="24"/>
          <w:szCs w:val="24"/>
        </w:rPr>
        <w:t xml:space="preserve">WHAT IS NEW IN VERSION 4.0</w:t>
      </w:r>
    </w:p>
    <w:p>
      <w:pPr>
        <w:pStyle w:val="ListParagraph"/>
        <w:numPr>
          <w:ilvl w:val="0"/>
          <w:numId w:val="2"/>
        </w:numPr>
        <w:spacing w:after="60" w:before="60"/>
      </w:pPr>
      <w:r>
        <w:rPr>
          <w:rFonts w:ascii="Arial" w:cs="Arial" w:eastAsia="Arial" w:hAnsi="Arial"/>
          <w:sz w:val="24"/>
          <w:szCs w:val="24"/>
        </w:rPr>
        <w:t xml:space="preserve">Added founding mission statement as the opening section of the document</w:t>
      </w:r>
    </w:p>
    <w:p>
      <w:pPr>
        <w:pStyle w:val="ListParagraph"/>
        <w:numPr>
          <w:ilvl w:val="0"/>
          <w:numId w:val="2"/>
        </w:numPr>
        <w:spacing w:after="60" w:before="60"/>
      </w:pPr>
      <w:r>
        <w:rPr>
          <w:rFonts w:ascii="Arial" w:cs="Arial" w:eastAsia="Arial" w:hAnsi="Arial"/>
          <w:sz w:val="24"/>
          <w:szCs w:val="24"/>
        </w:rPr>
        <w:t xml:space="preserve">Added The Win-Win Vision — articulating VWB's dual benefit to churches and musicians</w:t>
      </w:r>
    </w:p>
    <w:p>
      <w:pPr>
        <w:pStyle w:val="ListParagraph"/>
        <w:numPr>
          <w:ilvl w:val="0"/>
          <w:numId w:val="2"/>
        </w:numPr>
        <w:spacing w:after="60" w:before="60"/>
      </w:pPr>
      <w:r>
        <w:rPr>
          <w:rFonts w:ascii="Arial" w:cs="Arial" w:eastAsia="Arial" w:hAnsi="Arial"/>
          <w:sz w:val="24"/>
          <w:szCs w:val="24"/>
        </w:rPr>
        <w:t xml:space="preserve">Added the Artist Series philosophy — multiplication not replacement</w:t>
      </w:r>
    </w:p>
    <w:p>
      <w:pPr>
        <w:pStyle w:val="ListParagraph"/>
        <w:numPr>
          <w:ilvl w:val="0"/>
          <w:numId w:val="2"/>
        </w:numPr>
        <w:spacing w:after="60" w:before="60"/>
      </w:pPr>
      <w:r>
        <w:rPr>
          <w:rFonts w:ascii="Arial" w:cs="Arial" w:eastAsia="Arial" w:hAnsi="Arial"/>
          <w:sz w:val="24"/>
          <w:szCs w:val="24"/>
        </w:rPr>
        <w:t xml:space="preserve">Added direct messages to musicians and to churches from the founder</w:t>
      </w:r>
    </w:p>
    <w:p>
      <w:pPr>
        <w:pStyle w:val="ListParagraph"/>
        <w:numPr>
          <w:ilvl w:val="0"/>
          <w:numId w:val="2"/>
        </w:numPr>
        <w:spacing w:after="60" w:before="60"/>
      </w:pPr>
      <w:r>
        <w:rPr>
          <w:rFonts w:ascii="Arial" w:cs="Arial" w:eastAsia="Arial" w:hAnsi="Arial"/>
          <w:sz w:val="24"/>
          <w:szCs w:val="24"/>
        </w:rPr>
        <w:t xml:space="preserve">All previous Version 3.0 content preserved in full below</w:t>
      </w:r>
    </w:p>
    <w:p>
      <w:pPr>
        <w:spacing w:after="80" w:before="0"/>
      </w:pPr>
      <w:r>
        <w:t xml:space="preserve"/>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1. The Problem We Are Solving</w:t>
      </w:r>
    </w:p>
    <w:p>
      <w:pPr>
        <w:spacing w:after="160" w:before="0"/>
      </w:pPr>
      <w:r>
        <w:rPr>
          <w:rFonts w:ascii="Arial" w:cs="Arial" w:eastAsia="Arial" w:hAnsi="Arial"/>
          <w:sz w:val="24"/>
          <w:szCs w:val="24"/>
        </w:rPr>
        <w:t xml:space="preserve">Thousands of churches and ministries across America and around the world face a common and serious challenge: they have no musician, or they cannot find one who is reliable, dependable, or affordable. Music is not optional in the church context. It is central to worship, ministry, and the movement of the Holy Spirit in a service.</w:t>
      </w:r>
    </w:p>
    <w:p>
      <w:pPr>
        <w:spacing w:after="160" w:before="0"/>
      </w:pPr>
      <w:r>
        <w:rPr>
          <w:rFonts w:ascii="Arial" w:cs="Arial" w:eastAsia="Arial" w:hAnsi="Arial"/>
          <w:sz w:val="24"/>
          <w:szCs w:val="24"/>
        </w:rPr>
        <w:t xml:space="preserve">Existing solutions fall short. Pre-recorded backing tracks are rigid and do not respond to the moment. Stem players like VWB require a skilled human operator. Chord chart apps require a musician to already be present. Nothing currently available truly replaces the presence and responsiveness of a live musician.</w:t>
      </w:r>
    </w:p>
    <w:p>
      <w:pPr>
        <w:spacing w:after="160" w:before="0"/>
      </w:pPr>
      <w:r>
        <w:rPr>
          <w:rFonts w:ascii="Arial" w:cs="Arial" w:eastAsia="Arial" w:hAnsi="Arial"/>
          <w:sz w:val="24"/>
          <w:szCs w:val="24"/>
        </w:rPr>
        <w:t xml:space="preserve">The core function of a real church musician can be described in two words: listening and looking. A musician gathers information continuously from what they hear and what they see, and they respond in real time. No existing software does this. This vision document describes a system that does.</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2. The Vision: A Complete AI Church Musician</w:t>
      </w:r>
    </w:p>
    <w:p>
      <w:pPr>
        <w:spacing w:after="160" w:before="0"/>
      </w:pPr>
      <w:r>
        <w:rPr>
          <w:rFonts w:ascii="Arial" w:cs="Arial" w:eastAsia="Arial" w:hAnsi="Arial"/>
          <w:sz w:val="24"/>
          <w:szCs w:val="24"/>
        </w:rPr>
        <w:t xml:space="preserve">The system described in this document is not a backing track player. It is not a loop machine. It is an artificial intelligence system that perceives a live church service through audio and visual input, identifies what is happening musically, and responds as a skilled musician would, in real time, with no human operator required beyond natural worship leadership.</w:t>
      </w:r>
    </w:p>
    <w:p>
      <w:pPr>
        <w:spacing w:after="160" w:before="0"/>
      </w:pPr>
      <w:r>
        <w:rPr>
          <w:rFonts w:ascii="Arial" w:cs="Arial" w:eastAsia="Arial" w:hAnsi="Arial"/>
          <w:sz w:val="24"/>
          <w:szCs w:val="24"/>
        </w:rPr>
        <w:t xml:space="preserve">The vision is built on a foundational insight: a real musician does exactly two things continuously. They listen to what is happening, and they look at what is happening. This system replicates both of those inputs and uses them to drive a complete virtual band.</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3. Rubato Mode — Voice-Triggered Piano Accompaniment</w:t>
      </w:r>
    </w:p>
    <w:p>
      <w:pPr>
        <w:spacing w:after="80" w:before="120"/>
      </w:pPr>
      <w:r>
        <w:rPr>
          <w:rFonts w:ascii="Arial" w:cs="Arial" w:eastAsia="Arial" w:hAnsi="Arial"/>
          <w:b/>
          <w:bCs/>
          <w:color w:val="228833"/>
          <w:sz w:val="24"/>
          <w:szCs w:val="24"/>
        </w:rPr>
        <w:t xml:space="preserve">✅ BUILT — Core Rubato Mode is BUILT and operational as of June 22, 2026</w:t>
      </w:r>
    </w:p>
    <w:p>
      <w:pPr>
        <w:spacing w:after="160" w:before="0"/>
      </w:pPr>
      <w:r>
        <w:rPr>
          <w:rFonts w:ascii="Arial" w:cs="Arial" w:eastAsia="Arial" w:hAnsi="Arial"/>
          <w:sz w:val="24"/>
          <w:szCs w:val="24"/>
        </w:rPr>
        <w:t xml:space="preserve">Rubato Mode allows VWB to listen to a worship leader singing in free time and automatically trigger the correct piano chord chunks phrase by phrase, following the singer rather than a fixed tempo or metronome.</w:t>
      </w:r>
    </w:p>
    <w:p>
      <w:pPr>
        <w:pStyle w:val="Heading2"/>
        <w:spacing w:after="120" w:before="240"/>
      </w:pPr>
      <w:r>
        <w:rPr>
          <w:rFonts w:ascii="Arial" w:cs="Arial" w:eastAsia="Arial" w:hAnsi="Arial"/>
          <w:b/>
          <w:bCs/>
          <w:color w:val="2E6DA4"/>
          <w:sz w:val="26"/>
          <w:szCs w:val="26"/>
        </w:rPr>
        <w:t xml:space="preserve">3A. How It Works</w:t>
      </w:r>
    </w:p>
    <w:p>
      <w:pPr>
        <w:pStyle w:val="ListParagraph"/>
        <w:numPr>
          <w:ilvl w:val="0"/>
          <w:numId w:val="2"/>
        </w:numPr>
        <w:spacing w:after="60" w:before="60"/>
      </w:pPr>
      <w:r>
        <w:rPr>
          <w:rFonts w:ascii="Arial" w:cs="Arial" w:eastAsia="Arial" w:hAnsi="Arial"/>
          <w:sz w:val="24"/>
          <w:szCs w:val="24"/>
        </w:rPr>
        <w:t xml:space="preserve">The worship leader loads a lyrics file and a folder of MIDI chunk files into VWB.</w:t>
      </w:r>
    </w:p>
    <w:p>
      <w:pPr>
        <w:pStyle w:val="ListParagraph"/>
        <w:numPr>
          <w:ilvl w:val="0"/>
          <w:numId w:val="2"/>
        </w:numPr>
        <w:spacing w:after="60" w:before="60"/>
      </w:pPr>
      <w:r>
        <w:rPr>
          <w:rFonts w:ascii="Arial" w:cs="Arial" w:eastAsia="Arial" w:hAnsi="Arial"/>
          <w:sz w:val="24"/>
          <w:szCs w:val="24"/>
        </w:rPr>
        <w:t xml:space="preserve">VWB parses the lyrics into phrases and assigns a trigger word to each phrase.</w:t>
      </w:r>
    </w:p>
    <w:p>
      <w:pPr>
        <w:pStyle w:val="ListParagraph"/>
        <w:numPr>
          <w:ilvl w:val="0"/>
          <w:numId w:val="2"/>
        </w:numPr>
        <w:spacing w:after="60" w:before="60"/>
      </w:pPr>
      <w:r>
        <w:rPr>
          <w:rFonts w:ascii="Arial" w:cs="Arial" w:eastAsia="Arial" w:hAnsi="Arial"/>
          <w:sz w:val="24"/>
          <w:szCs w:val="24"/>
        </w:rPr>
        <w:t xml:space="preserve">The Vosk offline speech recognition engine listens continuously through the selected microphone.</w:t>
      </w:r>
    </w:p>
    <w:p>
      <w:pPr>
        <w:pStyle w:val="ListParagraph"/>
        <w:numPr>
          <w:ilvl w:val="0"/>
          <w:numId w:val="2"/>
        </w:numPr>
        <w:spacing w:after="60" w:before="60"/>
      </w:pPr>
      <w:r>
        <w:rPr>
          <w:rFonts w:ascii="Arial" w:cs="Arial" w:eastAsia="Arial" w:hAnsi="Arial"/>
          <w:sz w:val="24"/>
          <w:szCs w:val="24"/>
        </w:rPr>
        <w:t xml:space="preserve">When Vosk recognizes a trigger word, VWB immediately cuts the current chunk and starts the next one.</w:t>
      </w:r>
    </w:p>
    <w:p>
      <w:pPr>
        <w:pStyle w:val="ListParagraph"/>
        <w:numPr>
          <w:ilvl w:val="0"/>
          <w:numId w:val="2"/>
        </w:numPr>
        <w:spacing w:after="60" w:before="60"/>
      </w:pPr>
      <w:r>
        <w:rPr>
          <w:rFonts w:ascii="Arial" w:cs="Arial" w:eastAsia="Arial" w:hAnsi="Arial"/>
          <w:sz w:val="24"/>
          <w:szCs w:val="24"/>
        </w:rPr>
        <w:t xml:space="preserve">The singer leads. VWB follows. There is no waiting for a chunk to finish.</w:t>
      </w:r>
    </w:p>
    <w:p>
      <w:pPr>
        <w:spacing w:after="80" w:before="0"/>
      </w:pPr>
      <w:r>
        <w:t xml:space="preserve"/>
      </w:r>
    </w:p>
    <w:p>
      <w:pPr>
        <w:pStyle w:val="Heading2"/>
        <w:spacing w:after="120" w:before="240"/>
      </w:pPr>
      <w:r>
        <w:rPr>
          <w:rFonts w:ascii="Arial" w:cs="Arial" w:eastAsia="Arial" w:hAnsi="Arial"/>
          <w:b/>
          <w:bCs/>
          <w:color w:val="2E6DA4"/>
          <w:sz w:val="26"/>
          <w:szCs w:val="26"/>
        </w:rPr>
        <w:t xml:space="preserve">3B. Vosk Offline Speech Recognition</w:t>
      </w:r>
    </w:p>
    <w:p>
      <w:pPr>
        <w:spacing w:after="80" w:before="120"/>
      </w:pPr>
      <w:r>
        <w:rPr>
          <w:rFonts w:ascii="Arial" w:cs="Arial" w:eastAsia="Arial" w:hAnsi="Arial"/>
          <w:b/>
          <w:bCs/>
          <w:color w:val="228833"/>
          <w:sz w:val="24"/>
          <w:szCs w:val="24"/>
        </w:rPr>
        <w:t xml:space="preserve">✅ BUILT — Built and operational</w:t>
      </w:r>
    </w:p>
    <w:p>
      <w:pPr>
        <w:spacing w:after="160" w:before="0"/>
      </w:pPr>
      <w:r>
        <w:rPr>
          <w:rFonts w:ascii="Arial" w:cs="Arial" w:eastAsia="Arial" w:hAnsi="Arial"/>
          <w:sz w:val="24"/>
          <w:szCs w:val="24"/>
        </w:rPr>
        <w:t xml:space="preserve">VWB uses Vosk, an open-source WebAssembly speech recognition engine that runs entirely inside Electron with no internet connection required after the initial model download. For the final VWB installer this model will be bundled directly so no download is ever required by the end user.</w:t>
      </w:r>
    </w:p>
    <w:p>
      <w:pPr>
        <w:pStyle w:val="Heading2"/>
        <w:spacing w:after="120" w:before="240"/>
      </w:pPr>
      <w:r>
        <w:rPr>
          <w:rFonts w:ascii="Arial" w:cs="Arial" w:eastAsia="Arial" w:hAnsi="Arial"/>
          <w:b/>
          <w:bCs/>
          <w:color w:val="2E6DA4"/>
          <w:sz w:val="26"/>
          <w:szCs w:val="26"/>
        </w:rPr>
        <w:t xml:space="preserve">3C. Microphone Input Selector</w:t>
      </w:r>
    </w:p>
    <w:p>
      <w:pPr>
        <w:spacing w:after="80" w:before="120"/>
      </w:pPr>
      <w:r>
        <w:rPr>
          <w:rFonts w:ascii="Arial" w:cs="Arial" w:eastAsia="Arial" w:hAnsi="Arial"/>
          <w:b/>
          <w:bCs/>
          <w:color w:val="228833"/>
          <w:sz w:val="24"/>
          <w:szCs w:val="24"/>
        </w:rPr>
        <w:t xml:space="preserve">✅ BUILT — Built and operational</w:t>
      </w:r>
    </w:p>
    <w:p>
      <w:pPr>
        <w:spacing w:after="160" w:before="0"/>
      </w:pPr>
      <w:r>
        <w:rPr>
          <w:rFonts w:ascii="Arial" w:cs="Arial" w:eastAsia="Arial" w:hAnsi="Arial"/>
          <w:sz w:val="24"/>
          <w:szCs w:val="24"/>
        </w:rPr>
        <w:t xml:space="preserve">VWB includes a microphone input dropdown directly in the Rubato Mode card. Users scan all available audio input devices and select the correct microphone. VWB saves the selected device permanently.</w:t>
      </w:r>
    </w:p>
    <w:p>
      <w:pPr>
        <w:pStyle w:val="Heading2"/>
        <w:spacing w:after="120" w:before="240"/>
      </w:pPr>
      <w:r>
        <w:rPr>
          <w:rFonts w:ascii="Arial" w:cs="Arial" w:eastAsia="Arial" w:hAnsi="Arial"/>
          <w:b/>
          <w:bCs/>
          <w:color w:val="2E6DA4"/>
          <w:sz w:val="26"/>
          <w:szCs w:val="26"/>
        </w:rPr>
        <w:t xml:space="preserve">3D. Instant Phrase Switching</w:t>
      </w:r>
    </w:p>
    <w:p>
      <w:pPr>
        <w:spacing w:after="80" w:before="120"/>
      </w:pPr>
      <w:r>
        <w:rPr>
          <w:rFonts w:ascii="Arial" w:cs="Arial" w:eastAsia="Arial" w:hAnsi="Arial"/>
          <w:b/>
          <w:bCs/>
          <w:color w:val="228833"/>
          <w:sz w:val="24"/>
          <w:szCs w:val="24"/>
        </w:rPr>
        <w:t xml:space="preserve">✅ BUILT — Built and operational</w:t>
      </w:r>
    </w:p>
    <w:p>
      <w:pPr>
        <w:spacing w:after="160" w:before="0"/>
      </w:pPr>
      <w:r>
        <w:rPr>
          <w:rFonts w:ascii="Arial" w:cs="Arial" w:eastAsia="Arial" w:hAnsi="Arial"/>
          <w:sz w:val="24"/>
          <w:szCs w:val="24"/>
        </w:rPr>
        <w:t xml:space="preserve">When a new trigger word is recognized, VWB immediately sends a note-off command to all 128 notes on the Rubato piano channel before starting the next chunk. No note lingers. The singer's pace drives everything.</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4. Melodic Interval Fingerprinting and Automatic Key Detection</w:t>
      </w:r>
    </w:p>
    <w:p>
      <w:pPr>
        <w:spacing w:after="80" w:before="120"/>
      </w:pPr>
      <w:r>
        <w:rPr>
          <w:rFonts w:ascii="Arial" w:cs="Arial" w:eastAsia="Arial" w:hAnsi="Arial"/>
          <w:b/>
          <w:bCs/>
          <w:color w:val="228833"/>
          <w:sz w:val="24"/>
          <w:szCs w:val="24"/>
        </w:rPr>
        <w:t xml:space="preserve">✅ BUILT — Engine built — tuning in progress as of June 22, 2026</w:t>
      </w:r>
    </w:p>
    <w:p>
      <w:pPr>
        <w:spacing w:after="160" w:before="0"/>
      </w:pPr>
      <w:r>
        <w:rPr>
          <w:rFonts w:ascii="Arial" w:cs="Arial" w:eastAsia="Arial" w:hAnsi="Arial"/>
          <w:sz w:val="24"/>
          <w:szCs w:val="24"/>
        </w:rPr>
        <w:t xml:space="preserve">VWB listens to the pitches being sung using autocorrelation-based pitch detection, builds a running interval sequence, and matches it against the song fingerprint database. When a match is found with sufficient confidence, VWB knows the song and the key simultaneously.</w:t>
      </w:r>
    </w:p>
    <w:p>
      <w:pPr>
        <w:pStyle w:val="Heading2"/>
        <w:spacing w:after="120" w:before="240"/>
      </w:pPr>
      <w:r>
        <w:rPr>
          <w:rFonts w:ascii="Arial" w:cs="Arial" w:eastAsia="Arial" w:hAnsi="Arial"/>
          <w:b/>
          <w:bCs/>
          <w:color w:val="2E6DA4"/>
          <w:sz w:val="26"/>
          <w:szCs w:val="26"/>
        </w:rPr>
        <w:t xml:space="preserve">4A. Key Detection Behavior</w:t>
      </w:r>
    </w:p>
    <w:p>
      <w:pPr>
        <w:pStyle w:val="ListParagraph"/>
        <w:numPr>
          <w:ilvl w:val="0"/>
          <w:numId w:val="2"/>
        </w:numPr>
        <w:spacing w:after="60" w:before="60"/>
      </w:pPr>
      <w:r>
        <w:rPr>
          <w:rFonts w:ascii="Arial" w:cs="Arial" w:eastAsia="Arial" w:hAnsi="Arial"/>
          <w:sz w:val="24"/>
          <w:szCs w:val="24"/>
        </w:rPr>
        <w:t xml:space="preserve">Waits until at least 9 distinct pitches detected before attempting a match</w:t>
      </w:r>
    </w:p>
    <w:p>
      <w:pPr>
        <w:pStyle w:val="ListParagraph"/>
        <w:numPr>
          <w:ilvl w:val="0"/>
          <w:numId w:val="2"/>
        </w:numPr>
        <w:spacing w:after="60" w:before="60"/>
      </w:pPr>
      <w:r>
        <w:rPr>
          <w:rFonts w:ascii="Arial" w:cs="Arial" w:eastAsia="Arial" w:hAnsi="Arial"/>
          <w:sz w:val="24"/>
          <w:szCs w:val="24"/>
        </w:rPr>
        <w:t xml:space="preserve">Requires at least 8 interval comparisons with 80 percent accuracy</w:t>
      </w:r>
    </w:p>
    <w:p>
      <w:pPr>
        <w:pStyle w:val="ListParagraph"/>
        <w:numPr>
          <w:ilvl w:val="0"/>
          <w:numId w:val="2"/>
        </w:numPr>
        <w:spacing w:after="60" w:before="60"/>
      </w:pPr>
      <w:r>
        <w:rPr>
          <w:rFonts w:ascii="Arial" w:cs="Arial" w:eastAsia="Arial" w:hAnsi="Arial"/>
          <w:sz w:val="24"/>
          <w:szCs w:val="24"/>
        </w:rPr>
        <w:t xml:space="preserve">Allows plus or minus 1 semitone tolerance for natural singing imprecision</w:t>
      </w:r>
    </w:p>
    <w:p>
      <w:pPr>
        <w:pStyle w:val="ListParagraph"/>
        <w:numPr>
          <w:ilvl w:val="0"/>
          <w:numId w:val="2"/>
        </w:numPr>
        <w:spacing w:after="60" w:before="60"/>
      </w:pPr>
      <w:r>
        <w:rPr>
          <w:rFonts w:ascii="Arial" w:cs="Arial" w:eastAsia="Arial" w:hAnsi="Arial"/>
          <w:sz w:val="24"/>
          <w:szCs w:val="24"/>
        </w:rPr>
        <w:t xml:space="preserve">Key display turns green with Auto indicator when locked</w:t>
      </w:r>
    </w:p>
    <w:p>
      <w:pPr>
        <w:pStyle w:val="ListParagraph"/>
        <w:numPr>
          <w:ilvl w:val="0"/>
          <w:numId w:val="2"/>
        </w:numPr>
        <w:spacing w:after="60" w:before="60"/>
      </w:pPr>
      <w:r>
        <w:rPr>
          <w:rFonts w:ascii="Arial" w:cs="Arial" w:eastAsia="Arial" w:hAnsi="Arial"/>
          <w:sz w:val="24"/>
          <w:szCs w:val="24"/>
        </w:rPr>
        <w:t xml:space="preserve">Reset button allows fresh detection attempt</w:t>
      </w:r>
    </w:p>
    <w:p>
      <w:pPr>
        <w:spacing w:after="80" w:before="0"/>
      </w:pPr>
      <w:r>
        <w:t xml:space="preserve"/>
      </w:r>
    </w:p>
    <w:p>
      <w:pPr>
        <w:pStyle w:val="Heading2"/>
        <w:spacing w:after="120" w:before="240"/>
      </w:pPr>
      <w:r>
        <w:rPr>
          <w:rFonts w:ascii="Arial" w:cs="Arial" w:eastAsia="Arial" w:hAnsi="Arial"/>
          <w:b/>
          <w:bCs/>
          <w:color w:val="2E6DA4"/>
          <w:sz w:val="26"/>
          <w:szCs w:val="26"/>
        </w:rPr>
        <w:t xml:space="preserve">4B. Try Again Workflow</w:t>
      </w:r>
    </w:p>
    <w:p>
      <w:pPr>
        <w:spacing w:after="80" w:before="120"/>
      </w:pPr>
      <w:r>
        <w:rPr>
          <w:rFonts w:ascii="Arial" w:cs="Arial" w:eastAsia="Arial" w:hAnsi="Arial"/>
          <w:b/>
          <w:bCs/>
          <w:color w:val="B8470B"/>
          <w:sz w:val="24"/>
          <w:szCs w:val="24"/>
        </w:rPr>
        <w:t xml:space="preserve">★ NEW — Designed — to be built</w:t>
      </w:r>
    </w:p>
    <w:p>
      <w:pPr>
        <w:spacing w:after="160" w:before="0"/>
      </w:pPr>
      <w:r>
        <w:rPr>
          <w:rFonts w:ascii="Arial" w:cs="Arial" w:eastAsia="Arial" w:hAnsi="Arial"/>
          <w:sz w:val="24"/>
          <w:szCs w:val="24"/>
        </w:rPr>
        <w:t xml:space="preserve">If the key detection locks to the wrong key, the user presses Try Again. The current chunk fades out. Pitch detection resets completely. VWB waits for a new confident match before locking a new key.</w:t>
      </w:r>
    </w:p>
    <w:p>
      <w:pPr>
        <w:pStyle w:val="Heading2"/>
        <w:spacing w:after="120" w:before="240"/>
      </w:pPr>
      <w:r>
        <w:rPr>
          <w:rFonts w:ascii="Arial" w:cs="Arial" w:eastAsia="Arial" w:hAnsi="Arial"/>
          <w:b/>
          <w:bCs/>
          <w:color w:val="2E6DA4"/>
          <w:sz w:val="26"/>
          <w:szCs w:val="26"/>
        </w:rPr>
        <w:t xml:space="preserve">4C. Full Song Coverage</w:t>
      </w:r>
    </w:p>
    <w:p>
      <w:pPr>
        <w:spacing w:after="80" w:before="120"/>
      </w:pPr>
      <w:r>
        <w:rPr>
          <w:rFonts w:ascii="Arial" w:cs="Arial" w:eastAsia="Arial" w:hAnsi="Arial"/>
          <w:b/>
          <w:bCs/>
          <w:color w:val="B8470B"/>
          <w:sz w:val="24"/>
          <w:szCs w:val="24"/>
        </w:rPr>
        <w:t xml:space="preserve">★ NEW — In progress</w:t>
      </w:r>
    </w:p>
    <w:p>
      <w:pPr>
        <w:spacing w:after="160" w:before="0"/>
      </w:pPr>
      <w:r>
        <w:rPr>
          <w:rFonts w:ascii="Arial" w:cs="Arial" w:eastAsia="Arial" w:hAnsi="Arial"/>
          <w:sz w:val="24"/>
          <w:szCs w:val="24"/>
        </w:rPr>
        <w:t xml:space="preserve">The melodic fingerprint database covers the entire song. Whether the worship leader starts from any verse or the chorus, VWB can recognize the melodic pattern and lock the key.</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5. Song Fingerprint Database</w:t>
      </w:r>
    </w:p>
    <w:p>
      <w:pPr>
        <w:spacing w:after="80" w:before="120"/>
      </w:pPr>
      <w:r>
        <w:rPr>
          <w:rFonts w:ascii="Arial" w:cs="Arial" w:eastAsia="Arial" w:hAnsi="Arial"/>
          <w:b/>
          <w:bCs/>
          <w:color w:val="B8470B"/>
          <w:sz w:val="24"/>
          <w:szCs w:val="24"/>
        </w:rPr>
        <w:t xml:space="preserve">★ NEW — Architecture defined — population in progress</w:t>
      </w:r>
    </w:p>
    <w:p>
      <w:pPr>
        <w:spacing w:after="160" w:before="0"/>
      </w:pPr>
      <w:r>
        <w:rPr>
          <w:rFonts w:ascii="Arial" w:cs="Arial" w:eastAsia="Arial" w:hAnsi="Arial"/>
          <w:sz w:val="24"/>
          <w:szCs w:val="24"/>
        </w:rPr>
        <w:t xml:space="preserve">Each song entry contains the song name, scale degree sequence syllable by syllable, interval sequence, and lyrics organized by section. Verses sharing the same melodic structure are grouped under one melody entry.</w:t>
      </w:r>
    </w:p>
    <w:p>
      <w:pPr>
        <w:pStyle w:val="Heading2"/>
        <w:spacing w:after="120" w:before="240"/>
      </w:pPr>
      <w:r>
        <w:rPr>
          <w:rFonts w:ascii="Arial" w:cs="Arial" w:eastAsia="Arial" w:hAnsi="Arial"/>
          <w:b/>
          <w:bCs/>
          <w:color w:val="2E6DA4"/>
          <w:sz w:val="26"/>
          <w:szCs w:val="26"/>
        </w:rPr>
        <w:t xml:space="preserve">5A. Verse Mapping Efficiency</w:t>
      </w:r>
    </w:p>
    <w:p>
      <w:pPr>
        <w:spacing w:after="160" w:before="0"/>
      </w:pPr>
      <w:r>
        <w:rPr>
          <w:rFonts w:ascii="Arial" w:cs="Arial" w:eastAsia="Arial" w:hAnsi="Arial"/>
          <w:sz w:val="24"/>
          <w:szCs w:val="24"/>
        </w:rPr>
        <w:t xml:space="preserve">One melody fingerprint covers all verses that share it. This dramatically reduces the work required to add new songs and keeps the database lean and fast.</w:t>
      </w:r>
    </w:p>
    <w:p>
      <w:pPr>
        <w:pStyle w:val="Heading2"/>
        <w:spacing w:after="120" w:before="240"/>
      </w:pPr>
      <w:r>
        <w:rPr>
          <w:rFonts w:ascii="Arial" w:cs="Arial" w:eastAsia="Arial" w:hAnsi="Arial"/>
          <w:b/>
          <w:bCs/>
          <w:color w:val="2E6DA4"/>
          <w:sz w:val="26"/>
          <w:szCs w:val="26"/>
        </w:rPr>
        <w:t xml:space="preserve">5B. Songs in Progress</w:t>
      </w:r>
    </w:p>
    <w:p>
      <w:pPr>
        <w:pStyle w:val="ListParagraph"/>
        <w:numPr>
          <w:ilvl w:val="0"/>
          <w:numId w:val="2"/>
        </w:numPr>
        <w:spacing w:after="60" w:before="60"/>
      </w:pPr>
      <w:r>
        <w:rPr>
          <w:rFonts w:ascii="Arial" w:cs="Arial" w:eastAsia="Arial" w:hAnsi="Arial"/>
          <w:sz w:val="24"/>
          <w:szCs w:val="24"/>
        </w:rPr>
        <w:t xml:space="preserve">Great is Thy Faithfulness — Verse 1 and Chorus complete, Verses 2 and 3 mapped</w:t>
      </w:r>
    </w:p>
    <w:p>
      <w:pPr>
        <w:pStyle w:val="ListParagraph"/>
        <w:numPr>
          <w:ilvl w:val="0"/>
          <w:numId w:val="2"/>
        </w:numPr>
        <w:spacing w:after="60" w:before="60"/>
      </w:pPr>
      <w:r>
        <w:rPr>
          <w:rFonts w:ascii="Arial" w:cs="Arial" w:eastAsia="Arial" w:hAnsi="Arial"/>
          <w:sz w:val="24"/>
          <w:szCs w:val="24"/>
        </w:rPr>
        <w:t xml:space="preserve">Additional songs to be added based on worship repertoire priorities</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6. Rubato Song Editor</w:t>
      </w:r>
    </w:p>
    <w:p>
      <w:pPr>
        <w:spacing w:after="80" w:before="120"/>
      </w:pPr>
      <w:r>
        <w:rPr>
          <w:rFonts w:ascii="Arial" w:cs="Arial" w:eastAsia="Arial" w:hAnsi="Arial"/>
          <w:b/>
          <w:bCs/>
          <w:color w:val="B8470B"/>
          <w:sz w:val="24"/>
          <w:szCs w:val="24"/>
        </w:rPr>
        <w:t xml:space="preserve">★ NEW — Designed — next major Rubato feature to build</w:t>
      </w:r>
    </w:p>
    <w:p>
      <w:pPr>
        <w:spacing w:after="160" w:before="0"/>
      </w:pPr>
      <w:r>
        <w:rPr>
          <w:rFonts w:ascii="Arial" w:cs="Arial" w:eastAsia="Arial" w:hAnsi="Arial"/>
          <w:sz w:val="24"/>
          <w:szCs w:val="24"/>
        </w:rPr>
        <w:t xml:space="preserve">Instead of recording one phrase at a time, the musician records the entire song in one continuous natural performance and uses the Song Editor to slice it into chunks.</w:t>
      </w:r>
    </w:p>
    <w:p>
      <w:pPr>
        <w:pStyle w:val="Heading2"/>
        <w:spacing w:after="120" w:before="240"/>
      </w:pPr>
      <w:r>
        <w:rPr>
          <w:rFonts w:ascii="Arial" w:cs="Arial" w:eastAsia="Arial" w:hAnsi="Arial"/>
          <w:b/>
          <w:bCs/>
          <w:color w:val="2E6DA4"/>
          <w:sz w:val="26"/>
          <w:szCs w:val="26"/>
        </w:rPr>
        <w:t xml:space="preserve">6A. The Recording Workflow</w:t>
      </w:r>
    </w:p>
    <w:p>
      <w:pPr>
        <w:pStyle w:val="ListParagraph"/>
        <w:numPr>
          <w:ilvl w:val="0"/>
          <w:numId w:val="2"/>
        </w:numPr>
        <w:spacing w:after="60" w:before="60"/>
      </w:pPr>
      <w:r>
        <w:rPr>
          <w:rFonts w:ascii="Arial" w:cs="Arial" w:eastAsia="Arial" w:hAnsi="Arial"/>
          <w:sz w:val="24"/>
          <w:szCs w:val="24"/>
        </w:rPr>
        <w:t xml:space="preserve">Record complete song from beginning to end in one take in the DAW</w:t>
      </w:r>
    </w:p>
    <w:p>
      <w:pPr>
        <w:pStyle w:val="ListParagraph"/>
        <w:numPr>
          <w:ilvl w:val="0"/>
          <w:numId w:val="2"/>
        </w:numPr>
        <w:spacing w:after="60" w:before="60"/>
      </w:pPr>
      <w:r>
        <w:rPr>
          <w:rFonts w:ascii="Arial" w:cs="Arial" w:eastAsia="Arial" w:hAnsi="Arial"/>
          <w:sz w:val="24"/>
          <w:szCs w:val="24"/>
        </w:rPr>
        <w:t xml:space="preserve">Export as a single MIDI file</w:t>
      </w:r>
    </w:p>
    <w:p>
      <w:pPr>
        <w:pStyle w:val="ListParagraph"/>
        <w:numPr>
          <w:ilvl w:val="0"/>
          <w:numId w:val="2"/>
        </w:numPr>
        <w:spacing w:after="60" w:before="60"/>
      </w:pPr>
      <w:r>
        <w:rPr>
          <w:rFonts w:ascii="Arial" w:cs="Arial" w:eastAsia="Arial" w:hAnsi="Arial"/>
          <w:sz w:val="24"/>
          <w:szCs w:val="24"/>
        </w:rPr>
        <w:t xml:space="preserve">Load into VWB Rubato Song Editor</w:t>
      </w:r>
    </w:p>
    <w:p>
      <w:pPr>
        <w:spacing w:after="80" w:before="0"/>
      </w:pPr>
      <w:r>
        <w:t xml:space="preserve"/>
      </w:r>
    </w:p>
    <w:p>
      <w:pPr>
        <w:pStyle w:val="Heading2"/>
        <w:spacing w:after="120" w:before="240"/>
      </w:pPr>
      <w:r>
        <w:rPr>
          <w:rFonts w:ascii="Arial" w:cs="Arial" w:eastAsia="Arial" w:hAnsi="Arial"/>
          <w:b/>
          <w:bCs/>
          <w:color w:val="2E6DA4"/>
          <w:sz w:val="26"/>
          <w:szCs w:val="26"/>
        </w:rPr>
        <w:t xml:space="preserve">6B. User-Defined Phrase Structure</w:t>
      </w:r>
    </w:p>
    <w:p>
      <w:pPr>
        <w:spacing w:after="160" w:before="0"/>
      </w:pPr>
      <w:r>
        <w:rPr>
          <w:rFonts w:ascii="Arial" w:cs="Arial" w:eastAsia="Arial" w:hAnsi="Arial"/>
          <w:sz w:val="24"/>
          <w:szCs w:val="24"/>
        </w:rPr>
        <w:t xml:space="preserve">Before loading the MIDI file the musician defines the phrases of the song. VWB suggests a default breakdown from the song database but the musician has full control to split, merge, move, rename, add, or delete any phrase. Musical judgment stays entirely with the musician.</w:t>
      </w:r>
    </w:p>
    <w:p>
      <w:pPr>
        <w:pStyle w:val="Heading2"/>
        <w:spacing w:after="120" w:before="240"/>
      </w:pPr>
      <w:r>
        <w:rPr>
          <w:rFonts w:ascii="Arial" w:cs="Arial" w:eastAsia="Arial" w:hAnsi="Arial"/>
          <w:b/>
          <w:bCs/>
          <w:color w:val="2E6DA4"/>
          <w:sz w:val="26"/>
          <w:szCs w:val="26"/>
        </w:rPr>
        <w:t xml:space="preserve">6C. Spacebar Tap Workflow</w:t>
      </w:r>
    </w:p>
    <w:p>
      <w:pPr>
        <w:spacing w:after="160" w:before="0"/>
      </w:pPr>
      <w:r>
        <w:rPr>
          <w:rFonts w:ascii="Arial" w:cs="Arial" w:eastAsia="Arial" w:hAnsi="Arial"/>
          <w:sz w:val="24"/>
          <w:szCs w:val="24"/>
        </w:rPr>
        <w:t xml:space="preserve">Press play, listen to the recording, press spacebar at each phrase entry point. VWB places the phrase marker at that position and highlights the next phrase automatically. Continue until all phrases are placed.</w:t>
      </w:r>
    </w:p>
    <w:p>
      <w:pPr>
        <w:pStyle w:val="Heading2"/>
        <w:spacing w:after="120" w:before="240"/>
      </w:pPr>
      <w:r>
        <w:rPr>
          <w:rFonts w:ascii="Arial" w:cs="Arial" w:eastAsia="Arial" w:hAnsi="Arial"/>
          <w:b/>
          <w:bCs/>
          <w:color w:val="2E6DA4"/>
          <w:sz w:val="26"/>
          <w:szCs w:val="26"/>
        </w:rPr>
        <w:t xml:space="preserve">6D. Fine Tuning and Output</w:t>
      </w:r>
    </w:p>
    <w:p>
      <w:pPr>
        <w:spacing w:after="160" w:before="0"/>
      </w:pPr>
      <w:r>
        <w:rPr>
          <w:rFonts w:ascii="Arial" w:cs="Arial" w:eastAsia="Arial" w:hAnsi="Arial"/>
          <w:sz w:val="24"/>
          <w:szCs w:val="24"/>
        </w:rPr>
        <w:t xml:space="preserve">Each phrase marker can be dragged to nail the exact trigger word position. Press Done and VWB auto-slices the MIDI file, creates individual chunk files, builds the trigger map, and packages everything as a .vwb bundle. A complete song Rubato pack goes from two hours down to fifteen to twenty minutes.</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7. Dual File Format System</w:t>
      </w:r>
    </w:p>
    <w:p>
      <w:pPr>
        <w:spacing w:after="80" w:before="120"/>
      </w:pPr>
      <w:r>
        <w:rPr>
          <w:rFonts w:ascii="Arial" w:cs="Arial" w:eastAsia="Arial" w:hAnsi="Arial"/>
          <w:b/>
          <w:bCs/>
          <w:color w:val="228833"/>
          <w:sz w:val="24"/>
          <w:szCs w:val="24"/>
        </w:rPr>
        <w:t xml:space="preserve">✅ BUILT — Architecture defined — implementation coming</w:t>
      </w:r>
    </w:p>
    <w:p>
      <w:pPr>
        <w:pStyle w:val="Heading2"/>
        <w:spacing w:after="120" w:before="240"/>
      </w:pPr>
      <w:r>
        <w:rPr>
          <w:rFonts w:ascii="Arial" w:cs="Arial" w:eastAsia="Arial" w:hAnsi="Arial"/>
          <w:b/>
          <w:bCs/>
          <w:color w:val="2E6DA4"/>
          <w:sz w:val="26"/>
          <w:szCs w:val="26"/>
        </w:rPr>
        <w:t xml:space="preserve">Standard MIDI (.mid)</w:t>
      </w:r>
    </w:p>
    <w:p>
      <w:pPr>
        <w:spacing w:after="160" w:before="0"/>
      </w:pPr>
      <w:r>
        <w:rPr>
          <w:rFonts w:ascii="Arial" w:cs="Arial" w:eastAsia="Arial" w:hAnsi="Arial"/>
          <w:sz w:val="24"/>
          <w:szCs w:val="24"/>
        </w:rPr>
        <w:t xml:space="preserve">VWB supports standard MIDI files for users who already own high-quality content. No restrictions on importing third-party MIDI.</w:t>
      </w:r>
    </w:p>
    <w:p>
      <w:pPr>
        <w:pStyle w:val="Heading2"/>
        <w:spacing w:after="120" w:before="240"/>
      </w:pPr>
      <w:r>
        <w:rPr>
          <w:rFonts w:ascii="Arial" w:cs="Arial" w:eastAsia="Arial" w:hAnsi="Arial"/>
          <w:b/>
          <w:bCs/>
          <w:color w:val="2E6DA4"/>
          <w:sz w:val="26"/>
          <w:szCs w:val="26"/>
        </w:rPr>
        <w:t xml:space="preserve">VWB Proprietary Format (.vwb)</w:t>
      </w:r>
    </w:p>
    <w:p>
      <w:pPr>
        <w:spacing w:after="160" w:before="0"/>
      </w:pPr>
      <w:r>
        <w:rPr>
          <w:rFonts w:ascii="Arial" w:cs="Arial" w:eastAsia="Arial" w:hAnsi="Arial"/>
          <w:sz w:val="24"/>
          <w:szCs w:val="24"/>
        </w:rPr>
        <w:t xml:space="preserve">All HMPI content is distributed in the .vwb format — a compressed encrypted bundle openable only by VWB software. Protects content, creates ecosystem, drives software and content sales simultaneously. All Artist Series packs distributed in .vwb format.</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8. First-Time Installer Setup Wizard</w:t>
      </w:r>
    </w:p>
    <w:p>
      <w:pPr>
        <w:spacing w:after="80" w:before="120"/>
      </w:pPr>
      <w:r>
        <w:rPr>
          <w:rFonts w:ascii="Arial" w:cs="Arial" w:eastAsia="Arial" w:hAnsi="Arial"/>
          <w:b/>
          <w:bCs/>
          <w:color w:val="B8470B"/>
          <w:sz w:val="24"/>
          <w:szCs w:val="24"/>
        </w:rPr>
        <w:t xml:space="preserve">★ NEW — Designed — to be built before public release</w:t>
      </w:r>
    </w:p>
    <w:p>
      <w:pPr>
        <w:pStyle w:val="ListParagraph"/>
        <w:numPr>
          <w:ilvl w:val="0"/>
          <w:numId w:val="2"/>
        </w:numPr>
        <w:spacing w:after="60" w:before="60"/>
      </w:pPr>
      <w:r>
        <w:rPr>
          <w:rFonts w:ascii="Arial" w:cs="Arial" w:eastAsia="Arial" w:hAnsi="Arial"/>
          <w:sz w:val="24"/>
          <w:szCs w:val="24"/>
        </w:rPr>
        <w:t xml:space="preserve">Step 1: Microphone Input selection</w:t>
      </w:r>
    </w:p>
    <w:p>
      <w:pPr>
        <w:pStyle w:val="ListParagraph"/>
        <w:numPr>
          <w:ilvl w:val="0"/>
          <w:numId w:val="2"/>
        </w:numPr>
        <w:spacing w:after="60" w:before="60"/>
      </w:pPr>
      <w:r>
        <w:rPr>
          <w:rFonts w:ascii="Arial" w:cs="Arial" w:eastAsia="Arial" w:hAnsi="Arial"/>
          <w:sz w:val="24"/>
          <w:szCs w:val="24"/>
        </w:rPr>
        <w:t xml:space="preserve">Step 2: Audio Output selection</w:t>
      </w:r>
    </w:p>
    <w:p>
      <w:pPr>
        <w:pStyle w:val="ListParagraph"/>
        <w:numPr>
          <w:ilvl w:val="0"/>
          <w:numId w:val="2"/>
        </w:numPr>
        <w:spacing w:after="60" w:before="60"/>
      </w:pPr>
      <w:r>
        <w:rPr>
          <w:rFonts w:ascii="Arial" w:cs="Arial" w:eastAsia="Arial" w:hAnsi="Arial"/>
          <w:sz w:val="24"/>
          <w:szCs w:val="24"/>
        </w:rPr>
        <w:t xml:space="preserve">Step 3: Vosk model download or confirmation (bundled in installer)</w:t>
      </w:r>
    </w:p>
    <w:p>
      <w:pPr>
        <w:pStyle w:val="ListParagraph"/>
        <w:numPr>
          <w:ilvl w:val="0"/>
          <w:numId w:val="2"/>
        </w:numPr>
        <w:spacing w:after="60" w:before="60"/>
      </w:pPr>
      <w:r>
        <w:rPr>
          <w:rFonts w:ascii="Arial" w:cs="Arial" w:eastAsia="Arial" w:hAnsi="Arial"/>
          <w:sz w:val="24"/>
          <w:szCs w:val="24"/>
        </w:rPr>
        <w:t xml:space="preserve">Step 4: Ready — user clicks Finish and VWB opens fully configured</w:t>
      </w:r>
    </w:p>
    <w:p>
      <w:pPr>
        <w:spacing w:after="80" w:before="0"/>
      </w:pPr>
      <w:r>
        <w:t xml:space="preserve"/>
      </w:r>
    </w:p>
    <w:p>
      <w:pPr>
        <w:spacing w:after="160" w:before="0"/>
      </w:pPr>
      <w:r>
        <w:rPr>
          <w:rFonts w:ascii="Arial" w:cs="Arial" w:eastAsia="Arial" w:hAnsi="Arial"/>
          <w:sz w:val="24"/>
          <w:szCs w:val="24"/>
        </w:rPr>
        <w:t xml:space="preserve">After installation VWB never requires an internet connection for any core feature. Offline-first for rural churches, prison chapels, nursing homes, and any location regardless of WiFi.</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9. The Preacher Accompaniment Module (Armor Bearer)</w:t>
      </w:r>
    </w:p>
    <w:p>
      <w:pPr>
        <w:spacing w:after="80" w:before="120"/>
      </w:pPr>
      <w:r>
        <w:rPr>
          <w:rFonts w:ascii="Arial" w:cs="Arial" w:eastAsia="Arial" w:hAnsi="Arial"/>
          <w:b/>
          <w:bCs/>
          <w:color w:val="228833"/>
          <w:sz w:val="24"/>
          <w:szCs w:val="24"/>
        </w:rPr>
        <w:t xml:space="preserve">✅ BUILT — Substantially built as of June 2026</w:t>
      </w:r>
    </w:p>
    <w:p>
      <w:pPr>
        <w:spacing w:after="160" w:before="0"/>
      </w:pPr>
      <w:r>
        <w:rPr>
          <w:rFonts w:ascii="Arial" w:cs="Arial" w:eastAsia="Arial" w:hAnsi="Arial"/>
          <w:sz w:val="24"/>
          <w:szCs w:val="24"/>
        </w:rPr>
        <w:t xml:space="preserve">Real Hammond A-102 organ samples recorded at Overcoming Faith Christian Church through a Leslie 21H cabinet. All 12 keys. Three intensity levels. Auto-Play voice activity detection. Manual trigger pad. VWB Remote phone integration.</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10. The Looking Engine</w:t>
      </w:r>
    </w:p>
    <w:p>
      <w:pPr>
        <w:spacing w:after="80" w:before="120"/>
      </w:pPr>
      <w:r>
        <w:rPr>
          <w:rFonts w:ascii="Arial" w:cs="Arial" w:eastAsia="Arial" w:hAnsi="Arial"/>
          <w:b/>
          <w:bCs/>
          <w:color w:val="B8470B"/>
          <w:sz w:val="24"/>
          <w:szCs w:val="24"/>
        </w:rPr>
        <w:t xml:space="preserve">★ NEW — Not yet started — Phase 5</w:t>
      </w:r>
    </w:p>
    <w:p>
      <w:pPr>
        <w:spacing w:after="160" w:before="0"/>
      </w:pPr>
      <w:r>
        <w:rPr>
          <w:rFonts w:ascii="Arial" w:cs="Arial" w:eastAsia="Arial" w:hAnsi="Arial"/>
          <w:sz w:val="24"/>
          <w:szCs w:val="24"/>
        </w:rPr>
        <w:t xml:space="preserve">Camera-based visual input. AI computer vision reads worship director hand gestures and translates them into musical commands. Trainable gesture vocabulary for each ministry culture.</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11. The Musician Marketplace (Artist Series)</w:t>
      </w:r>
    </w:p>
    <w:p>
      <w:pPr>
        <w:spacing w:after="80" w:before="120"/>
      </w:pPr>
      <w:r>
        <w:rPr>
          <w:rFonts w:ascii="Arial" w:cs="Arial" w:eastAsia="Arial" w:hAnsi="Arial"/>
          <w:b/>
          <w:bCs/>
          <w:color w:val="B8470B"/>
          <w:sz w:val="24"/>
          <w:szCs w:val="24"/>
        </w:rPr>
        <w:t xml:space="preserve">★ NEW — Conceptualized — infrastructure not yet built</w:t>
      </w:r>
    </w:p>
    <w:p>
      <w:pPr>
        <w:spacing w:after="160" w:before="0"/>
      </w:pPr>
      <w:r>
        <w:rPr>
          <w:rFonts w:ascii="Arial" w:cs="Arial" w:eastAsia="Arial" w:hAnsi="Arial"/>
          <w:sz w:val="24"/>
          <w:szCs w:val="24"/>
        </w:rPr>
        <w:t xml:space="preserve">Musicians contribute their playing style as Musician Style Packs in .vwb format. Churches purchase and load packs. The musician's gift reaches congregations worldwide. New income stream. Unlimited reach. Their legacy extended beyond any individual performance schedule.</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12. Development Phases and Current Status</w:t>
      </w:r>
    </w:p>
    <w:p>
      <w:pPr>
        <w:pStyle w:val="Heading2"/>
        <w:spacing w:after="120" w:before="240"/>
      </w:pPr>
      <w:r>
        <w:rPr>
          <w:rFonts w:ascii="Arial" w:cs="Arial" w:eastAsia="Arial" w:hAnsi="Arial"/>
          <w:b/>
          <w:bCs/>
          <w:color w:val="2E6DA4"/>
          <w:sz w:val="26"/>
          <w:szCs w:val="26"/>
        </w:rPr>
        <w:t xml:space="preserve">Phase 1: Rubato Mode Core — COMPLETE</w:t>
      </w:r>
    </w:p>
    <w:p>
      <w:pPr>
        <w:spacing w:after="160" w:before="0"/>
      </w:pPr>
      <w:r>
        <w:rPr>
          <w:rFonts w:ascii="Arial" w:cs="Arial" w:eastAsia="Arial" w:hAnsi="Arial"/>
          <w:sz w:val="24"/>
          <w:szCs w:val="24"/>
        </w:rPr>
        <w:t xml:space="preserve">Vosk offline speech recognition, microphone selector, instant phrase switching, trigger word matching, key/octave transposition, FX panel, Song Map, manual controls. Operational June 22, 2026.</w:t>
      </w:r>
    </w:p>
    <w:p>
      <w:pPr>
        <w:pStyle w:val="Heading2"/>
        <w:spacing w:after="120" w:before="240"/>
      </w:pPr>
      <w:r>
        <w:rPr>
          <w:rFonts w:ascii="Arial" w:cs="Arial" w:eastAsia="Arial" w:hAnsi="Arial"/>
          <w:b/>
          <w:bCs/>
          <w:color w:val="2E6DA4"/>
          <w:sz w:val="26"/>
          <w:szCs w:val="26"/>
        </w:rPr>
        <w:t xml:space="preserve">Phase 2: Key Detection — IN PROGRESS</w:t>
      </w:r>
    </w:p>
    <w:p>
      <w:pPr>
        <w:spacing w:after="160" w:before="0"/>
      </w:pPr>
      <w:r>
        <w:rPr>
          <w:rFonts w:ascii="Arial" w:cs="Arial" w:eastAsia="Arial" w:hAnsi="Arial"/>
          <w:sz w:val="24"/>
          <w:szCs w:val="24"/>
        </w:rPr>
        <w:t xml:space="preserve">Melodic interval fingerprinting engine built. Great is Thy Faithfulness fingerprint complete. Try Again workflow designed. Full song coverage and additional fingerprints to be added.</w:t>
      </w:r>
    </w:p>
    <w:p>
      <w:pPr>
        <w:pStyle w:val="Heading2"/>
        <w:spacing w:after="120" w:before="240"/>
      </w:pPr>
      <w:r>
        <w:rPr>
          <w:rFonts w:ascii="Arial" w:cs="Arial" w:eastAsia="Arial" w:hAnsi="Arial"/>
          <w:b/>
          <w:bCs/>
          <w:color w:val="2E6DA4"/>
          <w:sz w:val="26"/>
          <w:szCs w:val="26"/>
        </w:rPr>
        <w:t xml:space="preserve">Phase 3: Rubato Song Editor — NEXT</w:t>
      </w:r>
    </w:p>
    <w:p>
      <w:pPr>
        <w:spacing w:after="160" w:before="0"/>
      </w:pPr>
      <w:r>
        <w:rPr>
          <w:rFonts w:ascii="Arial" w:cs="Arial" w:eastAsia="Arial" w:hAnsi="Arial"/>
          <w:sz w:val="24"/>
          <w:szCs w:val="24"/>
        </w:rPr>
        <w:t xml:space="preserve">Single MIDI file recording. User-defined phrase structure. Spacebar tap placement. Fine tuning. Auto-slice and .vwb bundle output.</w:t>
      </w:r>
    </w:p>
    <w:p>
      <w:pPr>
        <w:pStyle w:val="Heading2"/>
        <w:spacing w:after="120" w:before="240"/>
      </w:pPr>
      <w:r>
        <w:rPr>
          <w:rFonts w:ascii="Arial" w:cs="Arial" w:eastAsia="Arial" w:hAnsi="Arial"/>
          <w:b/>
          <w:bCs/>
          <w:color w:val="2E6DA4"/>
          <w:sz w:val="26"/>
          <w:szCs w:val="26"/>
        </w:rPr>
        <w:t xml:space="preserve">Phase 4: .vwb File Format and Installer Wizard</w:t>
      </w:r>
    </w:p>
    <w:p>
      <w:pPr>
        <w:spacing w:after="160" w:before="0"/>
      </w:pPr>
      <w:r>
        <w:rPr>
          <w:rFonts w:ascii="Arial" w:cs="Arial" w:eastAsia="Arial" w:hAnsi="Arial"/>
          <w:sz w:val="24"/>
          <w:szCs w:val="24"/>
        </w:rPr>
        <w:t xml:space="preserve">Proprietary format with encryption. Setup wizard. Bundled Vosk model. Offline-first installation complete.</w:t>
      </w:r>
    </w:p>
    <w:p>
      <w:pPr>
        <w:pStyle w:val="Heading2"/>
        <w:spacing w:after="120" w:before="240"/>
      </w:pPr>
      <w:r>
        <w:rPr>
          <w:rFonts w:ascii="Arial" w:cs="Arial" w:eastAsia="Arial" w:hAnsi="Arial"/>
          <w:b/>
          <w:bCs/>
          <w:color w:val="2E6DA4"/>
          <w:sz w:val="26"/>
          <w:szCs w:val="26"/>
        </w:rPr>
        <w:t xml:space="preserve">Phase 5: The Looking Engine</w:t>
      </w:r>
    </w:p>
    <w:p>
      <w:pPr>
        <w:spacing w:after="160" w:before="0"/>
      </w:pPr>
      <w:r>
        <w:rPr>
          <w:rFonts w:ascii="Arial" w:cs="Arial" w:eastAsia="Arial" w:hAnsi="Arial"/>
          <w:sz w:val="24"/>
          <w:szCs w:val="24"/>
        </w:rPr>
        <w:t xml:space="preserve">Camera input and gesture recognition. Gospel directing vocabulary. Custom gesture mapping.</w:t>
      </w:r>
    </w:p>
    <w:p>
      <w:pPr>
        <w:pStyle w:val="Heading2"/>
        <w:spacing w:after="120" w:before="240"/>
      </w:pPr>
      <w:r>
        <w:rPr>
          <w:rFonts w:ascii="Arial" w:cs="Arial" w:eastAsia="Arial" w:hAnsi="Arial"/>
          <w:b/>
          <w:bCs/>
          <w:color w:val="2E6DA4"/>
          <w:sz w:val="26"/>
          <w:szCs w:val="26"/>
        </w:rPr>
        <w:t xml:space="preserve">Phase 6: The Musician Marketplace</w:t>
      </w:r>
    </w:p>
    <w:p>
      <w:pPr>
        <w:spacing w:after="160" w:before="0"/>
      </w:pPr>
      <w:r>
        <w:rPr>
          <w:rFonts w:ascii="Arial" w:cs="Arial" w:eastAsia="Arial" w:hAnsi="Arial"/>
          <w:sz w:val="24"/>
          <w:szCs w:val="24"/>
        </w:rPr>
        <w:t xml:space="preserve">Artist Series contribution system. Recording protocol. .vwb packaging pipeline. Marketplace for Musician Style Packs.</w:t>
      </w:r>
    </w:p>
    <w:p>
      <w:pPr>
        <w:pBdr>
          <w:bottom w:val="single" w:color="CCCCCC" w:sz="4" w:space="8"/>
        </w:pBdr>
        <w:spacing w:after="200" w:before="200"/>
      </w:pPr>
      <w:r>
        <w:t xml:space="preserve"/>
      </w:r>
    </w:p>
    <w:p>
      <w:pPr>
        <w:pStyle w:val="Heading1"/>
        <w:spacing w:after="160" w:before="360"/>
      </w:pPr>
      <w:r>
        <w:rPr>
          <w:rFonts w:ascii="Arial" w:cs="Arial" w:eastAsia="Arial" w:hAnsi="Arial"/>
          <w:b/>
          <w:bCs/>
          <w:color w:val="1A3A5C"/>
          <w:sz w:val="32"/>
          <w:szCs w:val="32"/>
        </w:rPr>
        <w:t xml:space="preserve">13. Why This Matters</w:t>
      </w:r>
    </w:p>
    <w:p>
      <w:pPr>
        <w:spacing w:after="160" w:before="0"/>
      </w:pPr>
      <w:r>
        <w:rPr>
          <w:rFonts w:ascii="Arial" w:cs="Arial" w:eastAsia="Arial" w:hAnsi="Arial"/>
          <w:sz w:val="24"/>
          <w:szCs w:val="24"/>
        </w:rPr>
        <w:t xml:space="preserve">This is not a technology project for the sake of technology. This is a ministry tool built from faith and love for the church.</w:t>
      </w:r>
    </w:p>
    <w:p>
      <w:pPr>
        <w:spacing w:after="160" w:before="0"/>
      </w:pPr>
      <w:r>
        <w:rPr>
          <w:rFonts w:ascii="Arial" w:cs="Arial" w:eastAsia="Arial" w:hAnsi="Arial"/>
          <w:sz w:val="24"/>
          <w:szCs w:val="24"/>
        </w:rPr>
        <w:t xml:space="preserve">There are thousands of small churches, storefront ministries, prison chapels, nursing home services, and mission outposts where the Word of God is being faithfully preached and worship is being offered with everything those congregations have. Many of them have no musician. Many of them cannot afford one, or cannot find one who will show up consistently.</w:t>
      </w:r>
    </w:p>
    <w:p>
      <w:pPr>
        <w:spacing w:after="160" w:before="0"/>
      </w:pPr>
      <w:r>
        <w:rPr>
          <w:rFonts w:ascii="Arial" w:cs="Arial" w:eastAsia="Arial" w:hAnsi="Arial"/>
          <w:sz w:val="24"/>
          <w:szCs w:val="24"/>
        </w:rPr>
        <w:t xml:space="preserve">This system would give every one of those congregations something they have never had: a musician who always shows up, always plays in the right key, always follows the leader, and never asks for a check.</w:t>
      </w:r>
    </w:p>
    <w:p>
      <w:pPr>
        <w:spacing w:after="160" w:before="0"/>
      </w:pPr>
      <w:r>
        <w:rPr>
          <w:rFonts w:ascii="Arial" w:cs="Arial" w:eastAsia="Arial" w:hAnsi="Arial"/>
          <w:sz w:val="24"/>
          <w:szCs w:val="24"/>
        </w:rPr>
        <w:t xml:space="preserve">And through the Artist Series, it gives every gifted musician something they have never had either: a way to serve the whole body of Christ with the gift God placed in their hands, regardless of where they live, how much they can travel, or how many Sundays they are available.</w:t>
      </w:r>
    </w:p>
    <w:p>
      <w:pPr>
        <w:spacing w:after="160" w:before="0"/>
      </w:pPr>
      <w:r>
        <w:rPr>
          <w:rFonts w:ascii="Arial" w:cs="Arial" w:eastAsia="Arial" w:hAnsi="Arial"/>
          <w:sz w:val="24"/>
          <w:szCs w:val="24"/>
        </w:rPr>
        <w:t xml:space="preserve">That is the vision. That is the why. Everything else in this document is the how.</w:t>
      </w:r>
    </w:p>
    <w:p>
      <w:pPr>
        <w:pBdr>
          <w:bottom w:val="single" w:color="CCCCCC" w:sz="4" w:space="8"/>
        </w:pBdr>
        <w:spacing w:after="200" w:before="200"/>
      </w:pPr>
      <w:r>
        <w:t xml:space="preserve"/>
      </w:r>
    </w:p>
    <w:p>
      <w:pPr>
        <w:spacing w:after="0" w:before="480"/>
        <w:jc w:val="center"/>
      </w:pPr>
      <w:r>
        <w:rPr>
          <w:rFonts w:ascii="Arial" w:cs="Arial" w:eastAsia="Arial" w:hAnsi="Arial"/>
          <w:i/>
          <w:iCs/>
          <w:color w:val="999999"/>
          <w:sz w:val="18"/>
          <w:szCs w:val="18"/>
        </w:rPr>
        <w:t xml:space="preserve">Version 4.0 — Updated June 22, 2026. This document supersedes all previous versions. All ideas contained herein are the original intellectual property of Kenneth Hollins and Hollins Musical Productions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2026-06-22T16:52:11.463Z</dcterms:created>
  <dcterms:modified xsi:type="dcterms:W3CDTF">2026-06-22T16:52:11.491Z</dcterms:modified>
</cp:coreProperties>
</file>

<file path=docProps/custom.xml><?xml version="1.0" encoding="utf-8"?>
<Properties xmlns="http://schemas.openxmlformats.org/officeDocument/2006/custom-properties" xmlns:vt="http://schemas.openxmlformats.org/officeDocument/2006/docPropsVTypes"/>
</file>