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BC6" w:rsidRDefault="00B605CE" w:rsidP="00B60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爬取网站数据并整理；</w:t>
      </w:r>
    </w:p>
    <w:p w:rsidR="00B605CE" w:rsidRDefault="00251F1C" w:rsidP="00B605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对公告信息进行分类整理（每一条线路的调整时间）；</w:t>
      </w:r>
    </w:p>
    <w:p w:rsidR="00F26291" w:rsidRDefault="00F26291" w:rsidP="00F2629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（分类指标按照调整原因？）</w:t>
      </w:r>
    </w:p>
    <w:p w:rsidR="00251F1C" w:rsidRDefault="00251F1C" w:rsidP="00251F1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语义分类</w:t>
      </w:r>
    </w:p>
    <w:p w:rsidR="00251F1C" w:rsidRDefault="003D6540" w:rsidP="003D65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整理线路的经纬度等信息，并进行可视化；</w:t>
      </w:r>
    </w:p>
    <w:sectPr w:rsidR="00251F1C" w:rsidSect="004D2A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B4009"/>
    <w:multiLevelType w:val="hybridMultilevel"/>
    <w:tmpl w:val="12FEFD98"/>
    <w:lvl w:ilvl="0" w:tplc="D7685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58"/>
    <w:rsid w:val="00251F1C"/>
    <w:rsid w:val="003D6540"/>
    <w:rsid w:val="004D2ACB"/>
    <w:rsid w:val="007A3158"/>
    <w:rsid w:val="00A109D2"/>
    <w:rsid w:val="00B605CE"/>
    <w:rsid w:val="00F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EFAC6"/>
  <w15:chartTrackingRefBased/>
  <w15:docId w15:val="{AA98C567-A17C-4C4F-AE6D-2C668546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莹</dc:creator>
  <cp:keywords/>
  <dc:description/>
  <cp:lastModifiedBy>魏 莹</cp:lastModifiedBy>
  <cp:revision>5</cp:revision>
  <dcterms:created xsi:type="dcterms:W3CDTF">2020-11-27T01:15:00Z</dcterms:created>
  <dcterms:modified xsi:type="dcterms:W3CDTF">2020-11-27T01:53:00Z</dcterms:modified>
</cp:coreProperties>
</file>