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BB2" w:rsidRPr="007F35BE" w:rsidRDefault="007A609B" w:rsidP="007F35BE">
      <w:pPr>
        <w:pStyle w:val="NormalWeb"/>
        <w:spacing w:before="0" w:beforeAutospacing="0" w:after="0" w:afterAutospacing="0"/>
        <w:textAlignment w:val="baseline"/>
        <w:rPr>
          <w:rFonts w:ascii="Helvetica Neue" w:hAnsi="Helvetica Neue"/>
          <w:color w:val="000000"/>
          <w:sz w:val="22"/>
          <w:szCs w:val="22"/>
        </w:rPr>
      </w:pPr>
      <w:r w:rsidRPr="007F35BE">
        <w:rPr>
          <w:rFonts w:ascii="Helvetica Neue" w:hAnsi="Helvetica Neue"/>
          <w:color w:val="000000"/>
          <w:sz w:val="22"/>
          <w:szCs w:val="22"/>
        </w:rPr>
        <w:t>About</w:t>
      </w:r>
    </w:p>
    <w:p w:rsidR="007A609B" w:rsidRPr="007F35BE" w:rsidRDefault="007A609B" w:rsidP="007F35BE">
      <w:pPr>
        <w:pStyle w:val="NormalWeb"/>
        <w:spacing w:before="0" w:beforeAutospacing="0" w:after="0" w:afterAutospacing="0"/>
        <w:textAlignment w:val="baseline"/>
        <w:rPr>
          <w:rFonts w:ascii="Helvetica Neue" w:hAnsi="Helvetica Neue"/>
          <w:color w:val="000000"/>
          <w:sz w:val="22"/>
          <w:szCs w:val="22"/>
        </w:rPr>
      </w:pPr>
    </w:p>
    <w:p w:rsidR="00BB2189" w:rsidRPr="007A609B" w:rsidRDefault="00BB2189" w:rsidP="007A609B">
      <w:pPr>
        <w:pStyle w:val="NormalWeb"/>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 xml:space="preserve">Holly </w:t>
      </w:r>
      <w:proofErr w:type="spellStart"/>
      <w:r>
        <w:rPr>
          <w:rFonts w:ascii="Helvetica Neue" w:hAnsi="Helvetica Neue"/>
          <w:color w:val="000000"/>
          <w:sz w:val="22"/>
          <w:szCs w:val="22"/>
        </w:rPr>
        <w:t>Jin</w:t>
      </w:r>
      <w:proofErr w:type="spellEnd"/>
      <w:r>
        <w:rPr>
          <w:rFonts w:ascii="Helvetica Neue" w:hAnsi="Helvetica Neue"/>
          <w:color w:val="000000"/>
          <w:sz w:val="22"/>
          <w:szCs w:val="22"/>
        </w:rPr>
        <w:t xml:space="preserve"> is an architectural designer based in Boston, Massachusetts. </w:t>
      </w:r>
    </w:p>
    <w:p w:rsidR="007A609B" w:rsidRPr="007A609B" w:rsidRDefault="007A609B" w:rsidP="007A609B">
      <w:pPr>
        <w:pStyle w:val="NormalWeb"/>
        <w:spacing w:before="0" w:beforeAutospacing="0" w:after="0" w:afterAutospacing="0"/>
        <w:textAlignment w:val="baseline"/>
        <w:rPr>
          <w:rFonts w:ascii="Helvetica Neue" w:hAnsi="Helvetica Neue"/>
          <w:color w:val="000000"/>
          <w:sz w:val="22"/>
          <w:szCs w:val="22"/>
        </w:rPr>
      </w:pPr>
      <w:r w:rsidRPr="007A609B">
        <w:rPr>
          <w:rFonts w:ascii="Helvetica Neue" w:hAnsi="Helvetica Neue"/>
          <w:color w:val="000000"/>
          <w:sz w:val="22"/>
          <w:szCs w:val="22"/>
        </w:rPr>
        <w:t> </w:t>
      </w:r>
    </w:p>
    <w:p w:rsidR="007A609B" w:rsidRDefault="007A609B" w:rsidP="007F35BE">
      <w:pPr>
        <w:pStyle w:val="NormalWeb"/>
        <w:spacing w:before="0" w:beforeAutospacing="0" w:after="0" w:afterAutospacing="0"/>
        <w:textAlignment w:val="baseline"/>
        <w:rPr>
          <w:rFonts w:ascii="Helvetica Neue" w:hAnsi="Helvetica Neue"/>
          <w:color w:val="000000"/>
          <w:sz w:val="22"/>
          <w:szCs w:val="22"/>
        </w:rPr>
      </w:pPr>
      <w:r w:rsidRPr="007A609B">
        <w:rPr>
          <w:rFonts w:ascii="Helvetica Neue" w:hAnsi="Helvetica Neue"/>
          <w:color w:val="000000"/>
          <w:sz w:val="22"/>
          <w:szCs w:val="22"/>
        </w:rPr>
        <w:t xml:space="preserve">Having attained the professional </w:t>
      </w:r>
      <w:proofErr w:type="spellStart"/>
      <w:proofErr w:type="gramStart"/>
      <w:r w:rsidRPr="007A609B">
        <w:rPr>
          <w:rFonts w:ascii="Helvetica Neue" w:hAnsi="Helvetica Neue"/>
          <w:color w:val="000000"/>
          <w:sz w:val="22"/>
          <w:szCs w:val="22"/>
        </w:rPr>
        <w:t>B.Arch</w:t>
      </w:r>
      <w:proofErr w:type="spellEnd"/>
      <w:proofErr w:type="gramEnd"/>
      <w:r w:rsidRPr="007A609B">
        <w:rPr>
          <w:rFonts w:ascii="Helvetica Neue" w:hAnsi="Helvetica Neue"/>
          <w:color w:val="000000"/>
          <w:sz w:val="22"/>
          <w:szCs w:val="22"/>
        </w:rPr>
        <w:t xml:space="preserve"> degree, Ho</w:t>
      </w:r>
      <w:r w:rsidR="009B26F8" w:rsidRPr="007F35BE">
        <w:rPr>
          <w:rFonts w:ascii="Helvetica Neue" w:hAnsi="Helvetica Neue"/>
          <w:color w:val="000000"/>
          <w:sz w:val="22"/>
          <w:szCs w:val="22"/>
        </w:rPr>
        <w:t>lly</w:t>
      </w:r>
      <w:r w:rsidRPr="007A609B">
        <w:rPr>
          <w:rFonts w:ascii="Helvetica Neue" w:hAnsi="Helvetica Neue"/>
          <w:color w:val="000000"/>
          <w:sz w:val="22"/>
          <w:szCs w:val="22"/>
        </w:rPr>
        <w:t xml:space="preserve"> has working experience around the globe, including Tokyo, Shanghai, and New York. Her passion lies in the inter-disciplinary nature of the architectural practice. She seeks global opportunities at the early stage of her career. The scale of the projects she's participated consists of inst</w:t>
      </w:r>
      <w:r w:rsidR="007F35BE" w:rsidRPr="007F35BE">
        <w:rPr>
          <w:rFonts w:ascii="Helvetica Neue" w:hAnsi="Helvetica Neue"/>
          <w:color w:val="000000"/>
          <w:sz w:val="22"/>
          <w:szCs w:val="22"/>
        </w:rPr>
        <w:t xml:space="preserve">itutional, residential, urban, mixed-use, and healthcare. </w:t>
      </w:r>
      <w:r w:rsidRPr="007A609B">
        <w:rPr>
          <w:rFonts w:ascii="Helvetica Neue" w:hAnsi="Helvetica Neue"/>
          <w:color w:val="000000"/>
          <w:sz w:val="22"/>
          <w:szCs w:val="22"/>
        </w:rPr>
        <w:br/>
      </w:r>
      <w:r w:rsidRPr="007A609B">
        <w:rPr>
          <w:rFonts w:ascii="Helvetica Neue" w:hAnsi="Helvetica Neue"/>
          <w:color w:val="000000"/>
          <w:sz w:val="22"/>
          <w:szCs w:val="22"/>
        </w:rPr>
        <w:br/>
        <w:t>Ho</w:t>
      </w:r>
      <w:r w:rsidR="007F35BE" w:rsidRPr="007F35BE">
        <w:rPr>
          <w:rFonts w:ascii="Helvetica Neue" w:hAnsi="Helvetica Neue"/>
          <w:color w:val="000000"/>
          <w:sz w:val="22"/>
          <w:szCs w:val="22"/>
        </w:rPr>
        <w:t>lly is</w:t>
      </w:r>
      <w:r w:rsidRPr="007A609B">
        <w:rPr>
          <w:rFonts w:ascii="Helvetica Neue" w:hAnsi="Helvetica Neue"/>
          <w:color w:val="000000"/>
          <w:sz w:val="22"/>
          <w:szCs w:val="22"/>
        </w:rPr>
        <w:t xml:space="preserve"> interested in pushing the boundary of architectural design to engage in social issues, technology evolution and cultural climate. Seeing architecture closely related to the society and the public at large, she's eager to explore the identity of </w:t>
      </w:r>
      <w:r w:rsidRPr="007F35BE">
        <w:rPr>
          <w:rFonts w:ascii="Helvetica Neue" w:hAnsi="Helvetica Neue"/>
          <w:color w:val="000000"/>
          <w:sz w:val="22"/>
          <w:szCs w:val="22"/>
        </w:rPr>
        <w:t xml:space="preserve">designer </w:t>
      </w:r>
      <w:r w:rsidRPr="007A609B">
        <w:rPr>
          <w:rFonts w:ascii="Helvetica Neue" w:hAnsi="Helvetica Neue"/>
          <w:color w:val="000000"/>
          <w:sz w:val="22"/>
          <w:szCs w:val="22"/>
        </w:rPr>
        <w:t>in various realm and relationships.</w:t>
      </w:r>
      <w:r w:rsidRPr="007A609B">
        <w:rPr>
          <w:rFonts w:ascii="Helvetica Neue" w:hAnsi="Helvetica Neue"/>
          <w:color w:val="000000"/>
          <w:sz w:val="22"/>
          <w:szCs w:val="22"/>
        </w:rPr>
        <w:br/>
      </w:r>
    </w:p>
    <w:p w:rsidR="00E13FB1" w:rsidRDefault="00E13FB1" w:rsidP="007F35BE">
      <w:pPr>
        <w:pStyle w:val="NormalWeb"/>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You can find my CV here. Formatted for letter size prints.</w:t>
      </w:r>
    </w:p>
    <w:p w:rsidR="00E13FB1" w:rsidRDefault="00E13FB1" w:rsidP="007F35BE">
      <w:pPr>
        <w:pStyle w:val="NormalWeb"/>
        <w:spacing w:before="0" w:beforeAutospacing="0" w:after="0" w:afterAutospacing="0"/>
        <w:textAlignment w:val="baseline"/>
        <w:rPr>
          <w:rFonts w:ascii="Helvetica Neue" w:hAnsi="Helvetica Neue"/>
          <w:color w:val="000000"/>
          <w:sz w:val="22"/>
          <w:szCs w:val="22"/>
        </w:rPr>
      </w:pPr>
    </w:p>
    <w:p w:rsidR="00E13FB1" w:rsidRDefault="00E13FB1" w:rsidP="007F35BE">
      <w:pPr>
        <w:pStyle w:val="NormalWeb"/>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 xml:space="preserve">Visit my online work sample here. </w:t>
      </w:r>
    </w:p>
    <w:p w:rsidR="00E13FB1" w:rsidRDefault="00E13FB1" w:rsidP="007F35BE">
      <w:pPr>
        <w:pStyle w:val="NormalWeb"/>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 xml:space="preserve">Portfolio upon request. </w:t>
      </w:r>
    </w:p>
    <w:p w:rsidR="00E13FB1" w:rsidRDefault="00E13FB1" w:rsidP="007F35BE">
      <w:pPr>
        <w:pStyle w:val="NormalWeb"/>
        <w:spacing w:before="0" w:beforeAutospacing="0" w:after="0" w:afterAutospacing="0"/>
        <w:textAlignment w:val="baseline"/>
        <w:rPr>
          <w:rFonts w:ascii="Helvetica Neue" w:hAnsi="Helvetica Neue"/>
          <w:color w:val="000000"/>
          <w:sz w:val="22"/>
          <w:szCs w:val="22"/>
        </w:rPr>
      </w:pPr>
      <w:bookmarkStart w:id="0" w:name="_GoBack"/>
      <w:bookmarkEnd w:id="0"/>
    </w:p>
    <w:p w:rsidR="00E13FB1" w:rsidRPr="007A609B" w:rsidRDefault="00E13FB1" w:rsidP="007F35BE">
      <w:pPr>
        <w:pStyle w:val="NormalWeb"/>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 xml:space="preserve">Connect me on LinkedIn here. </w:t>
      </w:r>
    </w:p>
    <w:p w:rsidR="007A609B" w:rsidRPr="007A609B" w:rsidRDefault="007A609B" w:rsidP="007F35BE">
      <w:pPr>
        <w:pStyle w:val="NormalWeb"/>
        <w:spacing w:before="0" w:beforeAutospacing="0" w:after="0" w:afterAutospacing="0"/>
        <w:textAlignment w:val="baseline"/>
        <w:rPr>
          <w:rFonts w:ascii="Helvetica Neue" w:hAnsi="Helvetica Neue"/>
          <w:color w:val="000000"/>
          <w:sz w:val="22"/>
          <w:szCs w:val="22"/>
        </w:rPr>
      </w:pPr>
    </w:p>
    <w:p w:rsidR="007A609B" w:rsidRPr="007A609B" w:rsidRDefault="007A609B">
      <w:pPr>
        <w:rPr>
          <w:sz w:val="22"/>
          <w:szCs w:val="22"/>
        </w:rPr>
      </w:pPr>
    </w:p>
    <w:sectPr w:rsidR="007A609B" w:rsidRPr="007A609B" w:rsidSect="007E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9B"/>
    <w:rsid w:val="007A609B"/>
    <w:rsid w:val="007E3AC5"/>
    <w:rsid w:val="007F35BE"/>
    <w:rsid w:val="00814DFC"/>
    <w:rsid w:val="009B26F8"/>
    <w:rsid w:val="00BB2189"/>
    <w:rsid w:val="00E13FB1"/>
    <w:rsid w:val="00EE7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AD4DB0"/>
  <w14:defaultImageDpi w14:val="32767"/>
  <w15:chartTrackingRefBased/>
  <w15:docId w15:val="{7A9E1720-6200-1F4A-82E2-9503DF50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609B"/>
    <w:pPr>
      <w:spacing w:before="100" w:beforeAutospacing="1" w:after="100" w:afterAutospacing="1"/>
    </w:pPr>
    <w:rPr>
      <w:rFonts w:ascii="Times New Roman" w:eastAsia="Times New Roman" w:hAnsi="Times New Roman" w:cs="Times New Roman"/>
    </w:rPr>
  </w:style>
  <w:style w:type="paragraph" w:customStyle="1" w:styleId="pv-top-card-sectionsummary-text">
    <w:name w:val="pv-top-card-section__summary-text"/>
    <w:basedOn w:val="Normal"/>
    <w:rsid w:val="007A60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12536">
      <w:bodyDiv w:val="1"/>
      <w:marLeft w:val="0"/>
      <w:marRight w:val="0"/>
      <w:marTop w:val="0"/>
      <w:marBottom w:val="0"/>
      <w:divBdr>
        <w:top w:val="none" w:sz="0" w:space="0" w:color="auto"/>
        <w:left w:val="none" w:sz="0" w:space="0" w:color="auto"/>
        <w:bottom w:val="none" w:sz="0" w:space="0" w:color="auto"/>
        <w:right w:val="none" w:sz="0" w:space="0" w:color="auto"/>
      </w:divBdr>
    </w:div>
    <w:div w:id="179971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Hilliard</dc:creator>
  <cp:keywords/>
  <dc:description/>
  <cp:lastModifiedBy>John Hilliard</cp:lastModifiedBy>
  <cp:revision>3</cp:revision>
  <dcterms:created xsi:type="dcterms:W3CDTF">2018-04-16T17:57:00Z</dcterms:created>
  <dcterms:modified xsi:type="dcterms:W3CDTF">2018-04-16T18:39:00Z</dcterms:modified>
</cp:coreProperties>
</file>