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AC2EA2" w:rsidRDefault="001B225C" w14:paraId="7E890399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Review of the Atlantis Ecosystem Model in Support of Ecosystem-Based Fishery Management in the Gulf of Mexico Large Marine Ecosystem</w:t>
      </w:r>
    </w:p>
    <w:p xmlns:wp14="http://schemas.microsoft.com/office/word/2010/wordml" w:rsidR="00AC2EA2" w:rsidRDefault="00AC2EA2" w14:paraId="672A6659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0"/>
          <w:szCs w:val="20"/>
          <w:highlight w:val="yellow"/>
        </w:rPr>
      </w:pPr>
    </w:p>
    <w:p xmlns:wp14="http://schemas.microsoft.com/office/word/2010/wordml" w:rsidR="00AC2EA2" w:rsidRDefault="001B225C" w14:paraId="23C16F6B" wp14:textId="77777777">
      <w:pPr>
        <w:spacing w:after="80" w:line="240" w:lineRule="auto"/>
        <w:ind w:left="360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March 28 – March 30, 2023</w:t>
      </w:r>
    </w:p>
    <w:p xmlns:wp14="http://schemas.microsoft.com/office/word/2010/wordml" w:rsidR="00AC2EA2" w:rsidRDefault="001B225C" w14:paraId="58E691F7" wp14:textId="77777777">
      <w:pPr>
        <w:spacing w:after="80" w:line="240" w:lineRule="auto"/>
        <w:ind w:left="360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Florida Fish and Wildlife Research Institute</w:t>
      </w:r>
    </w:p>
    <w:p xmlns:wp14="http://schemas.microsoft.com/office/word/2010/wordml" w:rsidR="00AC2EA2" w:rsidRDefault="001B225C" w14:paraId="5D7D9A15" wp14:textId="77777777">
      <w:pPr>
        <w:spacing w:after="80" w:line="240" w:lineRule="auto"/>
        <w:ind w:left="360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100 8th Avenue SE</w:t>
      </w:r>
    </w:p>
    <w:p xmlns:wp14="http://schemas.microsoft.com/office/word/2010/wordml" w:rsidR="00AC2EA2" w:rsidRDefault="001B225C" w14:paraId="4404EC90" wp14:textId="77777777">
      <w:pPr>
        <w:spacing w:after="80" w:line="240" w:lineRule="auto"/>
        <w:ind w:left="360"/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St. Petersburg FL 33701</w:t>
      </w:r>
    </w:p>
    <w:p xmlns:wp14="http://schemas.microsoft.com/office/word/2010/wordml" w:rsidR="00AC2EA2" w:rsidRDefault="00AC2EA2" w14:paraId="0A37501D" wp14:textId="77777777">
      <w:pPr>
        <w:spacing w:line="240" w:lineRule="auto"/>
        <w:ind w:left="36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5B5FA620" wp14:textId="77777777">
      <w:pPr>
        <w:spacing w:line="240" w:lineRule="auto"/>
        <w:ind w:left="360"/>
        <w:rPr>
          <w:rFonts w:ascii="Times New Roman" w:hAnsi="Times New Roman" w:eastAsia="Times New Roman" w:cs="Times New Roman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0BCD1CB8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372100" cy="19050"/>
                <wp:effectExtent l="0" t="0" r="0" b="0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59950" y="3780000"/>
                          <a:ext cx="53721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1920F2F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372100" cy="19050"/>
                <wp:effectExtent l="0" t="0" r="0" b="0"/>
                <wp:wrapNone/>
                <wp:docPr id="1304805499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AC2EA2" w:rsidRDefault="00AC2EA2" w14:paraId="5DAB6C7B" wp14:textId="77777777">
      <w:pPr>
        <w:spacing w:after="80" w:line="240" w:lineRule="auto"/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C2EA2" w:rsidRDefault="001B225C" w14:paraId="06F0A316" wp14:textId="77777777">
      <w:pPr>
        <w:spacing w:after="80" w:line="240" w:lineRule="auto"/>
        <w:ind w:left="36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Tuesday March 28th, 2023</w:t>
      </w:r>
    </w:p>
    <w:p xmlns:wp14="http://schemas.microsoft.com/office/word/2010/wordml" w:rsidR="00AC2EA2" w:rsidRDefault="001B225C" w14:paraId="47665E1D" wp14:textId="77777777">
      <w:pPr>
        <w:spacing w:after="80" w:line="240" w:lineRule="auto"/>
        <w:ind w:left="360"/>
        <w:rPr>
          <w:rFonts w:ascii="Times New Roman" w:hAnsi="Times New Roman" w:eastAsia="Times New Roman" w:cs="Times New Roman"/>
          <w:i/>
        </w:rPr>
      </w:pPr>
      <w:r>
        <w:rPr>
          <w:rFonts w:ascii="Times New Roman" w:hAnsi="Times New Roman" w:eastAsia="Times New Roman" w:cs="Times New Roman"/>
          <w:i/>
        </w:rPr>
        <w:t xml:space="preserve">Day 1 Goals: Overview of the Gulf of Mexico Model Configuration and applications (2015 NOAA Tech Memo and peer-reviewed literature) </w:t>
      </w:r>
    </w:p>
    <w:p xmlns:wp14="http://schemas.microsoft.com/office/word/2010/wordml" w:rsidR="00AC2EA2" w:rsidRDefault="00AC2EA2" w14:paraId="02EB378F" wp14:textId="77777777">
      <w:pPr>
        <w:spacing w:after="80" w:line="240" w:lineRule="auto"/>
        <w:ind w:left="360"/>
        <w:rPr>
          <w:rFonts w:ascii="Times New Roman" w:hAnsi="Times New Roman" w:eastAsia="Times New Roman" w:cs="Times New Roman"/>
          <w:i/>
        </w:rPr>
      </w:pPr>
    </w:p>
    <w:p xmlns:wp14="http://schemas.microsoft.com/office/word/2010/wordml" w:rsidR="00AC2EA2" w:rsidP="78A58B46" w:rsidRDefault="001B225C" w14:paraId="36A7F4F9" wp14:textId="77777777">
      <w:pPr>
        <w:spacing w:line="240" w:lineRule="auto"/>
        <w:ind w:left="2160" w:hanging="1440"/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9:00-9:20 </w:t>
      </w:r>
      <w:r w:rsidRPr="78A58B46" w:rsidR="001B225C">
        <w:rPr>
          <w:rFonts w:ascii="Times New Roman" w:hAnsi="Times New Roman" w:eastAsia="Times New Roman" w:cs="Times New Roman"/>
          <w:lang w:val="en-US"/>
        </w:rPr>
        <w:t>am</w:t>
      </w:r>
      <w:r>
        <w:tab/>
      </w:r>
      <w:r w:rsidRPr="78A58B46" w:rsidR="001B225C">
        <w:rPr>
          <w:rFonts w:ascii="Times New Roman" w:hAnsi="Times New Roman" w:eastAsia="Times New Roman" w:cs="Times New Roman"/>
          <w:lang w:val="en-US"/>
        </w:rPr>
        <w:t>Introductions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,  </w:t>
      </w:r>
      <w:hyperlink r:id="R5f841649b5c14b7b">
        <w:r w:rsidRPr="78A58B46" w:rsidR="001B225C">
          <w:rPr>
            <w:rFonts w:ascii="Times New Roman" w:hAnsi="Times New Roman" w:eastAsia="Times New Roman" w:cs="Times New Roman"/>
            <w:color w:val="1155CC"/>
            <w:u w:val="single"/>
            <w:lang w:val="en-US"/>
          </w:rPr>
          <w:t>TORs,</w:t>
        </w:r>
      </w:hyperlink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</w:t>
      </w:r>
      <w:hyperlink r:id="Rdac04ce4c34b47d9">
        <w:r w:rsidRPr="78A58B46" w:rsidR="001B225C">
          <w:rPr>
            <w:rFonts w:ascii="Times New Roman" w:hAnsi="Times New Roman" w:eastAsia="Times New Roman" w:cs="Times New Roman"/>
            <w:color w:val="1155CC"/>
            <w:u w:val="single"/>
            <w:lang w:val="en-US"/>
          </w:rPr>
          <w:t>roles and rules</w:t>
        </w:r>
      </w:hyperlink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</w:t>
      </w:r>
      <w:r w:rsidRPr="78A58B46" w:rsidR="001B225C">
        <w:rPr>
          <w:rFonts w:ascii="Times New Roman" w:hAnsi="Times New Roman" w:eastAsia="Times New Roman" w:cs="Times New Roman"/>
          <w:lang w:val="en-US"/>
        </w:rPr>
        <w:t>review  (</w:t>
      </w:r>
      <w:r w:rsidRPr="78A58B46" w:rsidR="001B225C">
        <w:rPr>
          <w:rFonts w:ascii="Times New Roman" w:hAnsi="Times New Roman" w:eastAsia="Times New Roman" w:cs="Times New Roman"/>
          <w:lang w:val="en-US"/>
        </w:rPr>
        <w:t>Matt Freeman)</w:t>
      </w:r>
    </w:p>
    <w:p xmlns:wp14="http://schemas.microsoft.com/office/word/2010/wordml" w:rsidR="00AC2EA2" w:rsidRDefault="00AC2EA2" w14:paraId="6A05A809" wp14:textId="77777777">
      <w:pPr>
        <w:spacing w:line="240" w:lineRule="auto"/>
        <w:ind w:left="1800" w:hanging="144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P="78A58B46" w:rsidRDefault="001B225C" w14:paraId="17097E7B" wp14:textId="77777777">
      <w:pPr>
        <w:spacing w:line="240" w:lineRule="auto"/>
        <w:ind w:left="2160" w:hanging="1440"/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9:20-9:30 </w:t>
      </w:r>
      <w:r w:rsidRPr="78A58B46" w:rsidR="001B225C">
        <w:rPr>
          <w:rFonts w:ascii="Times New Roman" w:hAnsi="Times New Roman" w:eastAsia="Times New Roman" w:cs="Times New Roman"/>
          <w:lang w:val="en-US"/>
        </w:rPr>
        <w:t>am</w:t>
      </w:r>
      <w:r>
        <w:tab/>
      </w:r>
      <w:r w:rsidRPr="78A58B46" w:rsidR="001B225C">
        <w:rPr>
          <w:rFonts w:ascii="Times New Roman" w:hAnsi="Times New Roman" w:eastAsia="Times New Roman" w:cs="Times New Roman"/>
          <w:lang w:val="en-US"/>
        </w:rPr>
        <w:t>Aims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of the modeling effort:</w:t>
      </w:r>
      <w:hyperlink r:id="R6dd76f4305a24efd">
        <w:r w:rsidRPr="78A58B46" w:rsidR="001B225C">
          <w:rPr>
            <w:rFonts w:ascii="Times New Roman" w:hAnsi="Times New Roman" w:eastAsia="Times New Roman" w:cs="Times New Roman"/>
            <w:color w:val="1155CC"/>
            <w:u w:val="single"/>
            <w:lang w:val="en-US"/>
          </w:rPr>
          <w:t xml:space="preserve"> project overview</w:t>
        </w:r>
      </w:hyperlink>
      <w:hyperlink r:id="R6d8f6f469b52452b">
        <w:r w:rsidRPr="78A58B46" w:rsidR="001B225C">
          <w:rPr>
            <w:rFonts w:ascii="Times New Roman" w:hAnsi="Times New Roman" w:eastAsia="Times New Roman" w:cs="Times New Roman"/>
            <w:color w:val="1155CC"/>
            <w:u w:val="single"/>
            <w:lang w:val="en-US"/>
          </w:rPr>
          <w:t xml:space="preserve"> </w:t>
        </w:r>
      </w:hyperlink>
      <w:hyperlink r:id="R64f7c39025684fb3">
        <w:r w:rsidRPr="78A58B46" w:rsidR="001B225C">
          <w:rPr>
            <w:rFonts w:ascii="Times New Roman" w:hAnsi="Times New Roman" w:eastAsia="Times New Roman" w:cs="Times New Roman"/>
            <w:color w:val="1155CC"/>
            <w:u w:val="single"/>
            <w:lang w:val="en-US"/>
          </w:rPr>
          <w:t xml:space="preserve">&amp; the </w:t>
        </w:r>
      </w:hyperlink>
      <w:hyperlink r:id="R42fc56eb81ee4dbe">
        <w:r w:rsidRPr="78A58B46" w:rsidR="001B225C">
          <w:rPr>
            <w:rFonts w:ascii="Times New Roman" w:hAnsi="Times New Roman" w:eastAsia="Times New Roman" w:cs="Times New Roman"/>
            <w:color w:val="1155CC"/>
            <w:u w:val="single"/>
            <w:lang w:val="en-US"/>
          </w:rPr>
          <w:t>intended simulation/strategic application of the model post-CIE review</w:t>
        </w:r>
      </w:hyperlink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(Michelle Masi)</w:t>
      </w:r>
    </w:p>
    <w:p xmlns:wp14="http://schemas.microsoft.com/office/word/2010/wordml" w:rsidR="00AC2EA2" w:rsidRDefault="00AC2EA2" w14:paraId="5A39BBE3" wp14:textId="77777777">
      <w:pPr>
        <w:spacing w:line="240" w:lineRule="auto"/>
        <w:ind w:left="1800" w:hanging="144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P="78A58B46" w:rsidRDefault="001B225C" w14:paraId="24B19E4F" wp14:textId="77777777">
      <w:pPr>
        <w:spacing w:line="240" w:lineRule="auto"/>
        <w:ind w:left="2160" w:hanging="1440"/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>9:30-9:50 am</w:t>
      </w:r>
      <w:r>
        <w:tab/>
      </w:r>
      <w:hyperlink r:id="Rbcce73c15aae46c1">
        <w:r w:rsidRPr="78A58B46" w:rsidR="001B225C">
          <w:rPr>
            <w:rFonts w:ascii="Times New Roman" w:hAnsi="Times New Roman" w:eastAsia="Times New Roman" w:cs="Times New Roman"/>
            <w:color w:val="1155CC"/>
            <w:u w:val="single"/>
            <w:lang w:val="en-US"/>
          </w:rPr>
          <w:t>CIE review recap of the NWFSC Atlantis Model</w:t>
        </w:r>
      </w:hyperlink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, and overview of why we </w:t>
      </w:r>
      <w:r w:rsidRPr="78A58B46" w:rsidR="001B225C">
        <w:rPr>
          <w:rFonts w:ascii="Times New Roman" w:hAnsi="Times New Roman" w:eastAsia="Times New Roman" w:cs="Times New Roman"/>
          <w:lang w:val="en-US"/>
        </w:rPr>
        <w:t>elected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to </w:t>
      </w:r>
      <w:r w:rsidRPr="78A58B46" w:rsidR="001B225C">
        <w:rPr>
          <w:rFonts w:ascii="Times New Roman" w:hAnsi="Times New Roman" w:eastAsia="Times New Roman" w:cs="Times New Roman"/>
          <w:lang w:val="en-US"/>
        </w:rPr>
        <w:t>hone in on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subset of species (Isaac Kaplan)</w:t>
      </w:r>
    </w:p>
    <w:p xmlns:wp14="http://schemas.microsoft.com/office/word/2010/wordml" w:rsidR="00AC2EA2" w:rsidRDefault="00AC2EA2" w14:paraId="41C8F396" wp14:textId="77777777">
      <w:pPr>
        <w:spacing w:line="240" w:lineRule="auto"/>
        <w:ind w:left="1800" w:hanging="144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P="78A58B46" w:rsidRDefault="001B225C" w14:paraId="3C0404B6" wp14:textId="77777777">
      <w:pPr>
        <w:spacing w:line="240" w:lineRule="auto"/>
        <w:ind w:left="2160" w:hanging="1440"/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>9:50-10:05 am</w:t>
      </w:r>
      <w:r>
        <w:tab/>
      </w:r>
      <w:hyperlink r:id="Rcd912b49aa5b4c0e">
        <w:r w:rsidRPr="78A58B46" w:rsidR="001B225C">
          <w:rPr>
            <w:rFonts w:ascii="Times New Roman" w:hAnsi="Times New Roman" w:eastAsia="Times New Roman" w:cs="Times New Roman"/>
            <w:color w:val="1155CC"/>
            <w:u w:val="single"/>
            <w:lang w:val="en-US"/>
          </w:rPr>
          <w:t>How the southeast region is building ecosystem modeling capacity</w:t>
        </w:r>
      </w:hyperlink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to better address strategic management </w:t>
      </w:r>
      <w:r w:rsidRPr="78A58B46" w:rsidR="001B225C">
        <w:rPr>
          <w:rFonts w:ascii="Times New Roman" w:hAnsi="Times New Roman" w:eastAsia="Times New Roman" w:cs="Times New Roman"/>
          <w:lang w:val="en-US"/>
        </w:rPr>
        <w:t>priorities  (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Mandy </w:t>
      </w:r>
      <w:r w:rsidRPr="78A58B46" w:rsidR="001B225C">
        <w:rPr>
          <w:rFonts w:ascii="Times New Roman" w:hAnsi="Times New Roman" w:eastAsia="Times New Roman" w:cs="Times New Roman"/>
          <w:lang w:val="en-US"/>
        </w:rPr>
        <w:t>Karnauskas</w:t>
      </w:r>
      <w:r w:rsidRPr="78A58B46" w:rsidR="001B225C">
        <w:rPr>
          <w:rFonts w:ascii="Times New Roman" w:hAnsi="Times New Roman" w:eastAsia="Times New Roman" w:cs="Times New Roman"/>
          <w:lang w:val="en-US"/>
        </w:rPr>
        <w:t>)</w:t>
      </w:r>
    </w:p>
    <w:p xmlns:wp14="http://schemas.microsoft.com/office/word/2010/wordml" w:rsidR="00AC2EA2" w:rsidRDefault="00AC2EA2" w14:paraId="72A3D3EC" wp14:textId="77777777">
      <w:pPr>
        <w:spacing w:line="24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06952928" wp14:textId="77777777">
      <w:pPr>
        <w:spacing w:line="240" w:lineRule="auto"/>
        <w:ind w:left="1440" w:hanging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Break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25 mins</w:t>
      </w:r>
    </w:p>
    <w:p xmlns:wp14="http://schemas.microsoft.com/office/word/2010/wordml" w:rsidR="00AC2EA2" w:rsidRDefault="001B225C" w14:paraId="0D0B940D" wp14:textId="77777777">
      <w:pPr>
        <w:spacing w:line="240" w:lineRule="auto"/>
        <w:ind w:firstLine="36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</w:p>
    <w:p xmlns:wp14="http://schemas.microsoft.com/office/word/2010/wordml" w:rsidR="00AC2EA2" w:rsidP="78A58B46" w:rsidRDefault="001B225C" w14:paraId="21A5A061" wp14:textId="77777777">
      <w:pPr>
        <w:spacing w:line="240" w:lineRule="auto"/>
        <w:ind w:left="2160" w:hanging="1440"/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>10:30-12 pm</w:t>
      </w:r>
      <w:r>
        <w:tab/>
      </w:r>
      <w:hyperlink r:id="R6f11c48f48d74736">
        <w:r w:rsidRPr="78A58B46" w:rsidR="001B225C">
          <w:rPr>
            <w:rFonts w:ascii="Times New Roman" w:hAnsi="Times New Roman" w:eastAsia="Times New Roman" w:cs="Times New Roman"/>
            <w:color w:val="1155CC"/>
            <w:u w:val="single"/>
            <w:lang w:val="en-US"/>
          </w:rPr>
          <w:t>Atlantis End-to-End Model</w:t>
        </w:r>
      </w:hyperlink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(TOR </w:t>
      </w:r>
      <w:r w:rsidRPr="78A58B46" w:rsidR="001B225C">
        <w:rPr>
          <w:rFonts w:ascii="Times New Roman" w:hAnsi="Times New Roman" w:eastAsia="Times New Roman" w:cs="Times New Roman"/>
          <w:lang w:val="en-US"/>
        </w:rPr>
        <w:t>1.a,b</w:t>
      </w:r>
      <w:r w:rsidRPr="78A58B46" w:rsidR="001B225C">
        <w:rPr>
          <w:rFonts w:ascii="Times New Roman" w:hAnsi="Times New Roman" w:eastAsia="Times New Roman" w:cs="Times New Roman"/>
          <w:lang w:val="en-US"/>
        </w:rPr>
        <w:t>,</w:t>
      </w:r>
      <w:r w:rsidRPr="78A58B46" w:rsidR="001B225C">
        <w:rPr>
          <w:rFonts w:ascii="Times New Roman" w:hAnsi="Times New Roman" w:eastAsia="Times New Roman" w:cs="Times New Roman"/>
          <w:lang w:val="en-US"/>
        </w:rPr>
        <w:t>c,d</w:t>
      </w:r>
      <w:r w:rsidRPr="78A58B46" w:rsidR="001B225C">
        <w:rPr>
          <w:rFonts w:ascii="Times New Roman" w:hAnsi="Times New Roman" w:eastAsia="Times New Roman" w:cs="Times New Roman"/>
          <w:lang w:val="en-US"/>
        </w:rPr>
        <w:t>) [</w:t>
      </w:r>
      <w:hyperlink r:id="R4d4ae588103b478f">
        <w:r w:rsidRPr="78A58B46" w:rsidR="001B225C">
          <w:rPr>
            <w:rFonts w:ascii="Times New Roman" w:hAnsi="Times New Roman" w:eastAsia="Times New Roman" w:cs="Times New Roman"/>
            <w:color w:val="1155CC"/>
            <w:u w:val="single"/>
            <w:lang w:val="en-US"/>
          </w:rPr>
          <w:t>Dr Ainsworth’s ppt here</w:t>
        </w:r>
      </w:hyperlink>
      <w:r w:rsidRPr="78A58B46" w:rsidR="001B225C">
        <w:rPr>
          <w:rFonts w:ascii="Times New Roman" w:hAnsi="Times New Roman" w:eastAsia="Times New Roman" w:cs="Times New Roman"/>
          <w:lang w:val="en-US"/>
        </w:rPr>
        <w:t>]</w:t>
      </w:r>
    </w:p>
    <w:p xmlns:wp14="http://schemas.microsoft.com/office/word/2010/wordml" w:rsidR="00AC2EA2" w:rsidRDefault="001B225C" w14:paraId="2C8DEDE3" wp14:textId="77777777">
      <w:pPr>
        <w:numPr>
          <w:ilvl w:val="0"/>
          <w:numId w:val="6"/>
        </w:numPr>
        <w:spacing w:line="24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The Atlantis Approach (</w:t>
      </w:r>
      <w:hyperlink r:id="rId17">
        <w:r>
          <w:rPr>
            <w:rFonts w:ascii="Times New Roman" w:hAnsi="Times New Roman" w:eastAsia="Times New Roman" w:cs="Times New Roman"/>
            <w:color w:val="1155CC"/>
            <w:u w:val="single"/>
          </w:rPr>
          <w:t>General references</w:t>
        </w:r>
      </w:hyperlink>
      <w:r>
        <w:rPr>
          <w:rFonts w:ascii="Times New Roman" w:hAnsi="Times New Roman" w:eastAsia="Times New Roman" w:cs="Times New Roman"/>
        </w:rPr>
        <w:t>)</w:t>
      </w:r>
    </w:p>
    <w:p xmlns:wp14="http://schemas.microsoft.com/office/word/2010/wordml" w:rsidR="00AC2EA2" w:rsidRDefault="001B225C" w14:paraId="6BCD934D" wp14:textId="77777777">
      <w:pPr>
        <w:numPr>
          <w:ilvl w:val="0"/>
          <w:numId w:val="6"/>
        </w:numPr>
        <w:spacing w:line="24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CSIRO &amp; world community</w:t>
      </w:r>
    </w:p>
    <w:p xmlns:wp14="http://schemas.microsoft.com/office/word/2010/wordml" w:rsidR="00AC2EA2" w:rsidRDefault="001B225C" w14:paraId="0D5B3679" wp14:textId="77777777">
      <w:pPr>
        <w:spacing w:line="240" w:lineRule="auto"/>
        <w:ind w:left="216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GOM Atlantis model</w:t>
      </w:r>
    </w:p>
    <w:p xmlns:wp14="http://schemas.microsoft.com/office/word/2010/wordml" w:rsidR="00AC2EA2" w:rsidP="78A58B46" w:rsidRDefault="001B225C" w14:paraId="64F0687A" wp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lang w:val="en-US"/>
        </w:rPr>
      </w:pPr>
      <w:hyperlink r:id="Rf5821ba25d8e46d5">
        <w:r w:rsidRPr="78A58B46" w:rsidR="001B225C">
          <w:rPr>
            <w:rFonts w:ascii="Times New Roman" w:hAnsi="Times New Roman" w:eastAsia="Times New Roman" w:cs="Times New Roman"/>
            <w:color w:val="1155CC"/>
            <w:u w:val="single"/>
            <w:lang w:val="en-US"/>
          </w:rPr>
          <w:t>GOM Atlantis Model Tech Memo (2015)</w:t>
        </w:r>
      </w:hyperlink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(TOR </w:t>
      </w:r>
      <w:r w:rsidRPr="78A58B46" w:rsidR="001B225C">
        <w:rPr>
          <w:rFonts w:ascii="Times New Roman" w:hAnsi="Times New Roman" w:eastAsia="Times New Roman" w:cs="Times New Roman"/>
          <w:lang w:val="en-US"/>
        </w:rPr>
        <w:t>1.a,b</w:t>
      </w:r>
      <w:r w:rsidRPr="78A58B46" w:rsidR="001B225C">
        <w:rPr>
          <w:rFonts w:ascii="Times New Roman" w:hAnsi="Times New Roman" w:eastAsia="Times New Roman" w:cs="Times New Roman"/>
          <w:lang w:val="en-US"/>
        </w:rPr>
        <w:t>) Fitting (TOR 1.g)</w:t>
      </w:r>
    </w:p>
    <w:p xmlns:wp14="http://schemas.microsoft.com/office/word/2010/wordml" w:rsidR="00AC2EA2" w:rsidRDefault="001B225C" w14:paraId="2529633F" wp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</w:rPr>
      </w:pPr>
      <w:hyperlink w:anchor="bookmark=id.27rdt8rmpamx" r:id="rId19">
        <w:r>
          <w:rPr>
            <w:rFonts w:ascii="Times New Roman" w:hAnsi="Times New Roman" w:eastAsia="Times New Roman" w:cs="Times New Roman"/>
            <w:color w:val="1155CC"/>
            <w:u w:val="single"/>
          </w:rPr>
          <w:t>GOM Atlantis Tech Memo (Draft</w:t>
        </w:r>
      </w:hyperlink>
      <w:r>
        <w:rPr>
          <w:rFonts w:ascii="Times New Roman" w:hAnsi="Times New Roman" w:eastAsia="Times New Roman" w:cs="Times New Roman"/>
        </w:rPr>
        <w:t xml:space="preserve">) </w:t>
      </w:r>
    </w:p>
    <w:p xmlns:wp14="http://schemas.microsoft.com/office/word/2010/wordml" w:rsidR="00AC2EA2" w:rsidP="78A58B46" w:rsidRDefault="001B225C" w14:paraId="04371A67" wp14:textId="77777777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With updates to Feb 2023 (TOR </w:t>
      </w:r>
      <w:r w:rsidRPr="78A58B46" w:rsidR="001B225C">
        <w:rPr>
          <w:rFonts w:ascii="Times New Roman" w:hAnsi="Times New Roman" w:eastAsia="Times New Roman" w:cs="Times New Roman"/>
          <w:lang w:val="en-US"/>
        </w:rPr>
        <w:t>1.a,b</w:t>
      </w:r>
      <w:r w:rsidRPr="78A58B46" w:rsidR="001B225C">
        <w:rPr>
          <w:rFonts w:ascii="Times New Roman" w:hAnsi="Times New Roman" w:eastAsia="Times New Roman" w:cs="Times New Roman"/>
          <w:lang w:val="en-US"/>
        </w:rPr>
        <w:t>)</w:t>
      </w:r>
    </w:p>
    <w:p xmlns:wp14="http://schemas.microsoft.com/office/word/2010/wordml" w:rsidR="00AC2EA2" w:rsidRDefault="001B225C" w14:paraId="3E044E1C" wp14:textId="77777777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TOR 1.a, 2.a:  Data refinements and parameterization</w:t>
      </w:r>
    </w:p>
    <w:p xmlns:wp14="http://schemas.microsoft.com/office/word/2010/wordml" w:rsidR="00AC2EA2" w:rsidRDefault="001B225C" w14:paraId="1445E847" wp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</w:rPr>
      </w:pPr>
      <w:hyperlink w:anchor="heading=h.bn9515qkwpm" r:id="rId20">
        <w:r>
          <w:rPr>
            <w:rFonts w:ascii="Times New Roman" w:hAnsi="Times New Roman" w:eastAsia="Times New Roman" w:cs="Times New Roman"/>
            <w:color w:val="1155CC"/>
            <w:u w:val="single"/>
          </w:rPr>
          <w:t>Hydrodynamic forcing data</w:t>
        </w:r>
      </w:hyperlink>
      <w:r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R="00AC2EA2" w:rsidRDefault="001B225C" w14:paraId="30AAD686" wp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Biomass of species</w:t>
      </w:r>
    </w:p>
    <w:p xmlns:wp14="http://schemas.microsoft.com/office/word/2010/wordml" w:rsidR="00AC2EA2" w:rsidRDefault="001B225C" w14:paraId="2E885145" wp14:textId="77777777">
      <w:pPr>
        <w:numPr>
          <w:ilvl w:val="0"/>
          <w:numId w:val="5"/>
        </w:numPr>
        <w:rPr>
          <w:rFonts w:ascii="Times New Roman" w:hAnsi="Times New Roman" w:eastAsia="Times New Roman" w:cs="Times New Roman"/>
        </w:rPr>
      </w:pPr>
      <w:hyperlink w:anchor="bookmark=id.881gjp80ibu6" r:id="rId21">
        <w:r>
          <w:rPr>
            <w:rFonts w:ascii="Times New Roman" w:hAnsi="Times New Roman" w:eastAsia="Times New Roman" w:cs="Times New Roman"/>
            <w:color w:val="1155CC"/>
            <w:u w:val="single"/>
          </w:rPr>
          <w:t>GOM Atlantis fisheries, high-level overview</w:t>
        </w:r>
      </w:hyperlink>
      <w:r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R="00AC2EA2" w:rsidRDefault="001B225C" w14:paraId="34E2D209" wp14:textId="77777777">
      <w:pPr>
        <w:numPr>
          <w:ilvl w:val="1"/>
          <w:numId w:val="5"/>
        </w:numPr>
        <w:rPr>
          <w:rFonts w:ascii="Times New Roman" w:hAnsi="Times New Roman" w:eastAsia="Times New Roman" w:cs="Times New Roman"/>
        </w:rPr>
      </w:pPr>
      <w:hyperlink w:anchor="bookmark=id.2ppzhppyqecd" r:id="rId22">
        <w:r>
          <w:rPr>
            <w:rFonts w:ascii="Times New Roman" w:hAnsi="Times New Roman" w:eastAsia="Times New Roman" w:cs="Times New Roman"/>
            <w:color w:val="1155CC"/>
            <w:u w:val="single"/>
          </w:rPr>
          <w:t>Fleet structure</w:t>
        </w:r>
      </w:hyperlink>
    </w:p>
    <w:p xmlns:wp14="http://schemas.microsoft.com/office/word/2010/wordml" w:rsidR="00AC2EA2" w:rsidRDefault="001B225C" w14:paraId="0E6B1027" wp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</w:rPr>
      </w:pPr>
      <w:hyperlink w:anchor="heading=h.1ksv4uv" r:id="rId23">
        <w:r>
          <w:rPr>
            <w:rFonts w:ascii="Times New Roman" w:hAnsi="Times New Roman" w:eastAsia="Times New Roman" w:cs="Times New Roman"/>
            <w:color w:val="1155CC"/>
            <w:u w:val="single"/>
          </w:rPr>
          <w:t xml:space="preserve">Migration </w:t>
        </w:r>
      </w:hyperlink>
    </w:p>
    <w:p xmlns:wp14="http://schemas.microsoft.com/office/word/2010/wordml" w:rsidR="00AC2EA2" w:rsidRDefault="001B225C" w14:paraId="7D52B56B" wp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</w:rPr>
      </w:pPr>
      <w:hyperlink w:anchor="bookmark=id.yh2ulul4mo9b" r:id="rId24">
        <w:r>
          <w:rPr>
            <w:rFonts w:ascii="Times New Roman" w:hAnsi="Times New Roman" w:eastAsia="Times New Roman" w:cs="Times New Roman"/>
            <w:color w:val="1155CC"/>
            <w:u w:val="single"/>
          </w:rPr>
          <w:t>Statistical habitat effects</w:t>
        </w:r>
      </w:hyperlink>
      <w:r>
        <w:rPr>
          <w:rFonts w:ascii="Times New Roman" w:hAnsi="Times New Roman" w:eastAsia="Times New Roman" w:cs="Times New Roman"/>
        </w:rPr>
        <w:t>Spatial distribution of species</w:t>
      </w:r>
    </w:p>
    <w:p xmlns:wp14="http://schemas.microsoft.com/office/word/2010/wordml" w:rsidR="00AC2EA2" w:rsidRDefault="001B225C" w14:paraId="2C42E70A" wp14:textId="77777777">
      <w:pPr>
        <w:widowControl w:val="0"/>
        <w:numPr>
          <w:ilvl w:val="1"/>
          <w:numId w:val="5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40 fish &amp; invertebrate groups (</w:t>
      </w:r>
      <w:hyperlink r:id="rId25">
        <w:r>
          <w:rPr>
            <w:rFonts w:ascii="Times New Roman" w:hAnsi="Times New Roman" w:eastAsia="Times New Roman" w:cs="Times New Roman"/>
            <w:color w:val="1155CC"/>
            <w:u w:val="single"/>
          </w:rPr>
          <w:t>Drexler and Ainsworth 2013</w:t>
        </w:r>
      </w:hyperlink>
      <w:r>
        <w:rPr>
          <w:rFonts w:ascii="Times New Roman" w:hAnsi="Times New Roman" w:eastAsia="Times New Roman" w:cs="Times New Roman"/>
        </w:rPr>
        <w:t xml:space="preserve">) </w:t>
      </w:r>
    </w:p>
    <w:p xmlns:wp14="http://schemas.microsoft.com/office/word/2010/wordml" w:rsidR="00AC2EA2" w:rsidRDefault="001B225C" w14:paraId="5A75B9AE" wp14:textId="77777777">
      <w:pPr>
        <w:widowControl w:val="0"/>
        <w:numPr>
          <w:ilvl w:val="1"/>
          <w:numId w:val="5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Pink shrimp PSH (</w:t>
      </w:r>
      <w:hyperlink r:id="rId26">
        <w:r>
          <w:rPr>
            <w:rFonts w:ascii="Times New Roman" w:hAnsi="Times New Roman" w:eastAsia="Times New Roman" w:cs="Times New Roman"/>
            <w:color w:val="1155CC"/>
            <w:u w:val="single"/>
          </w:rPr>
          <w:t>Gruss et al. 2014</w:t>
        </w:r>
      </w:hyperlink>
      <w:r>
        <w:rPr>
          <w:rFonts w:ascii="Times New Roman" w:hAnsi="Times New Roman" w:eastAsia="Times New Roman" w:cs="Times New Roman"/>
        </w:rPr>
        <w:t>)</w:t>
      </w:r>
    </w:p>
    <w:p xmlns:wp14="http://schemas.microsoft.com/office/word/2010/wordml" w:rsidR="00AC2EA2" w:rsidRDefault="001B225C" w14:paraId="6EBBB164" wp14:textId="77777777">
      <w:pPr>
        <w:widowControl w:val="0"/>
        <w:numPr>
          <w:ilvl w:val="1"/>
          <w:numId w:val="5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61 fish &amp; invertebrate groups </w:t>
      </w:r>
      <w:hyperlink r:id="rId27">
        <w:r>
          <w:rPr>
            <w:rFonts w:ascii="Times New Roman" w:hAnsi="Times New Roman" w:eastAsia="Times New Roman" w:cs="Times New Roman"/>
            <w:color w:val="1155CC"/>
            <w:u w:val="single"/>
          </w:rPr>
          <w:t xml:space="preserve">(Gruss et al. 2018b) </w:t>
        </w:r>
      </w:hyperlink>
    </w:p>
    <w:p xmlns:wp14="http://schemas.microsoft.com/office/word/2010/wordml" w:rsidR="00AC2EA2" w:rsidRDefault="001B225C" w14:paraId="61C0F12E" wp14:textId="77777777">
      <w:pPr>
        <w:widowControl w:val="0"/>
        <w:numPr>
          <w:ilvl w:val="1"/>
          <w:numId w:val="5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32 fish &amp; invertebrate groups  </w:t>
      </w:r>
      <w:hyperlink r:id="rId28">
        <w:r>
          <w:rPr>
            <w:rFonts w:ascii="Times New Roman" w:hAnsi="Times New Roman" w:eastAsia="Times New Roman" w:cs="Times New Roman"/>
            <w:color w:val="1155CC"/>
            <w:u w:val="single"/>
          </w:rPr>
          <w:t>(Gruss et al. 2018a.)</w:t>
        </w:r>
      </w:hyperlink>
    </w:p>
    <w:p xmlns:wp14="http://schemas.microsoft.com/office/word/2010/wordml" w:rsidR="00AC2EA2" w:rsidRDefault="001B225C" w14:paraId="7D563FCF" wp14:textId="77777777">
      <w:pPr>
        <w:widowControl w:val="0"/>
        <w:numPr>
          <w:ilvl w:val="1"/>
          <w:numId w:val="5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2 bird groups DBR SBR </w:t>
      </w:r>
      <w:hyperlink r:id="rId29">
        <w:r>
          <w:rPr>
            <w:rFonts w:ascii="Times New Roman" w:hAnsi="Times New Roman" w:eastAsia="Times New Roman" w:cs="Times New Roman"/>
            <w:color w:val="1155CC"/>
            <w:u w:val="single"/>
          </w:rPr>
          <w:t>(Gruss et al. 2019)</w:t>
        </w:r>
      </w:hyperlink>
    </w:p>
    <w:p xmlns:wp14="http://schemas.microsoft.com/office/word/2010/wordml" w:rsidR="00AC2EA2" w:rsidRDefault="001B225C" w14:paraId="3737F493" wp14:textId="77777777">
      <w:pPr>
        <w:widowControl w:val="0"/>
        <w:numPr>
          <w:ilvl w:val="1"/>
          <w:numId w:val="5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2 marine mammals and 2 sea turtles </w:t>
      </w:r>
      <w:hyperlink r:id="rId30">
        <w:r>
          <w:rPr>
            <w:rFonts w:ascii="Times New Roman" w:hAnsi="Times New Roman" w:eastAsia="Times New Roman" w:cs="Times New Roman"/>
            <w:color w:val="1155CC"/>
            <w:u w:val="single"/>
          </w:rPr>
          <w:t>(Gruss et al. 2018c.)</w:t>
        </w:r>
      </w:hyperlink>
    </w:p>
    <w:p xmlns:wp14="http://schemas.microsoft.com/office/word/2010/wordml" w:rsidR="00AC2EA2" w:rsidP="78A58B46" w:rsidRDefault="001B225C" w14:paraId="01E61DC2" wp14:textId="77777777">
      <w:pPr>
        <w:widowControl w:val="0"/>
        <w:numPr>
          <w:ilvl w:val="1"/>
          <w:numId w:val="5"/>
        </w:numPr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2 sea </w:t>
      </w:r>
      <w:r w:rsidRPr="78A58B46" w:rsidR="001B225C">
        <w:rPr>
          <w:rFonts w:ascii="Times New Roman" w:hAnsi="Times New Roman" w:eastAsia="Times New Roman" w:cs="Times New Roman"/>
          <w:lang w:val="en-US"/>
        </w:rPr>
        <w:t>turtle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(ICHTHYOP) (Scott et al. </w:t>
      </w:r>
      <w:r w:rsidRPr="78A58B46" w:rsidR="001B225C">
        <w:rPr>
          <w:rFonts w:ascii="Times New Roman" w:hAnsi="Times New Roman" w:eastAsia="Times New Roman" w:cs="Times New Roman"/>
          <w:i w:val="1"/>
          <w:iCs w:val="1"/>
          <w:lang w:val="en-US"/>
        </w:rPr>
        <w:t>in prep</w:t>
      </w:r>
      <w:r w:rsidRPr="78A58B46" w:rsidR="001B225C">
        <w:rPr>
          <w:rFonts w:ascii="Times New Roman" w:hAnsi="Times New Roman" w:eastAsia="Times New Roman" w:cs="Times New Roman"/>
          <w:lang w:val="en-US"/>
        </w:rPr>
        <w:t>)</w:t>
      </w:r>
    </w:p>
    <w:p xmlns:wp14="http://schemas.microsoft.com/office/word/2010/wordml" w:rsidR="00AC2EA2" w:rsidRDefault="001B225C" w14:paraId="3D8C52F8" wp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</w:rPr>
      </w:pPr>
      <w:hyperlink w:anchor="heading=h.lqvu2t4hse5j" r:id="rId31">
        <w:r>
          <w:rPr>
            <w:rFonts w:ascii="Times New Roman" w:hAnsi="Times New Roman" w:eastAsia="Times New Roman" w:cs="Times New Roman"/>
            <w:color w:val="1155CC"/>
            <w:u w:val="single"/>
          </w:rPr>
          <w:t>Predator-prey dynamics</w:t>
        </w:r>
      </w:hyperlink>
    </w:p>
    <w:p xmlns:wp14="http://schemas.microsoft.com/office/word/2010/wordml" w:rsidR="00AC2EA2" w:rsidRDefault="001B225C" w14:paraId="21B9FF36" wp14:textId="77777777">
      <w:pPr>
        <w:widowControl w:val="0"/>
        <w:numPr>
          <w:ilvl w:val="1"/>
          <w:numId w:val="5"/>
        </w:numPr>
        <w:rPr>
          <w:rFonts w:ascii="Times New Roman" w:hAnsi="Times New Roman" w:eastAsia="Times New Roman" w:cs="Times New Roman"/>
        </w:rPr>
      </w:pPr>
      <w:hyperlink w:anchor="bookmark=id.nj7cgq4kbn61" r:id="rId32">
        <w:r>
          <w:rPr>
            <w:rFonts w:ascii="Times New Roman" w:hAnsi="Times New Roman" w:eastAsia="Times New Roman" w:cs="Times New Roman"/>
            <w:color w:val="1155CC"/>
            <w:u w:val="single"/>
          </w:rPr>
          <w:t>Food web diagram</w:t>
        </w:r>
      </w:hyperlink>
    </w:p>
    <w:p xmlns:wp14="http://schemas.microsoft.com/office/word/2010/wordml" w:rsidR="00AC2EA2" w:rsidRDefault="001B225C" w14:paraId="1AB53BFD" wp14:textId="77777777">
      <w:pPr>
        <w:widowControl w:val="0"/>
        <w:numPr>
          <w:ilvl w:val="1"/>
          <w:numId w:val="5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Dirichlet model (</w:t>
      </w:r>
      <w:hyperlink r:id="rId33">
        <w:r>
          <w:rPr>
            <w:rFonts w:ascii="Times New Roman" w:hAnsi="Times New Roman" w:eastAsia="Times New Roman" w:cs="Times New Roman"/>
            <w:color w:val="1155CC"/>
            <w:u w:val="single"/>
          </w:rPr>
          <w:t>Masi et al. 2014</w:t>
        </w:r>
      </w:hyperlink>
      <w:r>
        <w:rPr>
          <w:rFonts w:ascii="Times New Roman" w:hAnsi="Times New Roman" w:eastAsia="Times New Roman" w:cs="Times New Roman"/>
        </w:rPr>
        <w:t>)</w:t>
      </w:r>
    </w:p>
    <w:p xmlns:wp14="http://schemas.microsoft.com/office/word/2010/wordml" w:rsidR="00AC2EA2" w:rsidRDefault="001B225C" w14:paraId="1C29F5D4" wp14:textId="77777777">
      <w:pPr>
        <w:widowControl w:val="0"/>
        <w:numPr>
          <w:ilvl w:val="1"/>
          <w:numId w:val="5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Improved Western GOM diet data </w:t>
      </w:r>
      <w:hyperlink r:id="rId34">
        <w:r>
          <w:rPr>
            <w:rFonts w:ascii="Times New Roman" w:hAnsi="Times New Roman" w:eastAsia="Times New Roman" w:cs="Times New Roman"/>
            <w:color w:val="1155CC"/>
            <w:u w:val="single"/>
          </w:rPr>
          <w:t>(Tarnecki et al. 2016)</w:t>
        </w:r>
      </w:hyperlink>
    </w:p>
    <w:p xmlns:wp14="http://schemas.microsoft.com/office/word/2010/wordml" w:rsidR="00AC2EA2" w:rsidRDefault="001B225C" w14:paraId="517C6819" wp14:textId="77777777">
      <w:pPr>
        <w:widowControl w:val="0"/>
        <w:numPr>
          <w:ilvl w:val="1"/>
          <w:numId w:val="5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Diet uncertainty in simulations (</w:t>
      </w:r>
      <w:hyperlink r:id="rId35">
        <w:r>
          <w:rPr>
            <w:rFonts w:ascii="Times New Roman" w:hAnsi="Times New Roman" w:eastAsia="Times New Roman" w:cs="Times New Roman"/>
            <w:color w:val="1155CC"/>
            <w:u w:val="single"/>
          </w:rPr>
          <w:t>Morzaria-Luna et al. 2022</w:t>
        </w:r>
      </w:hyperlink>
      <w:r>
        <w:rPr>
          <w:rFonts w:ascii="Times New Roman" w:hAnsi="Times New Roman" w:eastAsia="Times New Roman" w:cs="Times New Roman"/>
        </w:rPr>
        <w:t>)</w:t>
      </w:r>
    </w:p>
    <w:p xmlns:wp14="http://schemas.microsoft.com/office/word/2010/wordml" w:rsidR="00AC2EA2" w:rsidRDefault="001B225C" w14:paraId="551B7576" wp14:textId="77777777">
      <w:pPr>
        <w:widowControl w:val="0"/>
        <w:numPr>
          <w:ilvl w:val="1"/>
          <w:numId w:val="5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Improving pelagic interactions (Scott et al. </w:t>
      </w:r>
      <w:r>
        <w:rPr>
          <w:rFonts w:ascii="Times New Roman" w:hAnsi="Times New Roman" w:eastAsia="Times New Roman" w:cs="Times New Roman"/>
          <w:i/>
        </w:rPr>
        <w:t>in prep</w:t>
      </w:r>
      <w:r>
        <w:rPr>
          <w:rFonts w:ascii="Times New Roman" w:hAnsi="Times New Roman" w:eastAsia="Times New Roman" w:cs="Times New Roman"/>
        </w:rPr>
        <w:t xml:space="preserve">)  </w:t>
      </w:r>
    </w:p>
    <w:p xmlns:wp14="http://schemas.microsoft.com/office/word/2010/wordml" w:rsidR="00AC2EA2" w:rsidRDefault="00AC2EA2" w14:paraId="0E27B00A" wp14:textId="77777777">
      <w:pPr>
        <w:spacing w:line="240" w:lineRule="auto"/>
        <w:ind w:left="1440" w:hanging="72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69A4171F" wp14:textId="77777777">
      <w:pPr>
        <w:spacing w:line="240" w:lineRule="auto"/>
        <w:ind w:left="1440" w:hanging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Lunch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1 hour</w:t>
      </w:r>
    </w:p>
    <w:p xmlns:wp14="http://schemas.microsoft.com/office/word/2010/wordml" w:rsidR="00AC2EA2" w:rsidRDefault="00AC2EA2" w14:paraId="60061E4C" wp14:textId="77777777">
      <w:pPr>
        <w:spacing w:line="240" w:lineRule="auto"/>
        <w:ind w:left="144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AC2EA2" w14:paraId="44EAFD9C" wp14:textId="77777777">
      <w:pPr>
        <w:spacing w:line="240" w:lineRule="auto"/>
        <w:ind w:left="72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P="78A58B46" w:rsidRDefault="001B225C" w14:paraId="6C018DBC" wp14:textId="77777777">
      <w:pPr>
        <w:spacing w:line="240" w:lineRule="auto"/>
        <w:ind w:left="2160" w:hanging="1440"/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>1:00-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1:45  </w:t>
      </w:r>
      <w:r>
        <w:tab/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Additional applications of the </w:t>
      </w:r>
      <w:r w:rsidRPr="78A58B46" w:rsidR="001B225C">
        <w:rPr>
          <w:rFonts w:ascii="Times New Roman" w:hAnsi="Times New Roman" w:eastAsia="Times New Roman" w:cs="Times New Roman"/>
          <w:lang w:val="en-US"/>
        </w:rPr>
        <w:t>methodology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(TOR </w:t>
      </w:r>
      <w:r w:rsidRPr="78A58B46" w:rsidR="001B225C">
        <w:rPr>
          <w:rFonts w:ascii="Times New Roman" w:hAnsi="Times New Roman" w:eastAsia="Times New Roman" w:cs="Times New Roman"/>
          <w:lang w:val="en-US"/>
        </w:rPr>
        <w:t>1.b )</w:t>
      </w:r>
    </w:p>
    <w:p xmlns:wp14="http://schemas.microsoft.com/office/word/2010/wordml" w:rsidR="00AC2EA2" w:rsidRDefault="001B225C" w14:paraId="538AC794" wp14:textId="77777777">
      <w:pPr>
        <w:widowControl w:val="0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hyperlink r:id="rId36">
        <w:r>
          <w:rPr>
            <w:rFonts w:ascii="Times New Roman" w:hAnsi="Times New Roman" w:eastAsia="Times New Roman" w:cs="Times New Roman"/>
            <w:color w:val="1155CC"/>
            <w:u w:val="single"/>
          </w:rPr>
          <w:t>Effects of the Deepwater Horizon Oil Spill on Human Communities: Catch and Economic Impacts (Court et al. 2020)</w:t>
        </w:r>
      </w:hyperlink>
    </w:p>
    <w:p xmlns:wp14="http://schemas.microsoft.com/office/word/2010/wordml" w:rsidR="00AC2EA2" w:rsidRDefault="00AC2EA2" w14:paraId="4B94D5A5" wp14:textId="77777777">
      <w:pPr>
        <w:spacing w:line="240" w:lineRule="auto"/>
        <w:ind w:left="2880" w:hanging="144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629E324C" wp14:textId="77777777">
      <w:pPr>
        <w:spacing w:line="240" w:lineRule="auto"/>
        <w:ind w:left="3600" w:hanging="14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GOM model applications (TOR # 1.b, 1.e, 1.f, 1.g)</w:t>
      </w:r>
    </w:p>
    <w:p xmlns:wp14="http://schemas.microsoft.com/office/word/2010/wordml" w:rsidR="00AC2EA2" w:rsidRDefault="001B225C" w14:paraId="47460A5D" wp14:textId="77777777">
      <w:pPr>
        <w:widowControl w:val="0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Oil fate model coupling </w:t>
      </w:r>
      <w:hyperlink r:id="rId37">
        <w:r>
          <w:rPr>
            <w:rFonts w:ascii="Times New Roman" w:hAnsi="Times New Roman" w:eastAsia="Times New Roman" w:cs="Times New Roman"/>
            <w:color w:val="1155CC"/>
            <w:u w:val="single"/>
          </w:rPr>
          <w:t>(Ainsworth et al. 2017)</w:t>
        </w:r>
      </w:hyperlink>
    </w:p>
    <w:p xmlns:wp14="http://schemas.microsoft.com/office/word/2010/wordml" w:rsidR="00AC2EA2" w:rsidRDefault="001B225C" w14:paraId="1EF82330" wp14:textId="77777777">
      <w:pPr>
        <w:widowControl w:val="0"/>
        <w:numPr>
          <w:ilvl w:val="1"/>
          <w:numId w:val="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Uncertainty (TOR 1.f)</w:t>
      </w:r>
    </w:p>
    <w:p xmlns:wp14="http://schemas.microsoft.com/office/word/2010/wordml" w:rsidR="00AC2EA2" w:rsidRDefault="001B225C" w14:paraId="19A05F3F" wp14:textId="77777777">
      <w:pPr>
        <w:numPr>
          <w:ilvl w:val="0"/>
          <w:numId w:val="4"/>
        </w:numPr>
        <w:spacing w:line="240" w:lineRule="auto"/>
        <w:rPr>
          <w:rFonts w:ascii="Times New Roman" w:hAnsi="Times New Roman" w:eastAsia="Times New Roman" w:cs="Times New Roman"/>
        </w:rPr>
      </w:pPr>
      <w:hyperlink r:id="rId38">
        <w:r>
          <w:rPr>
            <w:rFonts w:ascii="Times New Roman" w:hAnsi="Times New Roman" w:eastAsia="Times New Roman" w:cs="Times New Roman"/>
            <w:color w:val="1155CC"/>
            <w:u w:val="single"/>
          </w:rPr>
          <w:t>Impacts of deep-water spills on mesopelagic communities and implications for the wider pelagic food web (Morzaria Luna et al. 2022)</w:t>
        </w:r>
      </w:hyperlink>
    </w:p>
    <w:p xmlns:wp14="http://schemas.microsoft.com/office/word/2010/wordml" w:rsidR="00AC2EA2" w:rsidRDefault="001B225C" w14:paraId="3E9E1EA3" wp14:textId="77777777">
      <w:pPr>
        <w:widowControl w:val="0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Ecological indicators </w:t>
      </w:r>
      <w:hyperlink r:id="rId39">
        <w:r>
          <w:rPr>
            <w:rFonts w:ascii="Times New Roman" w:hAnsi="Times New Roman" w:eastAsia="Times New Roman" w:cs="Times New Roman"/>
            <w:color w:val="1155CC"/>
            <w:u w:val="single"/>
          </w:rPr>
          <w:t>(Masi et al. 2017)</w:t>
        </w:r>
      </w:hyperlink>
    </w:p>
    <w:p xmlns:wp14="http://schemas.microsoft.com/office/word/2010/wordml" w:rsidR="00AC2EA2" w:rsidRDefault="001B225C" w14:paraId="1E662C8C" wp14:textId="77777777">
      <w:pPr>
        <w:widowControl w:val="0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Management Strategy Evaluation </w:t>
      </w:r>
      <w:hyperlink r:id="rId40">
        <w:r>
          <w:rPr>
            <w:rFonts w:ascii="Times New Roman" w:hAnsi="Times New Roman" w:eastAsia="Times New Roman" w:cs="Times New Roman"/>
            <w:color w:val="1155CC"/>
            <w:u w:val="single"/>
          </w:rPr>
          <w:t>(Masi et al. 2018)</w:t>
        </w:r>
      </w:hyperlink>
    </w:p>
    <w:p xmlns:wp14="http://schemas.microsoft.com/office/word/2010/wordml" w:rsidR="00AC2EA2" w:rsidRDefault="00AC2EA2" w14:paraId="3DEEC669" wp14:textId="77777777">
      <w:pPr>
        <w:widowControl w:val="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1059E9C1" wp14:textId="77777777">
      <w:pPr>
        <w:spacing w:line="240" w:lineRule="auto"/>
        <w:ind w:firstLine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Break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30 min</w:t>
      </w:r>
    </w:p>
    <w:p xmlns:wp14="http://schemas.microsoft.com/office/word/2010/wordml" w:rsidR="00AC2EA2" w:rsidRDefault="00AC2EA2" w14:paraId="3656B9AB" wp14:textId="77777777">
      <w:pPr>
        <w:spacing w:line="240" w:lineRule="auto"/>
        <w:ind w:left="1440" w:hanging="72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P="78A58B46" w:rsidRDefault="001B225C" w14:paraId="76B2A8B7" wp14:textId="77777777">
      <w:pPr>
        <w:spacing w:line="240" w:lineRule="auto"/>
        <w:ind w:left="2160" w:hanging="1440"/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2:15 - 3:30 </w:t>
      </w:r>
      <w:r>
        <w:tab/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GOM Atlantis model updates to improve representation of environmental processes that drive the distribution and abundance of </w:t>
      </w:r>
      <w:r w:rsidRPr="78A58B46" w:rsidR="001B225C">
        <w:rPr>
          <w:rFonts w:ascii="Times New Roman" w:hAnsi="Times New Roman" w:eastAsia="Times New Roman" w:cs="Times New Roman"/>
          <w:lang w:val="en-US"/>
        </w:rPr>
        <w:t>shrimp, and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may be </w:t>
      </w:r>
      <w:r w:rsidRPr="78A58B46" w:rsidR="001B225C">
        <w:rPr>
          <w:rFonts w:ascii="Times New Roman" w:hAnsi="Times New Roman" w:eastAsia="Times New Roman" w:cs="Times New Roman"/>
          <w:lang w:val="en-US"/>
        </w:rPr>
        <w:t>impacted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under a changing climate (TOR # 2.b, </w:t>
      </w:r>
      <w:r w:rsidRPr="78A58B46" w:rsidR="001B225C">
        <w:rPr>
          <w:rFonts w:ascii="Times New Roman" w:hAnsi="Times New Roman" w:eastAsia="Times New Roman" w:cs="Times New Roman"/>
          <w:lang w:val="en-US"/>
        </w:rPr>
        <w:t>c.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and d.)</w:t>
      </w:r>
    </w:p>
    <w:p xmlns:wp14="http://schemas.microsoft.com/office/word/2010/wordml" w:rsidR="00AC2EA2" w:rsidP="78A58B46" w:rsidRDefault="001B225C" w14:paraId="28972465" wp14:textId="77777777">
      <w:pPr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Larval dispersal (Kelly Vasbinder UC Santa Cruz); </w:t>
      </w:r>
      <w:r w:rsidRPr="78A58B46" w:rsidR="001B225C">
        <w:rPr>
          <w:rFonts w:ascii="Times New Roman" w:hAnsi="Times New Roman" w:eastAsia="Times New Roman" w:cs="Times New Roman"/>
          <w:lang w:val="en-US"/>
        </w:rPr>
        <w:t>Hydrodynamics ;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Vertical migration behavior</w:t>
      </w:r>
    </w:p>
    <w:p xmlns:wp14="http://schemas.microsoft.com/office/word/2010/wordml" w:rsidR="00AC2EA2" w:rsidRDefault="001B225C" w14:paraId="415793D4" wp14:textId="77777777">
      <w:pPr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Nutrient &amp; Detritus cycles (e.g., </w:t>
      </w:r>
      <w:hyperlink w:anchor="!" r:id="rId41">
        <w:r>
          <w:rPr>
            <w:rFonts w:ascii="Times New Roman" w:hAnsi="Times New Roman" w:eastAsia="Times New Roman" w:cs="Times New Roman"/>
            <w:color w:val="1155CC"/>
            <w:u w:val="single"/>
          </w:rPr>
          <w:t>Dornberger et al. 2022</w:t>
        </w:r>
      </w:hyperlink>
      <w:r>
        <w:rPr>
          <w:rFonts w:ascii="Times New Roman" w:hAnsi="Times New Roman" w:eastAsia="Times New Roman" w:cs="Times New Roman"/>
        </w:rPr>
        <w:t>)</w:t>
      </w:r>
    </w:p>
    <w:p xmlns:wp14="http://schemas.microsoft.com/office/word/2010/wordml" w:rsidR="00AC2EA2" w:rsidP="78A58B46" w:rsidRDefault="001B225C" w14:paraId="5D805867" wp14:textId="77777777">
      <w:pPr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Seagrass routine affect carrying </w:t>
      </w:r>
      <w:r w:rsidRPr="78A58B46" w:rsidR="001B225C">
        <w:rPr>
          <w:rFonts w:ascii="Times New Roman" w:hAnsi="Times New Roman" w:eastAsia="Times New Roman" w:cs="Times New Roman"/>
          <w:lang w:val="en-US"/>
        </w:rPr>
        <w:t>capacity</w:t>
      </w:r>
    </w:p>
    <w:p xmlns:wp14="http://schemas.microsoft.com/office/word/2010/wordml" w:rsidR="00AC2EA2" w:rsidRDefault="001B225C" w14:paraId="3A76E074" wp14:textId="77777777">
      <w:pPr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Habitat affinity statistical model (in prep)</w:t>
      </w:r>
    </w:p>
    <w:p xmlns:wp14="http://schemas.microsoft.com/office/word/2010/wordml" w:rsidR="00AC2EA2" w:rsidRDefault="00AC2EA2" w14:paraId="45FB0818" wp14:textId="77777777">
      <w:pPr>
        <w:spacing w:line="24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1302F8F2" wp14:textId="77777777">
      <w:pPr>
        <w:spacing w:line="240" w:lineRule="auto"/>
        <w:ind w:firstLine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3:30 - 4:30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Public comment / discussion</w:t>
      </w:r>
    </w:p>
    <w:p xmlns:wp14="http://schemas.microsoft.com/office/word/2010/wordml" w:rsidR="00AC2EA2" w:rsidRDefault="00AC2EA2" w14:paraId="049F31CB" wp14:textId="77777777">
      <w:pPr>
        <w:spacing w:after="80" w:line="240" w:lineRule="auto"/>
        <w:ind w:left="360"/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AC2EA2" w:rsidRDefault="001B225C" w14:paraId="5C239EE2" wp14:textId="77777777">
      <w:pPr>
        <w:spacing w:after="80" w:line="240" w:lineRule="auto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Wednesday March 29th, 2023</w:t>
      </w:r>
    </w:p>
    <w:p xmlns:wp14="http://schemas.microsoft.com/office/word/2010/wordml" w:rsidR="00AC2EA2" w:rsidRDefault="001B225C" w14:paraId="1170856F" wp14:textId="77777777">
      <w:pPr>
        <w:spacing w:after="80" w:line="240" w:lineRule="auto"/>
        <w:ind w:left="360"/>
        <w:rPr>
          <w:rFonts w:ascii="Times New Roman" w:hAnsi="Times New Roman" w:eastAsia="Times New Roman" w:cs="Times New Roman"/>
          <w:i/>
        </w:rPr>
      </w:pPr>
      <w:r>
        <w:rPr>
          <w:rFonts w:ascii="Times New Roman" w:hAnsi="Times New Roman" w:eastAsia="Times New Roman" w:cs="Times New Roman"/>
          <w:i/>
        </w:rPr>
        <w:t>Day 2 Goals: Overview of GOM Atlantis model updates (New NOAA Tech Memo) and improvements, focused on Penaeid shrimp and their top 10 major interacting species</w:t>
      </w:r>
    </w:p>
    <w:p xmlns:wp14="http://schemas.microsoft.com/office/word/2010/wordml" w:rsidR="00AC2EA2" w:rsidRDefault="00AC2EA2" w14:paraId="53128261" wp14:textId="77777777">
      <w:pPr>
        <w:spacing w:after="80" w:line="240" w:lineRule="auto"/>
        <w:ind w:left="360"/>
        <w:rPr>
          <w:rFonts w:ascii="Times New Roman" w:hAnsi="Times New Roman" w:eastAsia="Times New Roman" w:cs="Times New Roman"/>
          <w:i/>
        </w:rPr>
      </w:pPr>
    </w:p>
    <w:p xmlns:wp14="http://schemas.microsoft.com/office/word/2010/wordml" w:rsidR="00AC2EA2" w:rsidRDefault="001B225C" w14:paraId="2E666A6B" wp14:textId="77777777">
      <w:pPr>
        <w:ind w:left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9:00 - 9:30 </w:t>
      </w:r>
      <w:r>
        <w:rPr>
          <w:rFonts w:ascii="Times New Roman" w:hAnsi="Times New Roman" w:eastAsia="Times New Roman" w:cs="Times New Roman"/>
        </w:rPr>
        <w:tab/>
      </w:r>
      <w:hyperlink r:id="rId42">
        <w:r>
          <w:rPr>
            <w:rFonts w:ascii="Times New Roman" w:hAnsi="Times New Roman" w:eastAsia="Times New Roman" w:cs="Times New Roman"/>
            <w:color w:val="1155CC"/>
            <w:u w:val="single"/>
          </w:rPr>
          <w:t>Shrimp biology/ecology overview</w:t>
        </w:r>
      </w:hyperlink>
      <w:r>
        <w:rPr>
          <w:rFonts w:ascii="Times New Roman" w:hAnsi="Times New Roman" w:eastAsia="Times New Roman" w:cs="Times New Roman"/>
        </w:rPr>
        <w:t xml:space="preserve"> (Michelle Masi, for Jen Leo)</w:t>
      </w:r>
    </w:p>
    <w:p xmlns:wp14="http://schemas.microsoft.com/office/word/2010/wordml" w:rsidR="00AC2EA2" w:rsidP="78A58B46" w:rsidRDefault="001B225C" w14:paraId="2167B560" wp14:textId="77777777">
      <w:pPr>
        <w:spacing w:line="240" w:lineRule="auto"/>
        <w:ind w:left="2160" w:hanging="1440"/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>9:30-10:15</w:t>
      </w:r>
      <w:r>
        <w:tab/>
      </w:r>
      <w:r w:rsidRPr="78A58B46" w:rsidR="001B225C">
        <w:rPr>
          <w:rFonts w:ascii="Times New Roman" w:hAnsi="Times New Roman" w:eastAsia="Times New Roman" w:cs="Times New Roman"/>
          <w:lang w:val="en-US"/>
        </w:rPr>
        <w:t>GOM Atlantis model tuning and diagnostics regarding Penaeids and their major interacting species groups (TOR #</w:t>
      </w:r>
      <w:r w:rsidRPr="78A58B46" w:rsidR="001B225C">
        <w:rPr>
          <w:rFonts w:ascii="Times New Roman" w:hAnsi="Times New Roman" w:eastAsia="Times New Roman" w:cs="Times New Roman"/>
          <w:lang w:val="en-US"/>
        </w:rPr>
        <w:t>2.a</w:t>
      </w:r>
      <w:r w:rsidRPr="78A58B46" w:rsidR="001B225C">
        <w:rPr>
          <w:rFonts w:ascii="Times New Roman" w:hAnsi="Times New Roman" w:eastAsia="Times New Roman" w:cs="Times New Roman"/>
          <w:lang w:val="en-US"/>
        </w:rPr>
        <w:t>)</w:t>
      </w:r>
    </w:p>
    <w:p xmlns:wp14="http://schemas.microsoft.com/office/word/2010/wordml" w:rsidR="00AC2EA2" w:rsidRDefault="001B225C" w14:paraId="36DD5795" wp14:textId="77777777">
      <w:pPr>
        <w:numPr>
          <w:ilvl w:val="3"/>
          <w:numId w:val="3"/>
        </w:numPr>
        <w:rPr>
          <w:rFonts w:ascii="Times New Roman" w:hAnsi="Times New Roman" w:eastAsia="Times New Roman" w:cs="Times New Roman"/>
        </w:rPr>
      </w:pPr>
      <w:hyperlink w:anchor="bookmark=id.up964p7defha" r:id="rId43">
        <w:r>
          <w:rPr>
            <w:rFonts w:ascii="Times New Roman" w:hAnsi="Times New Roman" w:eastAsia="Times New Roman" w:cs="Times New Roman"/>
            <w:color w:val="1155CC"/>
            <w:u w:val="single"/>
          </w:rPr>
          <w:t>Population dynamics</w:t>
        </w:r>
      </w:hyperlink>
    </w:p>
    <w:p xmlns:wp14="http://schemas.microsoft.com/office/word/2010/wordml" w:rsidR="00AC2EA2" w:rsidRDefault="001B225C" w14:paraId="58C527B1" wp14:textId="77777777">
      <w:pPr>
        <w:numPr>
          <w:ilvl w:val="3"/>
          <w:numId w:val="3"/>
        </w:numPr>
        <w:rPr>
          <w:rFonts w:ascii="Times New Roman" w:hAnsi="Times New Roman" w:eastAsia="Times New Roman" w:cs="Times New Roman"/>
        </w:rPr>
      </w:pPr>
      <w:hyperlink w:anchor="bookmark=id.i0th44sojhr2" r:id="rId44">
        <w:r>
          <w:rPr>
            <w:rFonts w:ascii="Times New Roman" w:hAnsi="Times New Roman" w:eastAsia="Times New Roman" w:cs="Times New Roman"/>
            <w:color w:val="1155CC"/>
            <w:u w:val="single"/>
          </w:rPr>
          <w:t>Life history and ecology</w:t>
        </w:r>
      </w:hyperlink>
    </w:p>
    <w:p xmlns:wp14="http://schemas.microsoft.com/office/word/2010/wordml" w:rsidR="00AC2EA2" w:rsidRDefault="001B225C" w14:paraId="29D6B04F" wp14:textId="77777777">
      <w:pPr>
        <w:ind w:left="360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R="00AC2EA2" w:rsidRDefault="001B225C" w14:paraId="5FF62699" wp14:textId="77777777">
      <w:pPr>
        <w:spacing w:line="240" w:lineRule="auto"/>
        <w:ind w:left="1440" w:hanging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Break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30 mins</w:t>
      </w:r>
    </w:p>
    <w:p xmlns:wp14="http://schemas.microsoft.com/office/word/2010/wordml" w:rsidR="00AC2EA2" w:rsidRDefault="00AC2EA2" w14:paraId="62486C05" wp14:textId="77777777">
      <w:pPr>
        <w:spacing w:line="24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P="78A58B46" w:rsidRDefault="001B225C" w14:paraId="59E5EA52" wp14:textId="77777777">
      <w:pPr>
        <w:ind w:left="2160" w:hanging="1440"/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10:45 - 12:30 </w:t>
      </w:r>
      <w:r>
        <w:tab/>
      </w:r>
      <w:r w:rsidRPr="78A58B46" w:rsidR="001B225C">
        <w:rPr>
          <w:rFonts w:ascii="Times New Roman" w:hAnsi="Times New Roman" w:eastAsia="Times New Roman" w:cs="Times New Roman"/>
          <w:lang w:val="en-US"/>
        </w:rPr>
        <w:t>GOM Atlantis model tuning and diagnostics regarding Penaeids and their major interacting species groups (continued) (TOR #</w:t>
      </w:r>
      <w:r w:rsidRPr="78A58B46" w:rsidR="001B225C">
        <w:rPr>
          <w:rFonts w:ascii="Times New Roman" w:hAnsi="Times New Roman" w:eastAsia="Times New Roman" w:cs="Times New Roman"/>
          <w:lang w:val="en-US"/>
        </w:rPr>
        <w:t>2.a</w:t>
      </w:r>
      <w:r w:rsidRPr="78A58B46" w:rsidR="001B225C">
        <w:rPr>
          <w:rFonts w:ascii="Times New Roman" w:hAnsi="Times New Roman" w:eastAsia="Times New Roman" w:cs="Times New Roman"/>
          <w:lang w:val="en-US"/>
        </w:rPr>
        <w:t>)</w:t>
      </w:r>
    </w:p>
    <w:p xmlns:wp14="http://schemas.microsoft.com/office/word/2010/wordml" w:rsidR="00AC2EA2" w:rsidRDefault="001B225C" w14:paraId="2A0C4B8D" wp14:textId="77777777">
      <w:pPr>
        <w:ind w:left="216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[Penaeid shrimp fisheries representation, particularly as compared to Southeast Data, Assessment and Review (SEDAR) reports]</w:t>
      </w:r>
    </w:p>
    <w:p xmlns:wp14="http://schemas.microsoft.com/office/word/2010/wordml" w:rsidR="00AC2EA2" w:rsidRDefault="001B225C" w14:paraId="39828D2F" wp14:textId="77777777">
      <w:pPr>
        <w:numPr>
          <w:ilvl w:val="3"/>
          <w:numId w:val="3"/>
        </w:numPr>
        <w:rPr>
          <w:rFonts w:ascii="Times New Roman" w:hAnsi="Times New Roman" w:eastAsia="Times New Roman" w:cs="Times New Roman"/>
        </w:rPr>
      </w:pPr>
      <w:hyperlink w:anchor="bookmark=id.881gjp80ibu6" r:id="rId45">
        <w:r>
          <w:rPr>
            <w:rFonts w:ascii="Times New Roman" w:hAnsi="Times New Roman" w:eastAsia="Times New Roman" w:cs="Times New Roman"/>
            <w:color w:val="1155CC"/>
            <w:u w:val="single"/>
          </w:rPr>
          <w:t>Updates and improvements to GOM Atlantis Model fisheries</w:t>
        </w:r>
      </w:hyperlink>
    </w:p>
    <w:p xmlns:wp14="http://schemas.microsoft.com/office/word/2010/wordml" w:rsidR="00AC2EA2" w:rsidRDefault="001B225C" w14:paraId="0D13AF71" wp14:textId="77777777">
      <w:pPr>
        <w:numPr>
          <w:ilvl w:val="3"/>
          <w:numId w:val="3"/>
        </w:numPr>
        <w:rPr>
          <w:rFonts w:ascii="Times New Roman" w:hAnsi="Times New Roman" w:eastAsia="Times New Roman" w:cs="Times New Roman"/>
        </w:rPr>
      </w:pPr>
      <w:hyperlink w:anchor="bookmark=id.rcd902cl69r3" r:id="rId46">
        <w:r>
          <w:rPr>
            <w:rFonts w:ascii="Times New Roman" w:hAnsi="Times New Roman" w:eastAsia="Times New Roman" w:cs="Times New Roman"/>
            <w:color w:val="1155CC"/>
            <w:u w:val="single"/>
          </w:rPr>
          <w:t>Landings and discards</w:t>
        </w:r>
      </w:hyperlink>
    </w:p>
    <w:p xmlns:wp14="http://schemas.microsoft.com/office/word/2010/wordml" w:rsidR="00AC2EA2" w:rsidRDefault="001B225C" w14:paraId="1E3EBD0C" wp14:textId="77777777">
      <w:pPr>
        <w:numPr>
          <w:ilvl w:val="4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Bycatch adjustments, following internal panel recommendations</w:t>
      </w:r>
    </w:p>
    <w:p xmlns:wp14="http://schemas.microsoft.com/office/word/2010/wordml" w:rsidR="00AC2EA2" w:rsidRDefault="001B225C" w14:paraId="6967F49D" wp14:textId="77777777">
      <w:pPr>
        <w:numPr>
          <w:ilvl w:val="5"/>
          <w:numId w:val="3"/>
        </w:numPr>
        <w:rPr>
          <w:rFonts w:ascii="Times New Roman" w:hAnsi="Times New Roman" w:eastAsia="Times New Roman" w:cs="Times New Roman"/>
        </w:rPr>
      </w:pPr>
      <w:hyperlink w:anchor="bookmark=id.3kli4s8dg3ao" r:id="rId47">
        <w:r>
          <w:rPr>
            <w:rFonts w:ascii="Times New Roman" w:hAnsi="Times New Roman" w:eastAsia="Times New Roman" w:cs="Times New Roman"/>
            <w:color w:val="1155CC"/>
            <w:u w:val="single"/>
          </w:rPr>
          <w:t>Dead discard setup: US otter trawl fishery</w:t>
        </w:r>
      </w:hyperlink>
    </w:p>
    <w:p xmlns:wp14="http://schemas.microsoft.com/office/word/2010/wordml" w:rsidR="00AC2EA2" w:rsidRDefault="001B225C" w14:paraId="0FA37640" wp14:textId="77777777">
      <w:pPr>
        <w:numPr>
          <w:ilvl w:val="5"/>
          <w:numId w:val="3"/>
        </w:numPr>
        <w:rPr>
          <w:rFonts w:ascii="Times New Roman" w:hAnsi="Times New Roman" w:eastAsia="Times New Roman" w:cs="Times New Roman"/>
        </w:rPr>
      </w:pPr>
      <w:hyperlink w:anchor="bookmark=id.3v9dfqsf9k8p" r:id="rId48">
        <w:r>
          <w:rPr>
            <w:rFonts w:ascii="Times New Roman" w:hAnsi="Times New Roman" w:eastAsia="Times New Roman" w:cs="Times New Roman"/>
            <w:color w:val="1155CC"/>
            <w:u w:val="single"/>
          </w:rPr>
          <w:t>Dead discard setup: US recreational fishing</w:t>
        </w:r>
      </w:hyperlink>
    </w:p>
    <w:p xmlns:wp14="http://schemas.microsoft.com/office/word/2010/wordml" w:rsidR="00AC2EA2" w:rsidRDefault="001B225C" w14:paraId="30F5836A" wp14:textId="77777777">
      <w:pPr>
        <w:numPr>
          <w:ilvl w:val="4"/>
          <w:numId w:val="3"/>
        </w:numPr>
        <w:rPr>
          <w:rFonts w:ascii="Times New Roman" w:hAnsi="Times New Roman" w:eastAsia="Times New Roman" w:cs="Times New Roman"/>
        </w:rPr>
      </w:pPr>
      <w:hyperlink w:anchor="bookmark=id.3rpb7p213lmu" r:id="rId49">
        <w:r>
          <w:rPr>
            <w:rFonts w:ascii="Times New Roman" w:hAnsi="Times New Roman" w:eastAsia="Times New Roman" w:cs="Times New Roman"/>
            <w:color w:val="1155CC"/>
            <w:u w:val="single"/>
          </w:rPr>
          <w:t>Summary of simulated US catches and fishing mortalities</w:t>
        </w:r>
      </w:hyperlink>
      <w:r>
        <w:rPr>
          <w:rFonts w:ascii="Times New Roman" w:hAnsi="Times New Roman" w:eastAsia="Times New Roman" w:cs="Times New Roman"/>
        </w:rPr>
        <w:t xml:space="preserve"> (Atlantis vs SEDAR)</w:t>
      </w:r>
    </w:p>
    <w:p xmlns:wp14="http://schemas.microsoft.com/office/word/2010/wordml" w:rsidR="00AC2EA2" w:rsidRDefault="00AC2EA2" w14:paraId="4101652C" wp14:textId="77777777">
      <w:pPr>
        <w:spacing w:line="240" w:lineRule="auto"/>
        <w:ind w:left="2160" w:hanging="144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6ED35E68" wp14:textId="77777777">
      <w:pPr>
        <w:spacing w:line="240" w:lineRule="auto"/>
        <w:ind w:firstLine="36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       Lunch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30 mins</w:t>
      </w:r>
    </w:p>
    <w:p xmlns:wp14="http://schemas.microsoft.com/office/word/2010/wordml" w:rsidR="00AC2EA2" w:rsidRDefault="00AC2EA2" w14:paraId="4B99056E" wp14:textId="77777777">
      <w:pPr>
        <w:spacing w:line="240" w:lineRule="auto"/>
        <w:ind w:left="720" w:firstLine="36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30C41162" wp14:textId="77777777">
      <w:pPr>
        <w:tabs>
          <w:tab w:val="left" w:pos="2160"/>
        </w:tabs>
        <w:spacing w:before="120"/>
        <w:ind w:left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1:00 - 2:00  </w:t>
      </w:r>
      <w:r>
        <w:rPr>
          <w:rFonts w:ascii="Times New Roman" w:hAnsi="Times New Roman" w:eastAsia="Times New Roman" w:cs="Times New Roman"/>
        </w:rPr>
        <w:tab/>
      </w:r>
      <w:hyperlink r:id="rId50">
        <w:r>
          <w:rPr>
            <w:rFonts w:ascii="Times New Roman" w:hAnsi="Times New Roman" w:eastAsia="Times New Roman" w:cs="Times New Roman"/>
            <w:color w:val="1155CC"/>
            <w:u w:val="single"/>
          </w:rPr>
          <w:t>Model sensitivity for penaeids and focal groups</w:t>
        </w:r>
      </w:hyperlink>
      <w:r>
        <w:rPr>
          <w:rFonts w:ascii="Times New Roman" w:hAnsi="Times New Roman" w:eastAsia="Times New Roman" w:cs="Times New Roman"/>
        </w:rPr>
        <w:t xml:space="preserve"> (TOR 2.a, TOR 1.e, 1.g)</w:t>
      </w:r>
    </w:p>
    <w:p xmlns:wp14="http://schemas.microsoft.com/office/word/2010/wordml" w:rsidR="00AC2EA2" w:rsidP="78A58B46" w:rsidRDefault="001B225C" w14:paraId="25DEDF22" wp14:textId="77777777">
      <w:pPr>
        <w:numPr>
          <w:ilvl w:val="3"/>
          <w:numId w:val="3"/>
        </w:numPr>
        <w:rPr>
          <w:rFonts w:ascii="Times New Roman" w:hAnsi="Times New Roman" w:eastAsia="Times New Roman" w:cs="Times New Roman"/>
          <w:lang w:val="en-US"/>
        </w:rPr>
      </w:pPr>
      <w:hyperlink w:anchor="bookmark=id.lf2h0agen48y" r:id="Rdf9563ee35ef401d">
        <w:r w:rsidRPr="78A58B46" w:rsidR="001B225C">
          <w:rPr>
            <w:rFonts w:ascii="Times New Roman" w:hAnsi="Times New Roman" w:eastAsia="Times New Roman" w:cs="Times New Roman"/>
            <w:color w:val="1155CC"/>
            <w:u w:val="single"/>
            <w:lang w:val="en-US"/>
          </w:rPr>
          <w:t>Productivity for Penaeids</w:t>
        </w:r>
      </w:hyperlink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- estimates of shrimp MSY and FMSY from a selection of GOM </w:t>
      </w:r>
      <w:r w:rsidRPr="78A58B46" w:rsidR="001B225C">
        <w:rPr>
          <w:rFonts w:ascii="Times New Roman" w:hAnsi="Times New Roman" w:eastAsia="Times New Roman" w:cs="Times New Roman"/>
          <w:lang w:val="en-US"/>
        </w:rPr>
        <w:t>EwE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models</w:t>
      </w:r>
    </w:p>
    <w:p xmlns:wp14="http://schemas.microsoft.com/office/word/2010/wordml" w:rsidR="00AC2EA2" w:rsidRDefault="001B225C" w14:paraId="33ED1303" wp14:textId="77777777">
      <w:pPr>
        <w:numPr>
          <w:ilvl w:val="3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Equilibrium state under no fishing pressure?</w:t>
      </w:r>
    </w:p>
    <w:p xmlns:wp14="http://schemas.microsoft.com/office/word/2010/wordml" w:rsidR="00AC2EA2" w:rsidRDefault="001B225C" w14:paraId="31831F7F" wp14:textId="77777777">
      <w:pPr>
        <w:numPr>
          <w:ilvl w:val="3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Penaeid sensitivity to food availability</w:t>
      </w:r>
    </w:p>
    <w:p xmlns:wp14="http://schemas.microsoft.com/office/word/2010/wordml" w:rsidR="00AC2EA2" w:rsidRDefault="00AC2EA2" w14:paraId="1299C43A" wp14:textId="77777777">
      <w:pPr>
        <w:ind w:left="288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122E786C" wp14:textId="77777777">
      <w:pPr>
        <w:ind w:left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Break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30 mins</w:t>
      </w:r>
    </w:p>
    <w:p xmlns:wp14="http://schemas.microsoft.com/office/word/2010/wordml" w:rsidR="00AC2EA2" w:rsidRDefault="00AC2EA2" w14:paraId="4DDBEF00" wp14:textId="77777777">
      <w:pPr>
        <w:ind w:left="72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660FD626" wp14:textId="77777777">
      <w:pPr>
        <w:ind w:left="2160" w:hanging="144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2:30-3:30           </w:t>
      </w:r>
      <w:hyperlink r:id="rId52">
        <w:r>
          <w:rPr>
            <w:rFonts w:ascii="Times New Roman" w:hAnsi="Times New Roman" w:eastAsia="Times New Roman" w:cs="Times New Roman"/>
            <w:color w:val="1155CC"/>
            <w:u w:val="single"/>
          </w:rPr>
          <w:t>Handling of uncertainty</w:t>
        </w:r>
      </w:hyperlink>
      <w:r>
        <w:rPr>
          <w:rFonts w:ascii="Times New Roman" w:hAnsi="Times New Roman" w:eastAsia="Times New Roman" w:cs="Times New Roman"/>
        </w:rPr>
        <w:t xml:space="preserve"> (Cameron Ainsworth/Holly Perryman) (TOR 2.a-.c, TOR 2.f)</w:t>
      </w:r>
    </w:p>
    <w:p xmlns:wp14="http://schemas.microsoft.com/office/word/2010/wordml" w:rsidR="00AC2EA2" w:rsidP="78A58B46" w:rsidRDefault="001B225C" w14:paraId="0E89EDD6" wp14:textId="77777777">
      <w:pPr>
        <w:numPr>
          <w:ilvl w:val="3"/>
          <w:numId w:val="3"/>
        </w:numPr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Diet composition uncertainty </w:t>
      </w:r>
      <w:r w:rsidRPr="78A58B46" w:rsidR="001B225C">
        <w:rPr>
          <w:rFonts w:ascii="Times New Roman" w:hAnsi="Times New Roman" w:eastAsia="Times New Roman" w:cs="Times New Roman"/>
          <w:lang w:val="en-US"/>
        </w:rPr>
        <w:t>determines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impacts on fisheries following an oil spill </w:t>
      </w:r>
      <w:hyperlink r:id="R61a1583f86f14058">
        <w:r w:rsidRPr="78A58B46" w:rsidR="001B225C">
          <w:rPr>
            <w:rFonts w:ascii="Times New Roman" w:hAnsi="Times New Roman" w:eastAsia="Times New Roman" w:cs="Times New Roman"/>
            <w:color w:val="1155CC"/>
            <w:u w:val="single"/>
            <w:lang w:val="en-US"/>
          </w:rPr>
          <w:t>(Morzaria-Luna et al. 2018)</w:t>
        </w:r>
      </w:hyperlink>
    </w:p>
    <w:p xmlns:wp14="http://schemas.microsoft.com/office/word/2010/wordml" w:rsidR="00AC2EA2" w:rsidRDefault="001B225C" w14:paraId="3EC8EE3D" wp14:textId="77777777">
      <w:pPr>
        <w:numPr>
          <w:ilvl w:val="3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Bounded scenarios </w:t>
      </w:r>
    </w:p>
    <w:p xmlns:wp14="http://schemas.microsoft.com/office/word/2010/wordml" w:rsidR="00AC2EA2" w:rsidP="78A58B46" w:rsidRDefault="001B225C" w14:paraId="4BD7D89A" wp14:textId="77777777">
      <w:pPr>
        <w:numPr>
          <w:ilvl w:val="4"/>
          <w:numId w:val="3"/>
        </w:numPr>
        <w:rPr>
          <w:rFonts w:ascii="Times New Roman" w:hAnsi="Times New Roman" w:eastAsia="Times New Roman" w:cs="Times New Roman"/>
          <w:lang w:val="en-US"/>
        </w:rPr>
      </w:pP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uncertainty in </w:t>
      </w:r>
      <w:r w:rsidRPr="78A58B46" w:rsidR="001B225C">
        <w:rPr>
          <w:rFonts w:ascii="Times New Roman" w:hAnsi="Times New Roman" w:eastAsia="Times New Roman" w:cs="Times New Roman"/>
          <w:lang w:val="en-US"/>
        </w:rPr>
        <w:t>initial</w:t>
      </w:r>
      <w:r w:rsidRPr="78A58B46" w:rsidR="001B225C">
        <w:rPr>
          <w:rFonts w:ascii="Times New Roman" w:hAnsi="Times New Roman" w:eastAsia="Times New Roman" w:cs="Times New Roman"/>
          <w:lang w:val="en-US"/>
        </w:rPr>
        <w:t xml:space="preserve"> penaeid shrimp biomass estimates</w:t>
      </w:r>
    </w:p>
    <w:p xmlns:wp14="http://schemas.microsoft.com/office/word/2010/wordml" w:rsidR="00AC2EA2" w:rsidRDefault="001B225C" w14:paraId="19E1A679" wp14:textId="77777777">
      <w:pPr>
        <w:numPr>
          <w:ilvl w:val="4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uncertainty in seagrass coverage </w:t>
      </w:r>
    </w:p>
    <w:p xmlns:wp14="http://schemas.microsoft.com/office/word/2010/wordml" w:rsidR="00AC2EA2" w:rsidRDefault="001B225C" w14:paraId="5B9FF8BF" wp14:textId="77777777">
      <w:pPr>
        <w:numPr>
          <w:ilvl w:val="5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Is shrimp abundance/distribution altered under these scenarios? </w:t>
      </w:r>
    </w:p>
    <w:p xmlns:wp14="http://schemas.microsoft.com/office/word/2010/wordml" w:rsidR="00AC2EA2" w:rsidRDefault="001B225C" w14:paraId="78866DE9" wp14:textId="77777777">
      <w:pPr>
        <w:numPr>
          <w:ilvl w:val="4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 uncertainty in rate parameters</w:t>
      </w:r>
    </w:p>
    <w:p xmlns:wp14="http://schemas.microsoft.com/office/word/2010/wordml" w:rsidR="00AC2EA2" w:rsidRDefault="001B225C" w14:paraId="158343D0" wp14:textId="77777777">
      <w:pPr>
        <w:numPr>
          <w:ilvl w:val="5"/>
          <w:numId w:val="3"/>
        </w:num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Temperature impacts on recruitment and movement</w:t>
      </w:r>
    </w:p>
    <w:p xmlns:wp14="http://schemas.microsoft.com/office/word/2010/wordml" w:rsidR="00AC2EA2" w:rsidRDefault="00AC2EA2" w14:paraId="3461D779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35BF22D8" wp14:textId="77777777">
      <w:pPr>
        <w:ind w:left="2250" w:hanging="1584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 3:30-4:30            Public comment / discussion</w:t>
      </w:r>
    </w:p>
    <w:p xmlns:wp14="http://schemas.microsoft.com/office/word/2010/wordml" w:rsidR="00AC2EA2" w:rsidRDefault="00AC2EA2" w14:paraId="3CF2D8B6" wp14:textId="77777777">
      <w:pPr>
        <w:spacing w:after="80" w:line="24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202EA581" wp14:textId="77777777">
      <w:pPr>
        <w:spacing w:after="8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Thurs, March 30th, 2023 </w:t>
      </w:r>
    </w:p>
    <w:p xmlns:wp14="http://schemas.microsoft.com/office/word/2010/wordml" w:rsidR="00AC2EA2" w:rsidRDefault="001B225C" w14:paraId="207FC2FF" wp14:textId="77777777">
      <w:pPr>
        <w:spacing w:after="80" w:line="240" w:lineRule="auto"/>
        <w:ind w:left="360"/>
        <w:rPr>
          <w:rFonts w:ascii="Times New Roman" w:hAnsi="Times New Roman" w:eastAsia="Times New Roman" w:cs="Times New Roman"/>
          <w:i/>
        </w:rPr>
      </w:pPr>
      <w:r>
        <w:rPr>
          <w:rFonts w:ascii="Times New Roman" w:hAnsi="Times New Roman" w:eastAsia="Times New Roman" w:cs="Times New Roman"/>
          <w:i/>
        </w:rPr>
        <w:t>Day 3 Goals: Initiate peer review report writing and ensure that the reviewers have all necessary materials to complete the review.</w:t>
      </w:r>
    </w:p>
    <w:p xmlns:wp14="http://schemas.microsoft.com/office/word/2010/wordml" w:rsidR="00AC2EA2" w:rsidRDefault="00AC2EA2" w14:paraId="0FB78278" wp14:textId="77777777">
      <w:pPr>
        <w:spacing w:after="80" w:line="240" w:lineRule="auto"/>
        <w:ind w:left="360"/>
        <w:rPr>
          <w:rFonts w:ascii="Times New Roman" w:hAnsi="Times New Roman" w:eastAsia="Times New Roman" w:cs="Times New Roman"/>
          <w:i/>
        </w:rPr>
      </w:pPr>
    </w:p>
    <w:p xmlns:wp14="http://schemas.microsoft.com/office/word/2010/wordml" w:rsidR="00AC2EA2" w:rsidRDefault="001B225C" w14:paraId="1C74896A" wp14:textId="77777777">
      <w:pPr>
        <w:tabs>
          <w:tab w:val="left" w:pos="2160"/>
        </w:tabs>
        <w:ind w:left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9:00-10:30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CIE Panel Discussion and Q&amp;As</w:t>
      </w:r>
    </w:p>
    <w:p xmlns:wp14="http://schemas.microsoft.com/office/word/2010/wordml" w:rsidR="00AC2EA2" w:rsidRDefault="001B225C" w14:paraId="686428C9" wp14:textId="77777777">
      <w:pPr>
        <w:tabs>
          <w:tab w:val="left" w:pos="2160"/>
        </w:tabs>
        <w:ind w:left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discussion: extra time to discuss any diagnostic material</w:t>
      </w:r>
    </w:p>
    <w:p xmlns:wp14="http://schemas.microsoft.com/office/word/2010/wordml" w:rsidR="00AC2EA2" w:rsidRDefault="001B225C" w14:paraId="2C23B9CE" wp14:textId="77777777">
      <w:pPr>
        <w:tabs>
          <w:tab w:val="left" w:pos="2160"/>
        </w:tabs>
        <w:ind w:left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10:30-12:00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Panel deliberation and Report writing</w:t>
      </w:r>
    </w:p>
    <w:p xmlns:wp14="http://schemas.microsoft.com/office/word/2010/wordml" w:rsidR="00AC2EA2" w:rsidRDefault="00AC2EA2" w14:paraId="1FC39945" wp14:textId="77777777">
      <w:pPr>
        <w:ind w:left="72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50647E0D" wp14:textId="77777777">
      <w:pPr>
        <w:tabs>
          <w:tab w:val="left" w:pos="2160"/>
        </w:tabs>
        <w:ind w:left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Lunch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1 hour</w:t>
      </w:r>
    </w:p>
    <w:p xmlns:wp14="http://schemas.microsoft.com/office/word/2010/wordml" w:rsidR="00AC2EA2" w:rsidRDefault="00AC2EA2" w14:paraId="0562CB0E" wp14:textId="77777777">
      <w:pPr>
        <w:tabs>
          <w:tab w:val="left" w:pos="2160"/>
        </w:tabs>
        <w:ind w:left="72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1B225C" w14:paraId="6D239F62" wp14:textId="77777777">
      <w:pPr>
        <w:tabs>
          <w:tab w:val="left" w:pos="2160"/>
        </w:tabs>
        <w:ind w:left="72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1:00-2:30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>Additional deliberation &amp; closeout</w:t>
      </w:r>
    </w:p>
    <w:p xmlns:wp14="http://schemas.microsoft.com/office/word/2010/wordml" w:rsidR="00AC2EA2" w:rsidRDefault="00AC2EA2" w14:paraId="34CE0A41" wp14:textId="77777777">
      <w:pPr>
        <w:tabs>
          <w:tab w:val="left" w:pos="2160"/>
        </w:tabs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AC2EA2" w14:paraId="62EBF3C5" wp14:textId="77777777">
      <w:pPr>
        <w:tabs>
          <w:tab w:val="left" w:pos="2160"/>
        </w:tabs>
        <w:ind w:left="720"/>
        <w:rPr>
          <w:rFonts w:ascii="Times New Roman" w:hAnsi="Times New Roman" w:eastAsia="Times New Roman" w:cs="Times New Roman"/>
        </w:rPr>
      </w:pPr>
    </w:p>
    <w:p xmlns:wp14="http://schemas.microsoft.com/office/word/2010/wordml" w:rsidR="00AC2EA2" w:rsidRDefault="00AC2EA2" w14:paraId="6D98A12B" wp14:textId="77777777">
      <w:pPr>
        <w:spacing w:after="80" w:line="240" w:lineRule="auto"/>
        <w:ind w:left="360"/>
      </w:pPr>
    </w:p>
    <w:sectPr w:rsidR="00AC2EA2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94AF4DF3-8978-4644-B214-199B7492974F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11407AC-BBB7-49E1-89A6-47D486DF4A0D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095CA029-B343-43CD-B2C9-3E5ADCC360AB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27117"/>
    <w:multiLevelType w:val="multilevel"/>
    <w:tmpl w:val="FFFFFFFF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" w15:restartNumberingAfterBreak="0">
    <w:nsid w:val="19574BA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vertAlign w:val="baseline"/>
      </w:rPr>
    </w:lvl>
  </w:abstractNum>
  <w:abstractNum w:abstractNumId="2" w15:restartNumberingAfterBreak="0">
    <w:nsid w:val="2ADC7AB9"/>
    <w:multiLevelType w:val="multilevel"/>
    <w:tmpl w:val="FFFFFFFF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5F935084"/>
    <w:multiLevelType w:val="multilevel"/>
    <w:tmpl w:val="FFFFFFFF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62A17E78"/>
    <w:multiLevelType w:val="multilevel"/>
    <w:tmpl w:val="FFFFFFFF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 w15:restartNumberingAfterBreak="0">
    <w:nsid w:val="65176639"/>
    <w:multiLevelType w:val="multilevel"/>
    <w:tmpl w:val="FFFFFFFF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 w16cid:durableId="1378242713">
    <w:abstractNumId w:val="2"/>
  </w:num>
  <w:num w:numId="2" w16cid:durableId="956642035">
    <w:abstractNumId w:val="5"/>
  </w:num>
  <w:num w:numId="3" w16cid:durableId="1227378400">
    <w:abstractNumId w:val="1"/>
  </w:num>
  <w:num w:numId="4" w16cid:durableId="1441026031">
    <w:abstractNumId w:val="3"/>
  </w:num>
  <w:num w:numId="5" w16cid:durableId="1366783605">
    <w:abstractNumId w:val="4"/>
  </w:num>
  <w:num w:numId="6" w16cid:durableId="9614369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EA2"/>
    <w:rsid w:val="001B225C"/>
    <w:rsid w:val="005303FC"/>
    <w:rsid w:val="00AC2EA2"/>
    <w:rsid w:val="78A58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FAD6BC"/>
  <w15:docId w15:val="{FB0BDA1B-973D-4997-9955-7A8BF4D4DE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researchgate.net/publication/262920307_Using_delta_generalized_additive_models_to_produce_distribution_maps_for_spatially_explicit_ecosystem_models" TargetMode="External" Id="rId26" /><Relationship Type="http://schemas.openxmlformats.org/officeDocument/2006/relationships/hyperlink" Target="https://drive.google.com/file/d/1JL4cMDWFzaUf6Rn4kEicZvf00srgJflg/view?usp=share_link" TargetMode="External" Id="rId39" /><Relationship Type="http://schemas.openxmlformats.org/officeDocument/2006/relationships/hyperlink" Target="https://docs.google.com/document/d/153hIvn_uA309zLEeWIE7hfGJQaYzmXoX/edit" TargetMode="External" Id="rId21" /><Relationship Type="http://schemas.openxmlformats.org/officeDocument/2006/relationships/hyperlink" Target="https://drive.google.com/file/d/1hYsK6bidltn9a1uht03E777A68xIw5N_/view?usp=share_link" TargetMode="External" Id="rId34" /><Relationship Type="http://schemas.openxmlformats.org/officeDocument/2006/relationships/hyperlink" Target="https://docs.google.com/presentation/d/1XdTf2fWwMT8KtzckdXwqwqUXDHtkcB22/edit?usp=share_link&amp;ouid=118344647712271422710&amp;rtpof=true&amp;sd=true" TargetMode="External" Id="rId42" /><Relationship Type="http://schemas.openxmlformats.org/officeDocument/2006/relationships/hyperlink" Target="https://docs.google.com/document/d/153hIvn_uA309zLEeWIE7hfGJQaYzmXoX/edit" TargetMode="External" Id="rId47" /><Relationship Type="http://schemas.openxmlformats.org/officeDocument/2006/relationships/hyperlink" Target="https://drive.google.com/drive/folders/19sXNIHYNflMYGF759NSkPYsJOXGkKfrK?usp=sharing" TargetMode="External" Id="rId50" /><Relationship Type="http://schemas.openxmlformats.org/officeDocument/2006/relationships/theme" Target="theme/theme1.xml" Id="rId55" /><Relationship Type="http://schemas.openxmlformats.org/officeDocument/2006/relationships/styles" Target="styles.xml" Id="rId2" /><Relationship Type="http://schemas.openxmlformats.org/officeDocument/2006/relationships/hyperlink" Target="https://drive.google.com/file/d/14L2Dpd7pAlguvzY6Y_7tx4VI1B1v3JEp/view?usp=share_link" TargetMode="External" Id="rId29" /><Relationship Type="http://schemas.openxmlformats.org/officeDocument/2006/relationships/hyperlink" Target="https://docs.google.com/document/d/153hIvn_uA309zLEeWIE7hfGJQaYzmXoX/edit" TargetMode="External" Id="rId24" /><Relationship Type="http://schemas.openxmlformats.org/officeDocument/2006/relationships/hyperlink" Target="https://docs.google.com/document/d/153hIvn_uA309zLEeWIE7hfGJQaYzmXoX/edit" TargetMode="External" Id="rId32" /><Relationship Type="http://schemas.openxmlformats.org/officeDocument/2006/relationships/hyperlink" Target="https://drive.google.com/file/d/1Y_kZH086KH37l1iX9Nhxuitd2f4V6IrA/view?usp=share_link" TargetMode="External" Id="rId37" /><Relationship Type="http://schemas.openxmlformats.org/officeDocument/2006/relationships/hyperlink" Target="https://drive.google.com/file/d/1z-oWEhXzL_i9XFPpji3tFPng2R59HQkr/view?usp=share_link" TargetMode="External" Id="rId40" /><Relationship Type="http://schemas.openxmlformats.org/officeDocument/2006/relationships/hyperlink" Target="https://docs.google.com/document/d/153hIvn_uA309zLEeWIE7hfGJQaYzmXoX/edit" TargetMode="External" Id="rId45" /><Relationship Type="http://schemas.openxmlformats.org/officeDocument/2006/relationships/hyperlink" Target="https://docs.google.com/document/d/153hIvn_uA309zLEeWIE7hfGJQaYzmXoX/edit" TargetMode="External" Id="rId19" /><Relationship Type="http://schemas.openxmlformats.org/officeDocument/2006/relationships/hyperlink" Target="https://docs.google.com/document/d/153hIvn_uA309zLEeWIE7hfGJQaYzmXoX/edit" TargetMode="External" Id="rId31" /><Relationship Type="http://schemas.openxmlformats.org/officeDocument/2006/relationships/hyperlink" Target="https://docs.google.com/document/d/153hIvn_uA309zLEeWIE7hfGJQaYzmXoX/edit" TargetMode="External" Id="rId44" /><Relationship Type="http://schemas.openxmlformats.org/officeDocument/2006/relationships/hyperlink" Target="https://drive.google.com/drive/folders/1gwDl7gAGSKHiVfi7B34YnRNBnEOmBsQ5?usp=sharing" TargetMode="External" Id="rId52" /><Relationship Type="http://schemas.openxmlformats.org/officeDocument/2006/relationships/webSettings" Target="webSettings.xml" Id="rId4" /><Relationship Type="http://schemas.openxmlformats.org/officeDocument/2006/relationships/hyperlink" Target="https://docs.google.com/document/d/153hIvn_uA309zLEeWIE7hfGJQaYzmXoX/edit" TargetMode="External" Id="rId22" /><Relationship Type="http://schemas.openxmlformats.org/officeDocument/2006/relationships/hyperlink" Target="https://drive.google.com/file/d/1Venb_4NW35NRW9UHgqUEaS0IifX3xV2L/view?usp=share_link" TargetMode="External" Id="rId27" /><Relationship Type="http://schemas.openxmlformats.org/officeDocument/2006/relationships/hyperlink" Target="https://drive.google.com/file/d/10iVqs6x20VGIpgcYAE2hZTwQjRvKIXTx/view?usp=share_link" TargetMode="External" Id="rId30" /><Relationship Type="http://schemas.openxmlformats.org/officeDocument/2006/relationships/hyperlink" Target="https://drive.google.com/file/d/1CBpX4-xHBz6TrqwBdugrmvgEielv7HUV/view?usp=sharing" TargetMode="External" Id="rId35" /><Relationship Type="http://schemas.openxmlformats.org/officeDocument/2006/relationships/hyperlink" Target="https://docs.google.com/document/d/153hIvn_uA309zLEeWIE7hfGJQaYzmXoX/edit" TargetMode="External" Id="rId43" /><Relationship Type="http://schemas.openxmlformats.org/officeDocument/2006/relationships/hyperlink" Target="https://docs.google.com/document/d/153hIvn_uA309zLEeWIE7hfGJQaYzmXoX/edit" TargetMode="External" Id="rId48" /><Relationship Type="http://schemas.openxmlformats.org/officeDocument/2006/relationships/settings" Target="settings.xml" Id="rId3" /><Relationship Type="http://schemas.openxmlformats.org/officeDocument/2006/relationships/hyperlink" Target="https://drive.google.com/drive/folders/1MwG2F9P8fuoahM9f6dwDcRn3i6rkulH9?usp=share_link" TargetMode="External" Id="rId17" /><Relationship Type="http://schemas.openxmlformats.org/officeDocument/2006/relationships/hyperlink" Target="https://journals.plos.org/plosone/article?id=10.1371/journal.pone.0064458" TargetMode="External" Id="rId25" /><Relationship Type="http://schemas.openxmlformats.org/officeDocument/2006/relationships/hyperlink" Target="https://www.sciencedirect.com/science/article/pii/S0304380014001860" TargetMode="External" Id="rId33" /><Relationship Type="http://schemas.openxmlformats.org/officeDocument/2006/relationships/hyperlink" Target="https://drive.google.com/file/d/1CBpX4-xHBz6TrqwBdugrmvgEielv7HUV/view?usp=sharing" TargetMode="External" Id="rId38" /><Relationship Type="http://schemas.openxmlformats.org/officeDocument/2006/relationships/hyperlink" Target="https://docs.google.com/document/d/153hIvn_uA309zLEeWIE7hfGJQaYzmXoX/edit" TargetMode="External" Id="rId46" /><Relationship Type="http://schemas.openxmlformats.org/officeDocument/2006/relationships/hyperlink" Target="https://docs.google.com/document/d/153hIvn_uA309zLEeWIE7hfGJQaYzmXoX/edit" TargetMode="External" Id="rId20" /><Relationship Type="http://schemas.openxmlformats.org/officeDocument/2006/relationships/hyperlink" Target="https://www.sciencedirect.com/science/article/pii/S0269749122016645" TargetMode="External" Id="rId41" /><Relationship Type="http://schemas.openxmlformats.org/officeDocument/2006/relationships/fontTable" Target="fontTable.xml" Id="rId54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hyperlink" Target="https://docs.google.com/document/d/153hIvn_uA309zLEeWIE7hfGJQaYzmXoX/edit" TargetMode="External" Id="rId23" /><Relationship Type="http://schemas.openxmlformats.org/officeDocument/2006/relationships/hyperlink" Target="https://drive.google.com/file/d/1nVHUnN8uSzvqBxu4CYO_jHc-f4S3Z-8M/view?usp=share_link" TargetMode="External" Id="rId28" /><Relationship Type="http://schemas.openxmlformats.org/officeDocument/2006/relationships/hyperlink" Target="https://drive.google.com/file/d/1RPD50iU6S85y5g945HSD3FeTLBd6mstL/view?usp=sharing" TargetMode="External" Id="rId36" /><Relationship Type="http://schemas.openxmlformats.org/officeDocument/2006/relationships/hyperlink" Target="https://docs.google.com/document/d/153hIvn_uA309zLEeWIE7hfGJQaYzmXoX/edit" TargetMode="External" Id="rId49" /><Relationship Type="http://schemas.openxmlformats.org/officeDocument/2006/relationships/hyperlink" Target="https://docs.google.com/document/d/1dbQTruxlxtaE_QnTVycFw7CwWcUDv8HvBYDO9G6nCQ4/edit" TargetMode="External" Id="R5f841649b5c14b7b" /><Relationship Type="http://schemas.openxmlformats.org/officeDocument/2006/relationships/hyperlink" Target="https://docs.google.com/document/d/1vjlfPjCP7NKNwQahzv2TVkcm_nLipW0dpQaMJ7g3HcA/edit" TargetMode="External" Id="Rdac04ce4c34b47d9" /><Relationship Type="http://schemas.openxmlformats.org/officeDocument/2006/relationships/hyperlink" Target="https://docs.google.com/presentation/d/1irjvzFxMOFHNMbcndt81hqRrdJc6IntN/edit?usp=share_link&amp;ouid=118344647712271422710&amp;rtpof=true&amp;sd=true" TargetMode="External" Id="R6dd76f4305a24efd" /><Relationship Type="http://schemas.openxmlformats.org/officeDocument/2006/relationships/hyperlink" Target="https://docs.google.com/presentation/d/1irjvzFxMOFHNMbcndt81hqRrdJc6IntN/edit?usp=share_link&amp;ouid=118344647712271422710&amp;rtpof=true&amp;sd=true" TargetMode="External" Id="R6d8f6f469b52452b" /><Relationship Type="http://schemas.openxmlformats.org/officeDocument/2006/relationships/hyperlink" Target="https://docs.google.com/presentation/d/1irjvzFxMOFHNMbcndt81hqRrdJc6IntN/edit?usp=share_link&amp;ouid=118344647712271422710&amp;rtpof=true&amp;sd=true" TargetMode="External" Id="R64f7c39025684fb3" /><Relationship Type="http://schemas.openxmlformats.org/officeDocument/2006/relationships/hyperlink" Target="https://docs.google.com/presentation/d/1irjvzFxMOFHNMbcndt81hqRrdJc6IntN/edit?usp=share_link&amp;ouid=118344647712271422710&amp;rtpof=true&amp;sd=true" TargetMode="External" Id="R42fc56eb81ee4dbe" /><Relationship Type="http://schemas.openxmlformats.org/officeDocument/2006/relationships/hyperlink" Target="https://docs.google.com/presentation/d/13IURud3QnAY0sI7ghRcNeVEXZIdKRWWpMuBlll5QaHw/edit?usp=sharing" TargetMode="External" Id="Rbcce73c15aae46c1" /><Relationship Type="http://schemas.openxmlformats.org/officeDocument/2006/relationships/hyperlink" Target="https://docs.google.com/presentation/d/1op_h7z6e3P3IsVBB41CXiaJQ5-7rbG8v/edit?usp=share_link&amp;ouid=111534859063080409824&amp;rtpof=true&amp;sd=true" TargetMode="External" Id="Rcd912b49aa5b4c0e" /><Relationship Type="http://schemas.openxmlformats.org/officeDocument/2006/relationships/hyperlink" Target="https://research.csiro.au/atlantis/" TargetMode="External" Id="R6f11c48f48d74736" /><Relationship Type="http://schemas.openxmlformats.org/officeDocument/2006/relationships/hyperlink" Target="https://docs.google.com/presentation/d/1tJ2QRPM0P19aBiZxrr_1ohIWobCo7szU/edit?usp=drive_web&amp;ouid=118344647712271422710&amp;rtpof=true" TargetMode="External" Id="R4d4ae588103b478f" /><Relationship Type="http://schemas.openxmlformats.org/officeDocument/2006/relationships/hyperlink" Target="https://docs.google.com/document/d/1cKU7o_hCb47yitlR3vxvQC6bnXAMngAu/edit?usp=share_link&amp;ouid=118344647712271422710&amp;rtpof=true&amp;sd=true" TargetMode="External" Id="Rf5821ba25d8e46d5" /><Relationship Type="http://schemas.openxmlformats.org/officeDocument/2006/relationships/hyperlink" Target="https://docs.google.com/document/d/153hIvn_uA309zLEeWIE7hfGJQaYzmXoX/edit" TargetMode="External" Id="Rdf9563ee35ef401d" /><Relationship Type="http://schemas.openxmlformats.org/officeDocument/2006/relationships/hyperlink" Target="https://drive.google.com/file/d/1lCt4H_-q6bURoo7JYm2V_H6gACox0iVV/view?usp=share_link" TargetMode="External" Id="R61a1583f86f14058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Holly Perryman</lastModifiedBy>
  <revision>2</revision>
  <dcterms:created xsi:type="dcterms:W3CDTF">2024-04-22T14:06:00.0000000Z</dcterms:created>
  <dcterms:modified xsi:type="dcterms:W3CDTF">2024-04-22T14:07:07.9516677Z</dcterms:modified>
</coreProperties>
</file>